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428" w:rsidRDefault="008F2428" w:rsidP="00E6434F">
      <w:pPr>
        <w:tabs>
          <w:tab w:val="left" w:pos="2268"/>
        </w:tabs>
        <w:spacing w:line="360" w:lineRule="auto"/>
        <w:jc w:val="center"/>
        <w:rPr>
          <w:rFonts w:ascii="Arial" w:eastAsia="Times New Roman" w:hAnsi="Arial" w:cs="Arial"/>
          <w:b/>
          <w:sz w:val="24"/>
          <w:szCs w:val="24"/>
        </w:rPr>
      </w:pPr>
      <w:bookmarkStart w:id="0" w:name="_Hlk162252119"/>
    </w:p>
    <w:p w:rsidR="00347C64" w:rsidRPr="00130A4D" w:rsidRDefault="00347C64" w:rsidP="00E6434F">
      <w:pPr>
        <w:tabs>
          <w:tab w:val="left" w:pos="2268"/>
        </w:tabs>
        <w:spacing w:line="360" w:lineRule="auto"/>
        <w:jc w:val="center"/>
        <w:rPr>
          <w:rFonts w:ascii="Arial" w:eastAsia="Times New Roman" w:hAnsi="Arial" w:cs="Arial"/>
          <w:b/>
          <w:sz w:val="24"/>
          <w:szCs w:val="24"/>
        </w:rPr>
      </w:pPr>
      <w:r w:rsidRPr="00130A4D">
        <w:rPr>
          <w:rFonts w:ascii="Arial" w:eastAsia="Times New Roman" w:hAnsi="Arial" w:cs="Arial"/>
          <w:b/>
          <w:sz w:val="24"/>
          <w:szCs w:val="24"/>
        </w:rPr>
        <w:t>ESTUDO TÉCNICO PRELIMINAR</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 xml:space="preserve">1.DESCRIÇÃO DA NECESSIDADE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BC6122" w:rsidRPr="00130A4D" w:rsidRDefault="00BC6122"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1.1</w:t>
      </w:r>
      <w:r w:rsidR="00347C64" w:rsidRPr="00130A4D">
        <w:rPr>
          <w:rFonts w:ascii="Arial" w:eastAsia="Times New Roman" w:hAnsi="Arial" w:cs="Arial"/>
          <w:sz w:val="24"/>
          <w:szCs w:val="24"/>
        </w:rPr>
        <w:t xml:space="preserve">O presente </w:t>
      </w:r>
      <w:r w:rsidRPr="00130A4D">
        <w:rPr>
          <w:rFonts w:ascii="Arial" w:eastAsia="Times New Roman" w:hAnsi="Arial" w:cs="Arial"/>
          <w:sz w:val="24"/>
          <w:szCs w:val="24"/>
        </w:rPr>
        <w:t>processo licitatório</w:t>
      </w:r>
      <w:r w:rsidR="00347C64" w:rsidRPr="00130A4D">
        <w:rPr>
          <w:rFonts w:ascii="Arial" w:eastAsia="Times New Roman" w:hAnsi="Arial" w:cs="Arial"/>
          <w:sz w:val="24"/>
          <w:szCs w:val="24"/>
        </w:rPr>
        <w:t xml:space="preserve"> tem por objetivo a contratação</w:t>
      </w:r>
      <w:r w:rsidR="00670D9F" w:rsidRPr="00130A4D">
        <w:rPr>
          <w:rFonts w:ascii="Arial" w:eastAsia="Times New Roman" w:hAnsi="Arial" w:cs="Arial"/>
          <w:sz w:val="24"/>
          <w:szCs w:val="24"/>
        </w:rPr>
        <w:t xml:space="preserve"> empresa especializada em fornecimento de material </w:t>
      </w:r>
      <w:r w:rsidR="00FD57F6">
        <w:rPr>
          <w:rFonts w:ascii="Arial" w:eastAsia="Times New Roman" w:hAnsi="Arial" w:cs="Arial"/>
          <w:sz w:val="24"/>
          <w:szCs w:val="24"/>
        </w:rPr>
        <w:t>e serviços gráficos</w:t>
      </w:r>
      <w:r w:rsidR="00347C64" w:rsidRPr="00130A4D">
        <w:rPr>
          <w:rFonts w:ascii="Arial" w:eastAsia="Times New Roman" w:hAnsi="Arial" w:cs="Arial"/>
          <w:sz w:val="24"/>
          <w:szCs w:val="24"/>
        </w:rPr>
        <w:t xml:space="preserve">, para atender as demandas </w:t>
      </w:r>
      <w:r w:rsidR="008B0A7B" w:rsidRPr="00130A4D">
        <w:rPr>
          <w:rFonts w:ascii="Arial" w:eastAsia="Times New Roman" w:hAnsi="Arial" w:cs="Arial"/>
          <w:sz w:val="24"/>
          <w:szCs w:val="24"/>
        </w:rPr>
        <w:t>da</w:t>
      </w:r>
      <w:r w:rsidR="00FD57F6">
        <w:rPr>
          <w:rFonts w:ascii="Arial" w:eastAsia="Times New Roman" w:hAnsi="Arial" w:cs="Arial"/>
          <w:sz w:val="24"/>
          <w:szCs w:val="24"/>
        </w:rPr>
        <w:t>s</w:t>
      </w:r>
      <w:r w:rsidR="008B0A7B" w:rsidRPr="00130A4D">
        <w:rPr>
          <w:rFonts w:ascii="Arial" w:eastAsia="Times New Roman" w:hAnsi="Arial" w:cs="Arial"/>
          <w:sz w:val="24"/>
          <w:szCs w:val="24"/>
        </w:rPr>
        <w:t xml:space="preserve"> </w:t>
      </w:r>
      <w:r w:rsidR="008B0A7B" w:rsidRPr="00130A4D">
        <w:rPr>
          <w:rFonts w:ascii="Arial" w:eastAsia="Verdana" w:hAnsi="Arial" w:cs="Arial"/>
          <w:sz w:val="24"/>
          <w:szCs w:val="24"/>
          <w:lang w:val="pt-PT" w:eastAsia="en-US"/>
        </w:rPr>
        <w:t>Secretaria</w:t>
      </w:r>
      <w:r w:rsidR="00FD57F6">
        <w:rPr>
          <w:rFonts w:ascii="Arial" w:eastAsia="Verdana" w:hAnsi="Arial" w:cs="Arial"/>
          <w:sz w:val="24"/>
          <w:szCs w:val="24"/>
          <w:lang w:val="pt-PT" w:eastAsia="en-US"/>
        </w:rPr>
        <w:t>s</w:t>
      </w:r>
      <w:r w:rsidR="008B0A7B" w:rsidRPr="00130A4D">
        <w:rPr>
          <w:rFonts w:ascii="Arial" w:eastAsia="Verdana" w:hAnsi="Arial" w:cs="Arial"/>
          <w:sz w:val="24"/>
          <w:szCs w:val="24"/>
          <w:lang w:val="pt-PT" w:eastAsia="en-US"/>
        </w:rPr>
        <w:t xml:space="preserve"> Municipa</w:t>
      </w:r>
      <w:r w:rsidR="00FD57F6">
        <w:rPr>
          <w:rFonts w:ascii="Arial" w:eastAsia="Verdana" w:hAnsi="Arial" w:cs="Arial"/>
          <w:sz w:val="24"/>
          <w:szCs w:val="24"/>
          <w:lang w:val="pt-PT" w:eastAsia="en-US"/>
        </w:rPr>
        <w:t>is</w:t>
      </w:r>
      <w:r w:rsidR="008B0A7B" w:rsidRPr="00130A4D">
        <w:rPr>
          <w:rFonts w:ascii="Arial" w:eastAsia="Verdana" w:hAnsi="Arial" w:cs="Arial"/>
          <w:sz w:val="24"/>
          <w:szCs w:val="24"/>
          <w:lang w:val="pt-PT" w:eastAsia="en-US"/>
        </w:rPr>
        <w:t xml:space="preserve"> de da</w:t>
      </w:r>
      <w:r w:rsidR="00347C64" w:rsidRPr="00130A4D">
        <w:rPr>
          <w:rFonts w:ascii="Arial" w:eastAsia="Times New Roman" w:hAnsi="Arial" w:cs="Arial"/>
          <w:sz w:val="24"/>
          <w:szCs w:val="24"/>
        </w:rPr>
        <w:t xml:space="preserve"> prefeitura de Santo Antônio do Grama/MG</w:t>
      </w:r>
      <w:r w:rsidR="00B73D49" w:rsidRPr="00130A4D">
        <w:rPr>
          <w:rFonts w:ascii="Arial" w:eastAsia="Times New Roman" w:hAnsi="Arial" w:cs="Arial"/>
          <w:sz w:val="24"/>
          <w:szCs w:val="24"/>
        </w:rPr>
        <w:t>.</w:t>
      </w:r>
    </w:p>
    <w:p w:rsidR="00BC6122" w:rsidRPr="00130A4D" w:rsidRDefault="00BC6122" w:rsidP="00E6434F">
      <w:pPr>
        <w:tabs>
          <w:tab w:val="left" w:pos="2268"/>
        </w:tabs>
        <w:spacing w:after="0" w:line="360" w:lineRule="auto"/>
        <w:jc w:val="both"/>
        <w:rPr>
          <w:rFonts w:ascii="Arial" w:hAnsi="Arial" w:cs="Arial"/>
          <w:sz w:val="24"/>
          <w:szCs w:val="24"/>
        </w:rPr>
      </w:pPr>
    </w:p>
    <w:p w:rsidR="00BC6122" w:rsidRDefault="00BC6122" w:rsidP="00FD57F6">
      <w:pPr>
        <w:tabs>
          <w:tab w:val="left" w:pos="2268"/>
        </w:tabs>
        <w:spacing w:after="0" w:line="360" w:lineRule="auto"/>
        <w:jc w:val="both"/>
      </w:pPr>
      <w:r w:rsidRPr="00130A4D">
        <w:rPr>
          <w:rFonts w:ascii="Arial" w:hAnsi="Arial" w:cs="Arial"/>
          <w:sz w:val="24"/>
          <w:szCs w:val="24"/>
        </w:rPr>
        <w:t xml:space="preserve">1.2 </w:t>
      </w:r>
      <w:r w:rsidR="00FD57F6" w:rsidRPr="00FD57F6">
        <w:rPr>
          <w:rFonts w:ascii="Arial" w:hAnsi="Arial" w:cs="Arial"/>
          <w:sz w:val="24"/>
          <w:szCs w:val="24"/>
        </w:rPr>
        <w:t>A licitação, para a contratação de que trata o objeto de Estudo e seus anexos, justifica-se pela necessidade de aquisição dos materiais gráficos necessário a produção de materiais de comunicação visual e impressos diversos</w:t>
      </w:r>
      <w:r w:rsidR="00C90989">
        <w:rPr>
          <w:rFonts w:ascii="Arial" w:hAnsi="Arial" w:cs="Arial"/>
          <w:sz w:val="24"/>
          <w:szCs w:val="24"/>
        </w:rPr>
        <w:t xml:space="preserve"> para todas as </w:t>
      </w:r>
      <w:r w:rsidR="00143863">
        <w:rPr>
          <w:rFonts w:ascii="Arial" w:hAnsi="Arial" w:cs="Arial"/>
          <w:sz w:val="24"/>
          <w:szCs w:val="24"/>
        </w:rPr>
        <w:t>S</w:t>
      </w:r>
      <w:r w:rsidR="00C90989">
        <w:rPr>
          <w:rFonts w:ascii="Arial" w:hAnsi="Arial" w:cs="Arial"/>
          <w:sz w:val="24"/>
          <w:szCs w:val="24"/>
        </w:rPr>
        <w:t xml:space="preserve">ecretarias da </w:t>
      </w:r>
      <w:r w:rsidR="00143863">
        <w:rPr>
          <w:rFonts w:ascii="Arial" w:hAnsi="Arial" w:cs="Arial"/>
          <w:sz w:val="24"/>
          <w:szCs w:val="24"/>
        </w:rPr>
        <w:t>P</w:t>
      </w:r>
      <w:r w:rsidR="00C90989">
        <w:rPr>
          <w:rFonts w:ascii="Arial" w:hAnsi="Arial" w:cs="Arial"/>
          <w:sz w:val="24"/>
          <w:szCs w:val="24"/>
        </w:rPr>
        <w:t>refeitura</w:t>
      </w:r>
      <w:r w:rsidR="00FD57F6" w:rsidRPr="00FD57F6">
        <w:rPr>
          <w:rFonts w:ascii="Arial" w:hAnsi="Arial" w:cs="Arial"/>
          <w:sz w:val="24"/>
          <w:szCs w:val="24"/>
        </w:rPr>
        <w:t>,</w:t>
      </w:r>
      <w:r w:rsidR="00C90989">
        <w:rPr>
          <w:rFonts w:ascii="Arial" w:hAnsi="Arial" w:cs="Arial"/>
          <w:sz w:val="24"/>
          <w:szCs w:val="24"/>
        </w:rPr>
        <w:t xml:space="preserve"> e também na</w:t>
      </w:r>
      <w:r w:rsidR="00FD57F6" w:rsidRPr="00FD57F6">
        <w:rPr>
          <w:rFonts w:ascii="Arial" w:hAnsi="Arial" w:cs="Arial"/>
          <w:sz w:val="24"/>
          <w:szCs w:val="24"/>
        </w:rPr>
        <w:t xml:space="preserve"> divulgação de eventos, fachadas em geral, placas, projetos etc., e demais serviços necessários da Prefeitura Municipal.</w:t>
      </w:r>
    </w:p>
    <w:p w:rsidR="00FD57F6" w:rsidRPr="00130A4D" w:rsidRDefault="00FD57F6" w:rsidP="00FD57F6">
      <w:pPr>
        <w:tabs>
          <w:tab w:val="left" w:pos="2268"/>
        </w:tabs>
        <w:spacing w:after="0" w:line="360" w:lineRule="auto"/>
        <w:jc w:val="both"/>
        <w:rPr>
          <w:rFonts w:ascii="Arial" w:eastAsia="Times New Roman" w:hAnsi="Arial" w:cs="Arial"/>
          <w:sz w:val="24"/>
          <w:szCs w:val="24"/>
        </w:rPr>
      </w:pPr>
    </w:p>
    <w:p w:rsidR="00FD57F6" w:rsidRPr="00C90989" w:rsidRDefault="00347C64" w:rsidP="00E6434F">
      <w:pPr>
        <w:tabs>
          <w:tab w:val="left" w:pos="2268"/>
        </w:tabs>
        <w:spacing w:after="0" w:line="360" w:lineRule="auto"/>
        <w:jc w:val="both"/>
        <w:rPr>
          <w:rFonts w:ascii="Arial" w:hAnsi="Arial" w:cs="Arial"/>
          <w:sz w:val="24"/>
          <w:szCs w:val="24"/>
        </w:rPr>
      </w:pPr>
      <w:r w:rsidRPr="00130A4D">
        <w:rPr>
          <w:rFonts w:ascii="Arial" w:eastAsia="Times New Roman" w:hAnsi="Arial" w:cs="Arial"/>
          <w:sz w:val="24"/>
          <w:szCs w:val="24"/>
        </w:rPr>
        <w:t>1</w:t>
      </w:r>
      <w:r w:rsidRPr="00C90989">
        <w:rPr>
          <w:rFonts w:ascii="Arial" w:eastAsia="Times New Roman" w:hAnsi="Arial" w:cs="Arial"/>
          <w:sz w:val="24"/>
          <w:szCs w:val="24"/>
        </w:rPr>
        <w:t>.</w:t>
      </w:r>
      <w:r w:rsidR="00BC6122" w:rsidRPr="00C90989">
        <w:rPr>
          <w:rFonts w:ascii="Arial" w:eastAsia="Times New Roman" w:hAnsi="Arial" w:cs="Arial"/>
          <w:sz w:val="24"/>
          <w:szCs w:val="24"/>
        </w:rPr>
        <w:t>3</w:t>
      </w:r>
      <w:r w:rsidRPr="00C90989">
        <w:rPr>
          <w:rFonts w:ascii="Arial" w:eastAsia="Times New Roman" w:hAnsi="Arial" w:cs="Arial"/>
          <w:sz w:val="24"/>
          <w:szCs w:val="24"/>
        </w:rPr>
        <w:t>.</w:t>
      </w:r>
      <w:r w:rsidR="00FD57F6" w:rsidRPr="00C90989">
        <w:rPr>
          <w:sz w:val="24"/>
          <w:szCs w:val="24"/>
        </w:rPr>
        <w:t xml:space="preserve"> </w:t>
      </w:r>
      <w:r w:rsidR="00FD57F6" w:rsidRPr="00C90989">
        <w:rPr>
          <w:rFonts w:ascii="Arial" w:hAnsi="Arial" w:cs="Arial"/>
          <w:sz w:val="24"/>
          <w:szCs w:val="24"/>
        </w:rPr>
        <w:t>Assim, com vistas a manter a capacidade de suprimento do Almoxarifado da Prefeitura Municipal, com vistas as demandas de material Gráfico, faz-se necessário iniciar novo procedimento licitatório, cujos quantitativos foram estimados para os próximos doze meses.</w:t>
      </w:r>
    </w:p>
    <w:p w:rsidR="00FD57F6" w:rsidRDefault="00FD57F6" w:rsidP="00E6434F">
      <w:pPr>
        <w:tabs>
          <w:tab w:val="left" w:pos="2268"/>
        </w:tabs>
        <w:spacing w:after="0" w:line="360" w:lineRule="auto"/>
        <w:jc w:val="both"/>
        <w:rPr>
          <w:rFonts w:ascii="Arial" w:eastAsia="Times New Roman" w:hAnsi="Arial" w:cs="Arial"/>
          <w:sz w:val="24"/>
          <w:szCs w:val="24"/>
        </w:rPr>
      </w:pPr>
    </w:p>
    <w:p w:rsidR="00347C64" w:rsidRPr="00130A4D" w:rsidRDefault="00FD57F6" w:rsidP="00E6434F">
      <w:pPr>
        <w:tabs>
          <w:tab w:val="left" w:pos="2268"/>
        </w:tabs>
        <w:spacing w:after="0" w:line="360" w:lineRule="auto"/>
        <w:jc w:val="both"/>
        <w:rPr>
          <w:rFonts w:ascii="Arial" w:eastAsia="Times New Roman" w:hAnsi="Arial" w:cs="Arial"/>
          <w:b/>
          <w:sz w:val="24"/>
          <w:szCs w:val="24"/>
        </w:rPr>
      </w:pPr>
      <w:r>
        <w:rPr>
          <w:rFonts w:ascii="Arial" w:eastAsia="Times New Roman" w:hAnsi="Arial" w:cs="Arial"/>
          <w:sz w:val="24"/>
          <w:szCs w:val="24"/>
        </w:rPr>
        <w:t xml:space="preserve">1.4 </w:t>
      </w:r>
      <w:r w:rsidR="00347C64" w:rsidRPr="00130A4D">
        <w:rPr>
          <w:rFonts w:ascii="Arial" w:eastAsia="Times New Roman" w:hAnsi="Arial" w:cs="Arial"/>
          <w:sz w:val="24"/>
          <w:szCs w:val="24"/>
        </w:rPr>
        <w:t xml:space="preserve">Por todo o exposto, </w:t>
      </w:r>
      <w:r w:rsidR="008B0A7B" w:rsidRPr="00130A4D">
        <w:rPr>
          <w:rFonts w:ascii="Arial" w:eastAsia="Times New Roman" w:hAnsi="Arial" w:cs="Arial"/>
          <w:sz w:val="24"/>
          <w:szCs w:val="24"/>
        </w:rPr>
        <w:t>a</w:t>
      </w:r>
      <w:r w:rsidR="00AB4A16">
        <w:rPr>
          <w:rFonts w:ascii="Arial" w:eastAsia="Times New Roman" w:hAnsi="Arial" w:cs="Arial"/>
          <w:sz w:val="24"/>
          <w:szCs w:val="24"/>
        </w:rPr>
        <w:t>s</w:t>
      </w:r>
      <w:r w:rsidR="008B0A7B" w:rsidRPr="00130A4D">
        <w:rPr>
          <w:rFonts w:ascii="Arial" w:eastAsia="Times New Roman" w:hAnsi="Arial" w:cs="Arial"/>
          <w:sz w:val="24"/>
          <w:szCs w:val="24"/>
        </w:rPr>
        <w:t xml:space="preserve"> </w:t>
      </w:r>
      <w:r w:rsidR="008B0A7B" w:rsidRPr="00130A4D">
        <w:rPr>
          <w:rFonts w:ascii="Arial" w:eastAsia="Verdana" w:hAnsi="Arial" w:cs="Arial"/>
          <w:sz w:val="24"/>
          <w:szCs w:val="24"/>
          <w:lang w:val="pt-PT" w:eastAsia="en-US"/>
        </w:rPr>
        <w:t>Secretaria</w:t>
      </w:r>
      <w:r w:rsidR="00AB4A16">
        <w:rPr>
          <w:rFonts w:ascii="Arial" w:eastAsia="Verdana" w:hAnsi="Arial" w:cs="Arial"/>
          <w:sz w:val="24"/>
          <w:szCs w:val="24"/>
          <w:lang w:val="pt-PT" w:eastAsia="en-US"/>
        </w:rPr>
        <w:t>s</w:t>
      </w:r>
      <w:r w:rsidR="008B0A7B" w:rsidRPr="00130A4D">
        <w:rPr>
          <w:rFonts w:ascii="Arial" w:eastAsia="Verdana" w:hAnsi="Arial" w:cs="Arial"/>
          <w:sz w:val="24"/>
          <w:szCs w:val="24"/>
          <w:lang w:val="pt-PT" w:eastAsia="en-US"/>
        </w:rPr>
        <w:t xml:space="preserve"> Municipa</w:t>
      </w:r>
      <w:r w:rsidR="00AB4A16">
        <w:rPr>
          <w:rFonts w:ascii="Arial" w:eastAsia="Verdana" w:hAnsi="Arial" w:cs="Arial"/>
          <w:sz w:val="24"/>
          <w:szCs w:val="24"/>
          <w:lang w:val="pt-PT" w:eastAsia="en-US"/>
        </w:rPr>
        <w:t>is</w:t>
      </w:r>
      <w:r w:rsidR="008B0A7B" w:rsidRPr="00130A4D">
        <w:rPr>
          <w:rFonts w:ascii="Arial" w:eastAsia="Verdana" w:hAnsi="Arial" w:cs="Arial"/>
          <w:sz w:val="24"/>
          <w:szCs w:val="24"/>
          <w:lang w:val="pt-PT" w:eastAsia="en-US"/>
        </w:rPr>
        <w:t xml:space="preserve"> </w:t>
      </w:r>
      <w:r w:rsidR="00347C64" w:rsidRPr="00130A4D">
        <w:rPr>
          <w:rFonts w:ascii="Arial" w:eastAsia="Times New Roman" w:hAnsi="Arial" w:cs="Arial"/>
          <w:sz w:val="24"/>
          <w:szCs w:val="24"/>
        </w:rPr>
        <w:t>pretende</w:t>
      </w:r>
      <w:r w:rsidR="00AB4A16">
        <w:rPr>
          <w:rFonts w:ascii="Arial" w:eastAsia="Times New Roman" w:hAnsi="Arial" w:cs="Arial"/>
          <w:sz w:val="24"/>
          <w:szCs w:val="24"/>
        </w:rPr>
        <w:t>m</w:t>
      </w:r>
      <w:r w:rsidR="00347C64" w:rsidRPr="00130A4D">
        <w:rPr>
          <w:rFonts w:ascii="Arial" w:eastAsia="Times New Roman" w:hAnsi="Arial" w:cs="Arial"/>
          <w:sz w:val="24"/>
          <w:szCs w:val="24"/>
        </w:rPr>
        <w:t xml:space="preserve"> utilizar a solução a ser escolhida como ferramenta legal de contratação para aquisição ora em debate, por meio de procedimento licitatório,</w:t>
      </w:r>
      <w:r w:rsidR="00AB4A16">
        <w:rPr>
          <w:rFonts w:ascii="Arial" w:eastAsia="Times New Roman" w:hAnsi="Arial" w:cs="Arial"/>
          <w:sz w:val="24"/>
          <w:szCs w:val="24"/>
        </w:rPr>
        <w:t xml:space="preserve"> PREGÃO PRESENCIAL</w:t>
      </w:r>
      <w:r w:rsidR="00347C64" w:rsidRPr="00130A4D">
        <w:rPr>
          <w:rFonts w:ascii="Arial" w:eastAsia="Times New Roman" w:hAnsi="Arial" w:cs="Arial"/>
          <w:sz w:val="24"/>
          <w:szCs w:val="24"/>
        </w:rPr>
        <w:t xml:space="preserve"> regido pela Lei Federal nº 14.133/2021, baseado no planejamento detalhado da gestão e operacionalização dos serviços prestados/materiais adquiridos.</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2. REQUISITOS DA CONTRATAÇÃO</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 2.1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 </w:t>
      </w:r>
    </w:p>
    <w:p w:rsidR="00C43F10" w:rsidRPr="00130A4D" w:rsidRDefault="00C43F10"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 xml:space="preserve">2.2 A entrega dos produtos deverá ser realizada de forma parcelada e em dias úteis, no prazo de até </w:t>
      </w:r>
      <w:r w:rsidR="00AD3107">
        <w:rPr>
          <w:rFonts w:ascii="Arial" w:eastAsia="Times New Roman" w:hAnsi="Arial" w:cs="Arial"/>
          <w:sz w:val="24"/>
          <w:szCs w:val="24"/>
        </w:rPr>
        <w:t>10</w:t>
      </w:r>
      <w:r w:rsidRPr="00130A4D">
        <w:rPr>
          <w:rFonts w:ascii="Arial" w:eastAsia="Times New Roman" w:hAnsi="Arial" w:cs="Arial"/>
          <w:sz w:val="24"/>
          <w:szCs w:val="24"/>
        </w:rPr>
        <w:t xml:space="preserve"> (</w:t>
      </w:r>
      <w:r w:rsidR="00AD3107">
        <w:rPr>
          <w:rFonts w:ascii="Arial" w:eastAsia="Times New Roman" w:hAnsi="Arial" w:cs="Arial"/>
          <w:sz w:val="24"/>
          <w:szCs w:val="24"/>
        </w:rPr>
        <w:t>dez</w:t>
      </w:r>
      <w:r w:rsidRPr="00130A4D">
        <w:rPr>
          <w:rFonts w:ascii="Arial" w:eastAsia="Times New Roman" w:hAnsi="Arial" w:cs="Arial"/>
          <w:sz w:val="24"/>
          <w:szCs w:val="24"/>
        </w:rPr>
        <w:t>) dias corridos, a contar do recebimento da solicitação.</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2.3 Os produtos/materiais deverão ser entregues acompanhados de documento fiscal, com as mesmas condições indicadas na proposta de preço vencedora do certame, forma de acondicionamento, aparência, peso, volume, tamanho, composição, garantia, quantidade e qualidade, respeitando rigorosamente as especificações do Termo de Referência e do edital.</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 2.4 Ficará sob a responsabilidade do fornecedor a entrega e o descarregamento dos produtos, devendo o mesmo providenciar mão de obra para a entrega/execução dos mesmos. Ficando vedado ao vencedor entregar quantidade e qualidade diversas ao que foi solicitado.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2.5 É vedado ao vencedor entregar quantidade e qualidade diversas estipuladas nos pedidos de compras.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2.6 Ficam os licitantes vencedores obrigados a reparar, corrigir, substituir ou remover, às suas expensas, no todo ou em parte, o objeto da aquisição em que se verificarem vícios, defeitos ou incorreções.</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AB4A16" w:rsidRPr="00AB4A16" w:rsidRDefault="00347C64" w:rsidP="00AB4A16">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3. ESTIMATIVA DAS QUANTIDADES</w:t>
      </w:r>
    </w:p>
    <w:tbl>
      <w:tblPr>
        <w:tblStyle w:val="Tabelacomgrade"/>
        <w:tblW w:w="9067" w:type="dxa"/>
        <w:tblLook w:val="04A0" w:firstRow="1" w:lastRow="0" w:firstColumn="1" w:lastColumn="0" w:noHBand="0" w:noVBand="1"/>
      </w:tblPr>
      <w:tblGrid>
        <w:gridCol w:w="797"/>
        <w:gridCol w:w="1112"/>
        <w:gridCol w:w="987"/>
        <w:gridCol w:w="4093"/>
        <w:gridCol w:w="1039"/>
        <w:gridCol w:w="1039"/>
      </w:tblGrid>
      <w:tr w:rsidR="00AB4A16" w:rsidRPr="009A087C" w:rsidTr="00AB4A16">
        <w:tc>
          <w:tcPr>
            <w:tcW w:w="801" w:type="dxa"/>
          </w:tcPr>
          <w:p w:rsidR="00AB4A16" w:rsidRPr="009A087C" w:rsidRDefault="00AB4A16" w:rsidP="00AB4A16">
            <w:pPr>
              <w:jc w:val="center"/>
              <w:rPr>
                <w:rFonts w:ascii="Century Gothic" w:hAnsi="Century Gothic"/>
              </w:rPr>
            </w:pPr>
            <w:r w:rsidRPr="009A087C">
              <w:rPr>
                <w:rFonts w:ascii="Century Gothic" w:hAnsi="Century Gothic"/>
              </w:rPr>
              <w:t>ITEM</w:t>
            </w:r>
          </w:p>
        </w:tc>
        <w:tc>
          <w:tcPr>
            <w:tcW w:w="1116" w:type="dxa"/>
          </w:tcPr>
          <w:p w:rsidR="00AB4A16" w:rsidRPr="009A087C" w:rsidRDefault="00AB4A16" w:rsidP="00AB4A16">
            <w:pPr>
              <w:jc w:val="center"/>
              <w:rPr>
                <w:rFonts w:ascii="Century Gothic" w:hAnsi="Century Gothic"/>
              </w:rPr>
            </w:pPr>
            <w:r w:rsidRPr="009A087C">
              <w:rPr>
                <w:rFonts w:ascii="Century Gothic" w:hAnsi="Century Gothic"/>
              </w:rPr>
              <w:t>QUANT.</w:t>
            </w:r>
          </w:p>
        </w:tc>
        <w:tc>
          <w:tcPr>
            <w:tcW w:w="917" w:type="dxa"/>
          </w:tcPr>
          <w:p w:rsidR="00AB4A16" w:rsidRPr="009A087C" w:rsidRDefault="00AB4A16" w:rsidP="00AB4A16">
            <w:pPr>
              <w:jc w:val="center"/>
              <w:rPr>
                <w:rFonts w:ascii="Century Gothic" w:hAnsi="Century Gothic"/>
              </w:rPr>
            </w:pPr>
            <w:r w:rsidRPr="009A087C">
              <w:rPr>
                <w:rFonts w:ascii="Century Gothic" w:hAnsi="Century Gothic"/>
              </w:rPr>
              <w:t>UNID.</w:t>
            </w:r>
          </w:p>
        </w:tc>
        <w:tc>
          <w:tcPr>
            <w:tcW w:w="4147" w:type="dxa"/>
          </w:tcPr>
          <w:p w:rsidR="00AB4A16" w:rsidRPr="009A087C" w:rsidRDefault="00AB4A16" w:rsidP="00AB4A16">
            <w:pPr>
              <w:jc w:val="center"/>
              <w:rPr>
                <w:rFonts w:ascii="Century Gothic" w:hAnsi="Century Gothic"/>
              </w:rPr>
            </w:pPr>
            <w:r w:rsidRPr="009A087C">
              <w:rPr>
                <w:rFonts w:ascii="Century Gothic" w:hAnsi="Century Gothic"/>
              </w:rPr>
              <w:t>DESCRIÇÃO DO OBJETO</w:t>
            </w:r>
          </w:p>
        </w:tc>
        <w:tc>
          <w:tcPr>
            <w:tcW w:w="1043" w:type="dxa"/>
          </w:tcPr>
          <w:p w:rsidR="00AB4A16" w:rsidRPr="009A087C" w:rsidRDefault="00AB4A16" w:rsidP="00AB4A16">
            <w:pPr>
              <w:jc w:val="center"/>
              <w:rPr>
                <w:rFonts w:ascii="Century Gothic" w:hAnsi="Century Gothic"/>
              </w:rPr>
            </w:pPr>
            <w:r w:rsidRPr="009A087C">
              <w:rPr>
                <w:rFonts w:ascii="Century Gothic" w:hAnsi="Century Gothic"/>
              </w:rPr>
              <w:t>VALOR UNIT.</w:t>
            </w:r>
          </w:p>
        </w:tc>
        <w:tc>
          <w:tcPr>
            <w:tcW w:w="1043" w:type="dxa"/>
            <w:shd w:val="clear" w:color="auto" w:fill="auto"/>
          </w:tcPr>
          <w:p w:rsidR="00AB4A16" w:rsidRPr="009A087C" w:rsidRDefault="00AB4A16" w:rsidP="00AB4A16">
            <w:pPr>
              <w:spacing w:after="160" w:line="259" w:lineRule="auto"/>
              <w:jc w:val="center"/>
              <w:rPr>
                <w:rFonts w:ascii="Century Gothic" w:hAnsi="Century Gothic"/>
              </w:rPr>
            </w:pPr>
            <w:r w:rsidRPr="009A087C">
              <w:rPr>
                <w:rFonts w:ascii="Century Gothic" w:hAnsi="Century Gothic"/>
              </w:rPr>
              <w:t>VALOR TOTAL</w:t>
            </w: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w:t>
            </w:r>
          </w:p>
        </w:tc>
        <w:tc>
          <w:tcPr>
            <w:tcW w:w="1116" w:type="dxa"/>
          </w:tcPr>
          <w:p w:rsidR="00AB4A16" w:rsidRPr="003467F0" w:rsidRDefault="00AB4A16" w:rsidP="00AB4A16">
            <w:pPr>
              <w:jc w:val="center"/>
              <w:rPr>
                <w:sz w:val="22"/>
                <w:szCs w:val="22"/>
              </w:rPr>
            </w:pPr>
            <w:r w:rsidRPr="003467F0">
              <w:rPr>
                <w:sz w:val="22"/>
                <w:szCs w:val="22"/>
              </w:rPr>
              <w:t>250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Atestado médico- bloco/100 15cm de largura e 20 cm de altura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Adesivo p/ veículo tamanho 0,60x0,</w:t>
            </w:r>
            <w:proofErr w:type="gramStart"/>
            <w:r w:rsidRPr="003467F0">
              <w:rPr>
                <w:sz w:val="22"/>
                <w:szCs w:val="22"/>
              </w:rPr>
              <w:t>30  4</w:t>
            </w:r>
            <w:proofErr w:type="gramEnd"/>
            <w:r w:rsidRPr="003467F0">
              <w:rPr>
                <w:sz w:val="22"/>
                <w:szCs w:val="22"/>
              </w:rPr>
              <w:t xml:space="preserve">mm.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Banner em lona 1,20x0,</w:t>
            </w:r>
            <w:proofErr w:type="gramStart"/>
            <w:r w:rsidRPr="003467F0">
              <w:rPr>
                <w:sz w:val="22"/>
                <w:szCs w:val="22"/>
              </w:rPr>
              <w:t>70  4</w:t>
            </w:r>
            <w:proofErr w:type="gramEnd"/>
            <w:r w:rsidRPr="003467F0">
              <w:rPr>
                <w:sz w:val="22"/>
                <w:szCs w:val="22"/>
              </w:rPr>
              <w:t>x0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p>
        </w:tc>
        <w:tc>
          <w:tcPr>
            <w:tcW w:w="1116" w:type="dxa"/>
          </w:tcPr>
          <w:p w:rsidR="00AB4A16" w:rsidRPr="003467F0" w:rsidRDefault="00AB4A16" w:rsidP="00AB4A16">
            <w:pPr>
              <w:jc w:val="center"/>
              <w:rPr>
                <w:sz w:val="22"/>
                <w:szCs w:val="22"/>
              </w:rPr>
            </w:pPr>
            <w:r w:rsidRPr="003467F0">
              <w:rPr>
                <w:sz w:val="22"/>
                <w:szCs w:val="22"/>
              </w:rPr>
              <w:t>300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Bloco pequeno p/ marcação de consulta médica- Bloco C/</w:t>
            </w:r>
            <w:proofErr w:type="gramStart"/>
            <w:r w:rsidRPr="003467F0">
              <w:rPr>
                <w:sz w:val="22"/>
                <w:szCs w:val="22"/>
              </w:rPr>
              <w:t>100  10</w:t>
            </w:r>
            <w:proofErr w:type="gramEnd"/>
            <w:r w:rsidRPr="003467F0">
              <w:rPr>
                <w:sz w:val="22"/>
                <w:szCs w:val="22"/>
              </w:rPr>
              <w:t>cm (L) e 6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5</w:t>
            </w:r>
          </w:p>
        </w:tc>
        <w:tc>
          <w:tcPr>
            <w:tcW w:w="1116" w:type="dxa"/>
          </w:tcPr>
          <w:p w:rsidR="00AB4A16" w:rsidRPr="003467F0" w:rsidRDefault="00AB4A16" w:rsidP="00AB4A16">
            <w:pPr>
              <w:jc w:val="center"/>
              <w:rPr>
                <w:sz w:val="22"/>
                <w:szCs w:val="22"/>
              </w:rPr>
            </w:pPr>
            <w:r w:rsidRPr="003467F0">
              <w:rPr>
                <w:sz w:val="22"/>
                <w:szCs w:val="22"/>
              </w:rPr>
              <w:t>300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Bloco pequeno p/ marcação de dentista (papel tipo </w:t>
            </w:r>
            <w:proofErr w:type="gramStart"/>
            <w:r w:rsidRPr="003467F0">
              <w:rPr>
                <w:sz w:val="22"/>
                <w:szCs w:val="22"/>
              </w:rPr>
              <w:t>cartão)-</w:t>
            </w:r>
            <w:proofErr w:type="gramEnd"/>
            <w:r w:rsidRPr="003467F0">
              <w:rPr>
                <w:sz w:val="22"/>
                <w:szCs w:val="22"/>
              </w:rPr>
              <w:t>bloco C/100  10cm (L) e 6 cm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Notificação de Receita bloco </w:t>
            </w:r>
            <w:proofErr w:type="gramStart"/>
            <w:r w:rsidRPr="003467F0">
              <w:rPr>
                <w:sz w:val="22"/>
                <w:szCs w:val="22"/>
              </w:rPr>
              <w:t>com  100</w:t>
            </w:r>
            <w:proofErr w:type="gramEnd"/>
            <w:r w:rsidRPr="003467F0">
              <w:rPr>
                <w:sz w:val="22"/>
                <w:szCs w:val="22"/>
              </w:rPr>
              <w:t xml:space="preserve">  21 cm (L) e 9 Cm de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Porta Filme radiográfico 12 cm (L) e 8cm (A) tipo cartão descartável.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Cadastro </w:t>
            </w:r>
            <w:proofErr w:type="gramStart"/>
            <w:r w:rsidRPr="003467F0">
              <w:rPr>
                <w:sz w:val="22"/>
                <w:szCs w:val="22"/>
              </w:rPr>
              <w:t>Domiciliar  10</w:t>
            </w:r>
            <w:proofErr w:type="gramEnd"/>
            <w:r w:rsidRPr="003467F0">
              <w:rPr>
                <w:sz w:val="22"/>
                <w:szCs w:val="22"/>
              </w:rPr>
              <w:t xml:space="preserve">x15 1x0 bloco c/100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Relatório de Risco Cirúrgico bloco com 100. </w:t>
            </w:r>
            <w:proofErr w:type="spellStart"/>
            <w:r w:rsidRPr="003467F0">
              <w:rPr>
                <w:sz w:val="22"/>
                <w:szCs w:val="22"/>
              </w:rPr>
              <w:t>TAM.Ofício</w:t>
            </w:r>
            <w:proofErr w:type="spellEnd"/>
            <w:r w:rsidRPr="003467F0">
              <w:rPr>
                <w:sz w:val="22"/>
                <w:szCs w:val="22"/>
              </w:rPr>
              <w:t xml:space="preserve">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10</w:t>
            </w:r>
          </w:p>
        </w:tc>
        <w:tc>
          <w:tcPr>
            <w:tcW w:w="1116" w:type="dxa"/>
          </w:tcPr>
          <w:p w:rsidR="00AB4A16" w:rsidRPr="003467F0" w:rsidRDefault="00AB4A16" w:rsidP="00AB4A16">
            <w:pPr>
              <w:jc w:val="center"/>
              <w:rPr>
                <w:sz w:val="22"/>
                <w:szCs w:val="22"/>
              </w:rPr>
            </w:pPr>
            <w:r w:rsidRPr="003467F0">
              <w:rPr>
                <w:sz w:val="22"/>
                <w:szCs w:val="22"/>
              </w:rPr>
              <w:t>1150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Guia de encaminhamento bloco com 100.  TAM.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11</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Aviso de alta hospitalar- bloco com 100 9</w:t>
            </w:r>
            <w:proofErr w:type="gramStart"/>
            <w:r w:rsidRPr="003467F0">
              <w:rPr>
                <w:sz w:val="22"/>
                <w:szCs w:val="22"/>
              </w:rPr>
              <w:t>cm  x</w:t>
            </w:r>
            <w:proofErr w:type="gramEnd"/>
            <w:r w:rsidRPr="003467F0">
              <w:rPr>
                <w:sz w:val="22"/>
                <w:szCs w:val="22"/>
              </w:rPr>
              <w:t xml:space="preserve"> 13cm</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12</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de controle de utilização de veículos da Prefeitura- bloco com 50.  15cmx 20</w:t>
            </w:r>
            <w:proofErr w:type="gramStart"/>
            <w:r w:rsidRPr="003467F0">
              <w:rPr>
                <w:sz w:val="22"/>
                <w:szCs w:val="22"/>
              </w:rPr>
              <w:t>cm .</w:t>
            </w:r>
            <w:proofErr w:type="gramEnd"/>
            <w:r w:rsidRPr="003467F0">
              <w:rPr>
                <w:sz w:val="22"/>
                <w:szCs w:val="22"/>
              </w:rPr>
              <w:t xml:space="preserve"> papel cartão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13</w:t>
            </w:r>
          </w:p>
        </w:tc>
        <w:tc>
          <w:tcPr>
            <w:tcW w:w="1116" w:type="dxa"/>
          </w:tcPr>
          <w:p w:rsidR="00AB4A16" w:rsidRPr="003467F0" w:rsidRDefault="00AB4A16" w:rsidP="00AB4A16">
            <w:pPr>
              <w:jc w:val="center"/>
              <w:rPr>
                <w:sz w:val="22"/>
                <w:szCs w:val="22"/>
              </w:rPr>
            </w:pPr>
            <w:r w:rsidRPr="003467F0">
              <w:rPr>
                <w:sz w:val="22"/>
                <w:szCs w:val="22"/>
              </w:rPr>
              <w:t>3000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em policromia couchê 10,5x </w:t>
            </w:r>
            <w:proofErr w:type="gramStart"/>
            <w:r w:rsidRPr="003467F0">
              <w:rPr>
                <w:sz w:val="22"/>
                <w:szCs w:val="22"/>
              </w:rPr>
              <w:t>22  4</w:t>
            </w:r>
            <w:proofErr w:type="gramEnd"/>
            <w:r w:rsidRPr="003467F0">
              <w:rPr>
                <w:sz w:val="22"/>
                <w:szCs w:val="22"/>
              </w:rPr>
              <w:t>x4  250gr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14</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farmácia de todos (papel tipo cartão)- bloco c/ 100. Frente / Verso tamanho A4 </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15</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Cartaz em policromia </w:t>
            </w:r>
            <w:proofErr w:type="gramStart"/>
            <w:r w:rsidRPr="003467F0">
              <w:rPr>
                <w:sz w:val="22"/>
                <w:szCs w:val="22"/>
              </w:rPr>
              <w:t>couchê  62</w:t>
            </w:r>
            <w:proofErr w:type="gramEnd"/>
            <w:r w:rsidRPr="003467F0">
              <w:rPr>
                <w:sz w:val="22"/>
                <w:szCs w:val="22"/>
              </w:rPr>
              <w:t>x 42  120gr 4x0 cor</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16</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Cartaz em policromia </w:t>
            </w:r>
            <w:proofErr w:type="gramStart"/>
            <w:r w:rsidRPr="003467F0">
              <w:rPr>
                <w:sz w:val="22"/>
                <w:szCs w:val="22"/>
              </w:rPr>
              <w:t>couchê  42</w:t>
            </w:r>
            <w:proofErr w:type="gramEnd"/>
            <w:r w:rsidRPr="003467F0">
              <w:rPr>
                <w:sz w:val="22"/>
                <w:szCs w:val="22"/>
              </w:rPr>
              <w:t>x 40  120gr 4x0 cor</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17</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Carimbo automático tamanho grande 6,0x4,0 </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18</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Carimbo automático tamanho </w:t>
            </w:r>
            <w:proofErr w:type="gramStart"/>
            <w:r w:rsidRPr="003467F0">
              <w:rPr>
                <w:sz w:val="22"/>
                <w:szCs w:val="22"/>
              </w:rPr>
              <w:t xml:space="preserve">médio  </w:t>
            </w:r>
            <w:r w:rsidRPr="003467F0">
              <w:rPr>
                <w:sz w:val="22"/>
                <w:szCs w:val="22"/>
              </w:rPr>
              <w:lastRenderedPageBreak/>
              <w:t>4</w:t>
            </w:r>
            <w:proofErr w:type="gramEnd"/>
            <w:r w:rsidRPr="003467F0">
              <w:rPr>
                <w:sz w:val="22"/>
                <w:szCs w:val="22"/>
              </w:rPr>
              <w:t>,7x1,8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19</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automático tamanho pequeno 3,8x1,</w:t>
            </w:r>
            <w:proofErr w:type="gramStart"/>
            <w:r w:rsidRPr="003467F0">
              <w:rPr>
                <w:sz w:val="22"/>
                <w:szCs w:val="22"/>
              </w:rPr>
              <w:t>4 unidade</w:t>
            </w:r>
            <w:proofErr w:type="gramEnd"/>
            <w:r w:rsidRPr="003467F0">
              <w:rPr>
                <w:sz w:val="22"/>
                <w:szCs w:val="22"/>
              </w:rPr>
              <w:t xml:space="preserve">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20</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grande 6,0x4,0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médio 4,7x1,</w:t>
            </w:r>
            <w:proofErr w:type="gramStart"/>
            <w:r w:rsidRPr="003467F0">
              <w:rPr>
                <w:sz w:val="22"/>
                <w:szCs w:val="22"/>
              </w:rPr>
              <w:t>8 unidade</w:t>
            </w:r>
            <w:proofErr w:type="gramEnd"/>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22</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pequeno 3,8x1,</w:t>
            </w:r>
            <w:proofErr w:type="gramStart"/>
            <w:r w:rsidRPr="003467F0">
              <w:rPr>
                <w:sz w:val="22"/>
                <w:szCs w:val="22"/>
              </w:rPr>
              <w:t>4 unidade</w:t>
            </w:r>
            <w:proofErr w:type="gramEnd"/>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Comprovante de despesa de viagem (Branca, Amarela e Azul) Carbono de 15(</w:t>
            </w:r>
            <w:proofErr w:type="gramStart"/>
            <w:r w:rsidRPr="003467F0">
              <w:rPr>
                <w:sz w:val="22"/>
                <w:szCs w:val="22"/>
              </w:rPr>
              <w:t>L)  21</w:t>
            </w:r>
            <w:proofErr w:type="gramEnd"/>
            <w:r w:rsidRPr="003467F0">
              <w:rPr>
                <w:sz w:val="22"/>
                <w:szCs w:val="22"/>
              </w:rPr>
              <w:t>(a). Blocos com 100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24</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Clinica Odontológica bloco com 100. Tamanho ofício </w:t>
            </w:r>
          </w:p>
          <w:p w:rsidR="00AB4A16" w:rsidRPr="003467F0" w:rsidRDefault="00AB4A16" w:rsidP="00AB4A16">
            <w:pPr>
              <w:rPr>
                <w:sz w:val="22"/>
                <w:szCs w:val="22"/>
              </w:rPr>
            </w:pPr>
            <w:r w:rsidRPr="003467F0">
              <w:rPr>
                <w:sz w:val="22"/>
                <w:szCs w:val="22"/>
              </w:rPr>
              <w:t>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25</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Saco Timbrado 1x0 pardo 25x35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26</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ofício Timbrado 1x0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27</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Saco Timbrado 1x0 pardo 18,5x25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28</w:t>
            </w:r>
          </w:p>
          <w:p w:rsidR="00AB4A16" w:rsidRPr="003467F0" w:rsidRDefault="00AB4A16" w:rsidP="00AB4A16">
            <w:pPr>
              <w:jc w:val="center"/>
              <w:rPr>
                <w:sz w:val="22"/>
                <w:szCs w:val="22"/>
              </w:rPr>
            </w:pP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Requisição de material. 21x 13,7 cm. Bloco com 100</w:t>
            </w:r>
          </w:p>
          <w:p w:rsidR="00AB4A16" w:rsidRPr="003467F0" w:rsidRDefault="00AB4A16" w:rsidP="00AB4A16">
            <w:pPr>
              <w:rPr>
                <w:sz w:val="22"/>
                <w:szCs w:val="22"/>
              </w:rPr>
            </w:pPr>
            <w:r w:rsidRPr="003467F0">
              <w:rPr>
                <w:sz w:val="22"/>
                <w:szCs w:val="22"/>
              </w:rPr>
              <w:t>Unidades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29</w:t>
            </w:r>
          </w:p>
        </w:tc>
        <w:tc>
          <w:tcPr>
            <w:tcW w:w="1116" w:type="dxa"/>
          </w:tcPr>
          <w:p w:rsidR="00AB4A16" w:rsidRPr="003467F0" w:rsidRDefault="00AB4A16" w:rsidP="00AB4A16">
            <w:pPr>
              <w:jc w:val="center"/>
              <w:rPr>
                <w:sz w:val="22"/>
                <w:szCs w:val="22"/>
              </w:rPr>
            </w:pPr>
            <w:r w:rsidRPr="003467F0">
              <w:rPr>
                <w:sz w:val="22"/>
                <w:szCs w:val="22"/>
              </w:rPr>
              <w:t>6</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funcional 23x33- Bloco c/ 20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30</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Ficha de procedimentos 100x11x0 bloco </w:t>
            </w:r>
            <w:proofErr w:type="gramStart"/>
            <w:r w:rsidRPr="003467F0">
              <w:rPr>
                <w:sz w:val="22"/>
                <w:szCs w:val="22"/>
              </w:rPr>
              <w:t>com  100</w:t>
            </w:r>
            <w:proofErr w:type="gramEnd"/>
            <w:r w:rsidRPr="003467F0">
              <w:rPr>
                <w:sz w:val="22"/>
                <w:szCs w:val="22"/>
              </w:rPr>
              <w:t>.</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31</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Declaração de Comparecimento 12x16 cm.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atendimento Odontológico individual</w:t>
            </w:r>
          </w:p>
          <w:p w:rsidR="00AB4A16" w:rsidRPr="003467F0" w:rsidRDefault="00AB4A16" w:rsidP="00AB4A16">
            <w:pPr>
              <w:rPr>
                <w:sz w:val="22"/>
                <w:szCs w:val="22"/>
              </w:rPr>
            </w:pPr>
            <w:r w:rsidRPr="003467F0">
              <w:rPr>
                <w:sz w:val="22"/>
                <w:szCs w:val="22"/>
              </w:rPr>
              <w:t xml:space="preserve">Tamanho A4. </w:t>
            </w:r>
            <w:proofErr w:type="spellStart"/>
            <w:r w:rsidRPr="003467F0">
              <w:rPr>
                <w:sz w:val="22"/>
                <w:szCs w:val="22"/>
              </w:rPr>
              <w:t>Imp.f</w:t>
            </w:r>
            <w:proofErr w:type="spellEnd"/>
            <w:r w:rsidRPr="003467F0">
              <w:rPr>
                <w:sz w:val="22"/>
                <w:szCs w:val="22"/>
              </w:rPr>
              <w:t>/v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33</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atividade coletiva tamanho A4.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34</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Ficha cadastro gestante – bloco c/ 100- </w:t>
            </w:r>
          </w:p>
          <w:p w:rsidR="00AB4A16" w:rsidRPr="003467F0" w:rsidRDefault="00AB4A16" w:rsidP="00AB4A16">
            <w:pPr>
              <w:rPr>
                <w:sz w:val="22"/>
                <w:szCs w:val="22"/>
              </w:rPr>
            </w:pPr>
            <w:r w:rsidRPr="003467F0">
              <w:rPr>
                <w:sz w:val="22"/>
                <w:szCs w:val="22"/>
              </w:rPr>
              <w:t>Tamanho a4 –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35</w:t>
            </w:r>
          </w:p>
        </w:tc>
        <w:tc>
          <w:tcPr>
            <w:tcW w:w="1116" w:type="dxa"/>
          </w:tcPr>
          <w:p w:rsidR="00AB4A16" w:rsidRPr="003467F0" w:rsidRDefault="00AB4A16" w:rsidP="00AB4A16">
            <w:pPr>
              <w:jc w:val="center"/>
              <w:rPr>
                <w:sz w:val="22"/>
                <w:szCs w:val="22"/>
              </w:rPr>
            </w:pPr>
            <w:r w:rsidRPr="003467F0">
              <w:rPr>
                <w:sz w:val="22"/>
                <w:szCs w:val="22"/>
              </w:rPr>
              <w:t>400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Ficha de controle </w:t>
            </w:r>
            <w:proofErr w:type="gramStart"/>
            <w:r w:rsidRPr="003467F0">
              <w:rPr>
                <w:sz w:val="22"/>
                <w:szCs w:val="22"/>
              </w:rPr>
              <w:t>individual( prontuário</w:t>
            </w:r>
            <w:proofErr w:type="gramEnd"/>
            <w:r w:rsidRPr="003467F0">
              <w:rPr>
                <w:sz w:val="22"/>
                <w:szCs w:val="22"/>
              </w:rPr>
              <w:t>) – frente e verso – bloco c/100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36</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Relatório individual de despesas de viagem –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Folheto explicativo conforme modelo enviado em anexo junto com ordem de fornecimento.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r>
              <w:rPr>
                <w:sz w:val="22"/>
                <w:szCs w:val="22"/>
              </w:rPr>
              <w:t>8</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Folder em policromia 30x21 150gr cor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39</w:t>
            </w:r>
          </w:p>
        </w:tc>
        <w:tc>
          <w:tcPr>
            <w:tcW w:w="1116" w:type="dxa"/>
          </w:tcPr>
          <w:p w:rsidR="00AB4A16" w:rsidRPr="003467F0" w:rsidRDefault="00AB4A16" w:rsidP="00AB4A16">
            <w:pPr>
              <w:jc w:val="center"/>
              <w:rPr>
                <w:sz w:val="22"/>
                <w:szCs w:val="22"/>
              </w:rPr>
            </w:pPr>
            <w:r w:rsidRPr="003467F0">
              <w:rPr>
                <w:sz w:val="22"/>
                <w:szCs w:val="22"/>
              </w:rPr>
              <w:t>3000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Informativo 20,5x14 x 5 90gr 4x4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Mapa de controle de vacinação- Ficha de vacinação </w:t>
            </w:r>
          </w:p>
          <w:p w:rsidR="00AB4A16" w:rsidRPr="003467F0" w:rsidRDefault="00AB4A16" w:rsidP="00AB4A16">
            <w:pPr>
              <w:rPr>
                <w:sz w:val="22"/>
                <w:szCs w:val="22"/>
              </w:rPr>
            </w:pPr>
            <w:r w:rsidRPr="003467F0">
              <w:rPr>
                <w:sz w:val="22"/>
                <w:szCs w:val="22"/>
              </w:rPr>
              <w:t>Frente e verso.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SISVAN- Mapa de acompanhamento nutricional </w:t>
            </w:r>
          </w:p>
          <w:p w:rsidR="00AB4A16" w:rsidRPr="003467F0" w:rsidRDefault="00AB4A16" w:rsidP="00AB4A16">
            <w:pPr>
              <w:rPr>
                <w:sz w:val="22"/>
                <w:szCs w:val="22"/>
              </w:rPr>
            </w:pPr>
            <w:r w:rsidRPr="003467F0">
              <w:rPr>
                <w:sz w:val="22"/>
                <w:szCs w:val="22"/>
              </w:rPr>
              <w:t>21,5x25,8 cm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Monitorização das doenças. Tamanho A4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visita domiciliar tamanho A4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Papel carta timbrado c/ brasão 4x0 com marca </w:t>
            </w:r>
            <w:proofErr w:type="gramStart"/>
            <w:r w:rsidRPr="003467F0">
              <w:rPr>
                <w:sz w:val="22"/>
                <w:szCs w:val="22"/>
              </w:rPr>
              <w:t>d’água  ao</w:t>
            </w:r>
            <w:proofErr w:type="gramEnd"/>
            <w:r w:rsidRPr="003467F0">
              <w:rPr>
                <w:sz w:val="22"/>
                <w:szCs w:val="22"/>
              </w:rPr>
              <w:t xml:space="preserve"> fundo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Default="00AB4A16" w:rsidP="00AB4A16">
            <w:pPr>
              <w:jc w:val="center"/>
              <w:rPr>
                <w:sz w:val="22"/>
                <w:szCs w:val="22"/>
              </w:rPr>
            </w:pPr>
            <w:r w:rsidRPr="003467F0">
              <w:rPr>
                <w:sz w:val="22"/>
                <w:szCs w:val="22"/>
              </w:rPr>
              <w:t>4</w:t>
            </w:r>
            <w:r>
              <w:rPr>
                <w:sz w:val="22"/>
                <w:szCs w:val="22"/>
              </w:rPr>
              <w:t>5</w:t>
            </w:r>
          </w:p>
          <w:p w:rsidR="00AB4A16" w:rsidRPr="003467F0" w:rsidRDefault="00AB4A16" w:rsidP="00AB4A16">
            <w:pPr>
              <w:rPr>
                <w:sz w:val="22"/>
                <w:szCs w:val="22"/>
              </w:rPr>
            </w:pP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de notificação- 16,6cm(l) e 14,8 cm(a).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(carbono)- bloco c/ 100. Colorido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47</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branco comum-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48</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Receituário de controle especial (carbono) – bloco c/ 100 15 cm (L) e 22 </w:t>
            </w:r>
            <w:r w:rsidRPr="003467F0">
              <w:rPr>
                <w:sz w:val="22"/>
                <w:szCs w:val="22"/>
              </w:rPr>
              <w:lastRenderedPageBreak/>
              <w:t>cm (A</w:t>
            </w:r>
            <w:proofErr w:type="gramStart"/>
            <w:r w:rsidRPr="003467F0">
              <w:rPr>
                <w:sz w:val="22"/>
                <w:szCs w:val="22"/>
              </w:rPr>
              <w:t>) .</w:t>
            </w:r>
            <w:proofErr w:type="gramEnd"/>
            <w:r w:rsidRPr="003467F0">
              <w:rPr>
                <w:sz w:val="22"/>
                <w:szCs w:val="22"/>
              </w:rPr>
              <w:t xml:space="preserve"> 2 vias</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49</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de controle especial (antibiótico) carbono – bloco c/ 100 15 cm (L) e 22 cm (A</w:t>
            </w:r>
            <w:proofErr w:type="gramStart"/>
            <w:r w:rsidRPr="003467F0">
              <w:rPr>
                <w:sz w:val="22"/>
                <w:szCs w:val="22"/>
              </w:rPr>
              <w:t>) .</w:t>
            </w:r>
            <w:proofErr w:type="gramEnd"/>
            <w:r w:rsidRPr="003467F0">
              <w:rPr>
                <w:sz w:val="22"/>
                <w:szCs w:val="22"/>
              </w:rPr>
              <w:t xml:space="preserve"> 2 vias</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Registro diário de serviço </w:t>
            </w:r>
            <w:proofErr w:type="spellStart"/>
            <w:r w:rsidRPr="003467F0">
              <w:rPr>
                <w:sz w:val="22"/>
                <w:szCs w:val="22"/>
              </w:rPr>
              <w:t>antivetorial</w:t>
            </w:r>
            <w:proofErr w:type="spellEnd"/>
            <w:r w:rsidRPr="003467F0">
              <w:rPr>
                <w:sz w:val="22"/>
                <w:szCs w:val="22"/>
              </w:rPr>
              <w:t xml:space="preserve"> – bloco c/ 100.</w:t>
            </w:r>
          </w:p>
          <w:p w:rsidR="00AB4A16" w:rsidRPr="003467F0" w:rsidRDefault="00AB4A16" w:rsidP="00AB4A16">
            <w:pPr>
              <w:rPr>
                <w:sz w:val="22"/>
                <w:szCs w:val="22"/>
              </w:rPr>
            </w:pPr>
            <w:r w:rsidRPr="003467F0">
              <w:rPr>
                <w:sz w:val="22"/>
                <w:szCs w:val="22"/>
              </w:rPr>
              <w:t xml:space="preserve">Tamanho </w:t>
            </w:r>
            <w:proofErr w:type="gramStart"/>
            <w:r w:rsidRPr="003467F0">
              <w:rPr>
                <w:sz w:val="22"/>
                <w:szCs w:val="22"/>
              </w:rPr>
              <w:t>ofício .</w:t>
            </w:r>
            <w:proofErr w:type="gramEnd"/>
            <w:r w:rsidRPr="003467F0">
              <w:rPr>
                <w:sz w:val="22"/>
                <w:szCs w:val="22"/>
              </w:rPr>
              <w:t xml:space="preserve">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Serviço de diagnóstico- Eletrocardiograma- 27,5 cm</w:t>
            </w:r>
          </w:p>
          <w:p w:rsidR="00AB4A16" w:rsidRPr="003467F0" w:rsidRDefault="00AB4A16" w:rsidP="00AB4A16">
            <w:pPr>
              <w:rPr>
                <w:sz w:val="22"/>
                <w:szCs w:val="22"/>
              </w:rPr>
            </w:pPr>
            <w:r w:rsidRPr="003467F0">
              <w:rPr>
                <w:sz w:val="22"/>
                <w:szCs w:val="22"/>
              </w:rPr>
              <w:t>(L) e 11 cm (A). Papel cartão.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Requisição de exame </w:t>
            </w:r>
            <w:proofErr w:type="spellStart"/>
            <w:r w:rsidRPr="003467F0">
              <w:rPr>
                <w:sz w:val="22"/>
                <w:szCs w:val="22"/>
              </w:rPr>
              <w:t>citopalógico</w:t>
            </w:r>
            <w:proofErr w:type="spellEnd"/>
            <w:r w:rsidRPr="003467F0">
              <w:rPr>
                <w:sz w:val="22"/>
                <w:szCs w:val="22"/>
              </w:rPr>
              <w:t xml:space="preserve"> (colo do útero)- Tamanho A4 frente e verso.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Requisição de mamografia -tamanho A4 frente e verso.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80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Requisição de material de enfermagem - Bloco c/ 100 </w:t>
            </w:r>
          </w:p>
          <w:p w:rsidR="00AB4A16" w:rsidRPr="003467F0" w:rsidRDefault="00AB4A16" w:rsidP="00AB4A16">
            <w:pPr>
              <w:rPr>
                <w:sz w:val="22"/>
                <w:szCs w:val="22"/>
              </w:rPr>
            </w:pPr>
            <w:r w:rsidRPr="003467F0">
              <w:rPr>
                <w:sz w:val="22"/>
                <w:szCs w:val="22"/>
              </w:rPr>
              <w:t>14 cm (L) e (21)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Requisição resultado de exame- CARBONO-2 vias bloco c/ 100 21 cm (L) e 15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15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2D1A60" w:rsidRDefault="00AB4A16" w:rsidP="00AB4A16">
            <w:pPr>
              <w:rPr>
                <w:sz w:val="22"/>
                <w:szCs w:val="22"/>
              </w:rPr>
            </w:pPr>
            <w:r w:rsidRPr="003467F0">
              <w:rPr>
                <w:sz w:val="22"/>
                <w:szCs w:val="22"/>
              </w:rPr>
              <w:t>Programa de controle de Esquistossomose (resultado de exame) papel carbono 2 vias. Bloco com 50. 21 cm</w:t>
            </w:r>
            <w:r>
              <w:rPr>
                <w:sz w:val="22"/>
                <w:szCs w:val="22"/>
              </w:rPr>
              <w:t xml:space="preserve">(A) </w:t>
            </w:r>
            <w:r w:rsidRPr="003467F0">
              <w:t>10 cm (L)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Registro Diário de Revisão de </w:t>
            </w:r>
            <w:proofErr w:type="spellStart"/>
            <w:r w:rsidRPr="003467F0">
              <w:rPr>
                <w:sz w:val="22"/>
                <w:szCs w:val="22"/>
              </w:rPr>
              <w:t>Coproscopia</w:t>
            </w:r>
            <w:proofErr w:type="spellEnd"/>
            <w:r w:rsidRPr="003467F0">
              <w:rPr>
                <w:sz w:val="22"/>
                <w:szCs w:val="22"/>
              </w:rPr>
              <w:t xml:space="preserve"> e Tratamento (PCE)- bloco com 50, tamanhoA4.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58</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Resumo semanal do serviço </w:t>
            </w:r>
            <w:proofErr w:type="spellStart"/>
            <w:r w:rsidRPr="003467F0">
              <w:rPr>
                <w:sz w:val="22"/>
                <w:szCs w:val="22"/>
              </w:rPr>
              <w:t>antivetorial</w:t>
            </w:r>
            <w:proofErr w:type="spellEnd"/>
            <w:r w:rsidRPr="003467F0">
              <w:rPr>
                <w:sz w:val="22"/>
                <w:szCs w:val="22"/>
              </w:rPr>
              <w:t>-  bloco</w:t>
            </w:r>
          </w:p>
          <w:p w:rsidR="00AB4A16" w:rsidRPr="003467F0" w:rsidRDefault="00AB4A16" w:rsidP="00AB4A16">
            <w:pPr>
              <w:rPr>
                <w:sz w:val="22"/>
                <w:szCs w:val="22"/>
              </w:rPr>
            </w:pPr>
            <w:r w:rsidRPr="003467F0">
              <w:rPr>
                <w:sz w:val="22"/>
                <w:szCs w:val="22"/>
              </w:rPr>
              <w:t>c/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59</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Rótulo de tubo para larvas </w:t>
            </w:r>
            <w:r w:rsidRPr="003467F0">
              <w:rPr>
                <w:sz w:val="22"/>
                <w:szCs w:val="22"/>
              </w:rPr>
              <w:lastRenderedPageBreak/>
              <w:t>Epidemiologia- bloco</w:t>
            </w:r>
          </w:p>
          <w:p w:rsidR="00AB4A16" w:rsidRPr="003467F0" w:rsidRDefault="00AB4A16" w:rsidP="00AB4A16">
            <w:pPr>
              <w:rPr>
                <w:sz w:val="22"/>
                <w:szCs w:val="22"/>
              </w:rPr>
            </w:pPr>
            <w:r w:rsidRPr="003467F0">
              <w:rPr>
                <w:sz w:val="22"/>
                <w:szCs w:val="22"/>
              </w:rPr>
              <w:t>c/ 100 4cm (L) e 4 cm(A)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Serviço de vigilância </w:t>
            </w:r>
            <w:proofErr w:type="spellStart"/>
            <w:r w:rsidRPr="003467F0">
              <w:rPr>
                <w:sz w:val="22"/>
                <w:szCs w:val="22"/>
              </w:rPr>
              <w:t>santitária</w:t>
            </w:r>
            <w:proofErr w:type="spellEnd"/>
            <w:r w:rsidRPr="003467F0">
              <w:rPr>
                <w:sz w:val="22"/>
                <w:szCs w:val="22"/>
              </w:rPr>
              <w:t>- carbono 3 vias- bloco</w:t>
            </w:r>
          </w:p>
          <w:p w:rsidR="00AB4A16" w:rsidRPr="003467F0" w:rsidRDefault="00AB4A16" w:rsidP="00AB4A16">
            <w:pPr>
              <w:rPr>
                <w:sz w:val="22"/>
                <w:szCs w:val="22"/>
              </w:rPr>
            </w:pPr>
            <w:r w:rsidRPr="003467F0">
              <w:rPr>
                <w:sz w:val="22"/>
                <w:szCs w:val="22"/>
              </w:rPr>
              <w:t>c/ 100, tamanho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proofErr w:type="spellStart"/>
            <w:r w:rsidRPr="003467F0">
              <w:rPr>
                <w:sz w:val="22"/>
                <w:szCs w:val="22"/>
              </w:rPr>
              <w:t>Sisvam</w:t>
            </w:r>
            <w:proofErr w:type="spellEnd"/>
            <w:r w:rsidRPr="003467F0">
              <w:rPr>
                <w:sz w:val="22"/>
                <w:szCs w:val="22"/>
              </w:rPr>
              <w:t xml:space="preserve"> acompanhamento nutricional tamanho</w:t>
            </w:r>
            <w:r>
              <w:rPr>
                <w:sz w:val="22"/>
                <w:szCs w:val="22"/>
              </w:rPr>
              <w:t xml:space="preserve"> </w:t>
            </w:r>
            <w:r w:rsidRPr="003467F0">
              <w:rPr>
                <w:sz w:val="22"/>
                <w:szCs w:val="22"/>
              </w:rPr>
              <w:t xml:space="preserve">A4. </w:t>
            </w:r>
            <w:proofErr w:type="spellStart"/>
            <w:r w:rsidRPr="003467F0">
              <w:rPr>
                <w:sz w:val="22"/>
                <w:szCs w:val="22"/>
              </w:rPr>
              <w:t>impf</w:t>
            </w:r>
            <w:proofErr w:type="spellEnd"/>
            <w:r w:rsidRPr="003467F0">
              <w:rPr>
                <w:sz w:val="22"/>
                <w:szCs w:val="22"/>
              </w:rPr>
              <w:t>/v.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TFD- Tratamento fora do domicílio- bloco c/ 100</w:t>
            </w:r>
            <w:r>
              <w:rPr>
                <w:sz w:val="22"/>
                <w:szCs w:val="22"/>
              </w:rPr>
              <w:t xml:space="preserve"> </w:t>
            </w:r>
            <w:r w:rsidRPr="003467F0">
              <w:rPr>
                <w:sz w:val="22"/>
                <w:szCs w:val="22"/>
              </w:rPr>
              <w:t>Frente e verso-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atendimento odontológico- tamanho A4 c/100</w:t>
            </w:r>
            <w:r>
              <w:rPr>
                <w:sz w:val="22"/>
                <w:szCs w:val="22"/>
              </w:rPr>
              <w:t xml:space="preserve"> </w:t>
            </w:r>
            <w:r w:rsidRPr="003467F0">
              <w:rPr>
                <w:sz w:val="22"/>
                <w:szCs w:val="22"/>
              </w:rPr>
              <w:t>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atendimento individual c/100 frente/ verso</w:t>
            </w:r>
            <w:r>
              <w:rPr>
                <w:sz w:val="22"/>
                <w:szCs w:val="22"/>
              </w:rPr>
              <w:t xml:space="preserve"> </w:t>
            </w:r>
            <w:r w:rsidRPr="003467F0">
              <w:rPr>
                <w:sz w:val="22"/>
                <w:szCs w:val="22"/>
              </w:rPr>
              <w:t>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Termo de coleta de amostras TCA/ água. Bloco</w:t>
            </w:r>
            <w:r>
              <w:rPr>
                <w:sz w:val="22"/>
                <w:szCs w:val="22"/>
              </w:rPr>
              <w:t xml:space="preserve"> </w:t>
            </w:r>
            <w:r w:rsidRPr="003467F0">
              <w:rPr>
                <w:sz w:val="22"/>
                <w:szCs w:val="22"/>
              </w:rPr>
              <w:t>c/100,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Crianças menores de 2 anos- acompanhamento de visitas. Bloco com 50.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Etiqueta para o programa da esquistossomose-</w:t>
            </w:r>
          </w:p>
          <w:p w:rsidR="00AB4A16" w:rsidRPr="003467F0" w:rsidRDefault="00AB4A16" w:rsidP="00AB4A16">
            <w:pPr>
              <w:rPr>
                <w:sz w:val="22"/>
                <w:szCs w:val="22"/>
              </w:rPr>
            </w:pPr>
            <w:r w:rsidRPr="003467F0">
              <w:rPr>
                <w:sz w:val="22"/>
                <w:szCs w:val="22"/>
              </w:rPr>
              <w:t>Picotada.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68</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acidentes por animais peçonhentos- frente E verso-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69</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w:t>
            </w:r>
            <w:proofErr w:type="spellStart"/>
            <w:r w:rsidRPr="003467F0">
              <w:rPr>
                <w:sz w:val="22"/>
                <w:szCs w:val="22"/>
              </w:rPr>
              <w:t>Coproscopia</w:t>
            </w:r>
            <w:proofErr w:type="spellEnd"/>
            <w:r w:rsidRPr="003467F0">
              <w:rPr>
                <w:sz w:val="22"/>
                <w:szCs w:val="22"/>
              </w:rPr>
              <w:t xml:space="preserve"> bloco com 50, tamanho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70</w:t>
            </w:r>
          </w:p>
        </w:tc>
        <w:tc>
          <w:tcPr>
            <w:tcW w:w="1116" w:type="dxa"/>
          </w:tcPr>
          <w:p w:rsidR="00AB4A16" w:rsidRPr="003467F0" w:rsidRDefault="00AB4A16" w:rsidP="00AB4A16">
            <w:pPr>
              <w:jc w:val="center"/>
              <w:rPr>
                <w:sz w:val="22"/>
                <w:szCs w:val="22"/>
              </w:rPr>
            </w:pPr>
            <w:r w:rsidRPr="003467F0">
              <w:rPr>
                <w:sz w:val="22"/>
                <w:szCs w:val="22"/>
              </w:rPr>
              <w:t>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Registro diário do Laboratorista bloco com 100. 23</w:t>
            </w:r>
          </w:p>
          <w:p w:rsidR="00AB4A16" w:rsidRPr="003467F0" w:rsidRDefault="00AB4A16" w:rsidP="00AB4A16">
            <w:pPr>
              <w:rPr>
                <w:sz w:val="22"/>
                <w:szCs w:val="22"/>
              </w:rPr>
            </w:pPr>
            <w:r w:rsidRPr="003467F0">
              <w:rPr>
                <w:sz w:val="22"/>
                <w:szCs w:val="22"/>
              </w:rPr>
              <w:t>Cm (L) e 16,5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Programa de controle da esquistossomose resumo das localidades trabalhadas- tamanho A4- bloco com</w:t>
            </w:r>
            <w:r>
              <w:rPr>
                <w:sz w:val="22"/>
                <w:szCs w:val="22"/>
              </w:rPr>
              <w:t xml:space="preserve"> </w:t>
            </w:r>
            <w:r w:rsidRPr="003467F0">
              <w:rPr>
                <w:sz w:val="22"/>
                <w:szCs w:val="22"/>
              </w:rPr>
              <w:t>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7</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Marcadores de consumo alimentar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Controle de </w:t>
            </w:r>
            <w:proofErr w:type="gramStart"/>
            <w:r w:rsidRPr="003467F0">
              <w:rPr>
                <w:sz w:val="22"/>
                <w:szCs w:val="22"/>
              </w:rPr>
              <w:t>frequência  bloco</w:t>
            </w:r>
            <w:proofErr w:type="gramEnd"/>
            <w:r w:rsidRPr="003467F0">
              <w:rPr>
                <w:sz w:val="22"/>
                <w:szCs w:val="22"/>
              </w:rPr>
              <w:t xml:space="preserve"> com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Caderneta de vacinação atualizada menino/menina </w:t>
            </w:r>
          </w:p>
          <w:p w:rsidR="00AB4A16" w:rsidRPr="003467F0" w:rsidRDefault="00AB4A16" w:rsidP="00AB4A16">
            <w:pPr>
              <w:rPr>
                <w:sz w:val="22"/>
                <w:szCs w:val="22"/>
              </w:rPr>
            </w:pPr>
            <w:r w:rsidRPr="003467F0">
              <w:rPr>
                <w:sz w:val="22"/>
                <w:szCs w:val="22"/>
              </w:rPr>
              <w:t xml:space="preserve">Modelo SUS 94 folhas. Capa em papel </w:t>
            </w:r>
            <w:proofErr w:type="spellStart"/>
            <w:r w:rsidRPr="003467F0">
              <w:rPr>
                <w:sz w:val="22"/>
                <w:szCs w:val="22"/>
              </w:rPr>
              <w:t>fotofáfico</w:t>
            </w:r>
            <w:proofErr w:type="spellEnd"/>
            <w:r w:rsidRPr="003467F0">
              <w:rPr>
                <w:sz w:val="22"/>
                <w:szCs w:val="22"/>
              </w:rPr>
              <w:t xml:space="preserve"> e Conteúdo em papel sulfite. </w:t>
            </w:r>
            <w:proofErr w:type="gramStart"/>
            <w:r w:rsidRPr="003467F0">
              <w:rPr>
                <w:sz w:val="22"/>
                <w:szCs w:val="22"/>
              </w:rPr>
              <w:t>Colorido .Frente</w:t>
            </w:r>
            <w:proofErr w:type="gramEnd"/>
            <w:r w:rsidRPr="003467F0">
              <w:rPr>
                <w:sz w:val="22"/>
                <w:szCs w:val="22"/>
              </w:rPr>
              <w:t xml:space="preserve"> e Verso</w:t>
            </w:r>
            <w:r>
              <w:rPr>
                <w:sz w:val="22"/>
                <w:szCs w:val="22"/>
              </w:rPr>
              <w:t xml:space="preserve"> </w:t>
            </w:r>
            <w:r w:rsidRPr="003467F0">
              <w:rPr>
                <w:sz w:val="22"/>
                <w:szCs w:val="22"/>
              </w:rPr>
              <w:t>21(A) x 15 (L) . unidades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proofErr w:type="gramStart"/>
            <w:r w:rsidRPr="003467F0">
              <w:rPr>
                <w:sz w:val="22"/>
                <w:szCs w:val="22"/>
              </w:rPr>
              <w:t>Resultado  de</w:t>
            </w:r>
            <w:proofErr w:type="gramEnd"/>
            <w:r w:rsidRPr="003467F0">
              <w:rPr>
                <w:sz w:val="22"/>
                <w:szCs w:val="22"/>
              </w:rPr>
              <w:t xml:space="preserve"> preventivo bloco com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Faixa em lona, com impressão digital em 4x0 cores,</w:t>
            </w:r>
          </w:p>
          <w:p w:rsidR="00AB4A16" w:rsidRPr="003467F0" w:rsidRDefault="00AB4A16" w:rsidP="00AB4A16">
            <w:pPr>
              <w:rPr>
                <w:sz w:val="22"/>
                <w:szCs w:val="22"/>
              </w:rPr>
            </w:pPr>
            <w:r w:rsidRPr="003467F0">
              <w:rPr>
                <w:sz w:val="22"/>
                <w:szCs w:val="22"/>
              </w:rPr>
              <w:t>Tamanho 3,0x0,7m, com acabamento em bastão de</w:t>
            </w:r>
          </w:p>
          <w:p w:rsidR="00AB4A16" w:rsidRPr="003467F0" w:rsidRDefault="00AB4A16" w:rsidP="00AB4A16">
            <w:pPr>
              <w:rPr>
                <w:sz w:val="22"/>
                <w:szCs w:val="22"/>
              </w:rPr>
            </w:pPr>
            <w:r w:rsidRPr="003467F0">
              <w:rPr>
                <w:sz w:val="22"/>
                <w:szCs w:val="22"/>
              </w:rPr>
              <w:t>Madeira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Faixa em lona, com impressão digital em 4x0 </w:t>
            </w:r>
            <w:proofErr w:type="spellStart"/>
            <w:proofErr w:type="gramStart"/>
            <w:r w:rsidRPr="003467F0">
              <w:rPr>
                <w:sz w:val="22"/>
                <w:szCs w:val="22"/>
              </w:rPr>
              <w:t>cores,Tamanho</w:t>
            </w:r>
            <w:proofErr w:type="spellEnd"/>
            <w:proofErr w:type="gramEnd"/>
            <w:r w:rsidRPr="003467F0">
              <w:rPr>
                <w:sz w:val="22"/>
                <w:szCs w:val="22"/>
              </w:rPr>
              <w:t xml:space="preserve"> 5,0x0,7m, com acabamento em bastão de</w:t>
            </w:r>
            <w:r>
              <w:rPr>
                <w:sz w:val="22"/>
                <w:szCs w:val="22"/>
              </w:rPr>
              <w:t xml:space="preserve"> </w:t>
            </w:r>
            <w:r w:rsidRPr="003467F0">
              <w:rPr>
                <w:sz w:val="22"/>
                <w:szCs w:val="22"/>
              </w:rPr>
              <w:t>Madeira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78</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Carteira municipal de saúde-cor- papel cartão</w:t>
            </w:r>
            <w:r>
              <w:rPr>
                <w:sz w:val="22"/>
                <w:szCs w:val="22"/>
              </w:rPr>
              <w:t xml:space="preserve"> </w:t>
            </w:r>
            <w:r w:rsidRPr="003467F0">
              <w:rPr>
                <w:sz w:val="22"/>
                <w:szCs w:val="22"/>
              </w:rPr>
              <w:t>8cm(a) 10cm (l)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79</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de visita domiciliar- Papel cartão </w:t>
            </w:r>
            <w:proofErr w:type="spellStart"/>
            <w:r w:rsidRPr="003467F0">
              <w:rPr>
                <w:sz w:val="22"/>
                <w:szCs w:val="22"/>
              </w:rPr>
              <w:t>trípex</w:t>
            </w:r>
            <w:proofErr w:type="spellEnd"/>
            <w:r w:rsidRPr="003467F0">
              <w:rPr>
                <w:sz w:val="22"/>
                <w:szCs w:val="22"/>
              </w:rPr>
              <w:t>.</w:t>
            </w:r>
            <w:r>
              <w:rPr>
                <w:sz w:val="22"/>
                <w:szCs w:val="22"/>
              </w:rPr>
              <w:t xml:space="preserve"> </w:t>
            </w:r>
            <w:r w:rsidRPr="003467F0">
              <w:rPr>
                <w:sz w:val="22"/>
                <w:szCs w:val="22"/>
              </w:rPr>
              <w:t>Medidas: 9cm (A) e 16,5 cm (L).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Laudo médico para emissão de APAC-bloco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Clínica odontológica- tamanho A4. Frente e verso-</w:t>
            </w:r>
            <w:r>
              <w:rPr>
                <w:sz w:val="22"/>
                <w:szCs w:val="22"/>
              </w:rPr>
              <w:t xml:space="preserve"> </w:t>
            </w:r>
            <w:r w:rsidRPr="003467F0">
              <w:rPr>
                <w:sz w:val="22"/>
                <w:szCs w:val="22"/>
              </w:rPr>
              <w:t>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identificação de perfil ocupacional familiar-Bloco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Livro pontos 4 assinaturas.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6</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Rolos de fitas adesivas personalizadas- fita de demarcação- 50mmx15m</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classe, ensino fundamental- </w:t>
            </w:r>
            <w:r w:rsidRPr="003467F0">
              <w:rPr>
                <w:sz w:val="22"/>
                <w:szCs w:val="22"/>
              </w:rPr>
              <w:lastRenderedPageBreak/>
              <w:t>Anos iniciais.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Classe- Regime ciclo- </w:t>
            </w:r>
            <w:proofErr w:type="spellStart"/>
            <w:r w:rsidRPr="003467F0">
              <w:rPr>
                <w:sz w:val="22"/>
                <w:szCs w:val="22"/>
              </w:rPr>
              <w:t>amoios</w:t>
            </w:r>
            <w:proofErr w:type="spellEnd"/>
            <w:r w:rsidRPr="003467F0">
              <w:rPr>
                <w:sz w:val="22"/>
                <w:szCs w:val="22"/>
              </w:rPr>
              <w:t xml:space="preserve"> 960.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Diários de Classe- </w:t>
            </w:r>
            <w:proofErr w:type="spellStart"/>
            <w:r w:rsidRPr="003467F0">
              <w:rPr>
                <w:sz w:val="22"/>
                <w:szCs w:val="22"/>
              </w:rPr>
              <w:t>Pré</w:t>
            </w:r>
            <w:proofErr w:type="spellEnd"/>
            <w:r w:rsidRPr="003467F0">
              <w:rPr>
                <w:sz w:val="22"/>
                <w:szCs w:val="22"/>
              </w:rPr>
              <w:t xml:space="preserve"> Escola- Tamoios 136</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88</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Diário de Classe- Educação Física- Tamoios 360.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89</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Consulta Particular 8 cm (A) e 18 cm (L). Bloco com 20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Bloco para controle de veículos Tam. 16x12- bloco </w:t>
            </w:r>
            <w:r>
              <w:rPr>
                <w:sz w:val="22"/>
                <w:szCs w:val="22"/>
              </w:rPr>
              <w:t>c</w:t>
            </w:r>
            <w:r w:rsidRPr="003467F0">
              <w:rPr>
                <w:sz w:val="22"/>
                <w:szCs w:val="22"/>
              </w:rPr>
              <w:t>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400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Prontuário SUAS- conforme modelo MDS (56 páginas</w:t>
            </w:r>
            <w:r>
              <w:rPr>
                <w:sz w:val="22"/>
                <w:szCs w:val="22"/>
              </w:rPr>
              <w:t xml:space="preserve"> c</w:t>
            </w:r>
            <w:r w:rsidRPr="003467F0">
              <w:rPr>
                <w:sz w:val="22"/>
                <w:szCs w:val="22"/>
              </w:rPr>
              <w:t>om capa)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p w:rsidR="00AB4A16" w:rsidRPr="003467F0" w:rsidRDefault="00AB4A16" w:rsidP="00AB4A16">
            <w:pPr>
              <w:jc w:val="center"/>
              <w:rPr>
                <w:sz w:val="22"/>
                <w:szCs w:val="22"/>
              </w:rPr>
            </w:pPr>
          </w:p>
        </w:tc>
        <w:tc>
          <w:tcPr>
            <w:tcW w:w="4147" w:type="dxa"/>
          </w:tcPr>
          <w:p w:rsidR="00AB4A16" w:rsidRPr="003467F0" w:rsidRDefault="00AB4A16" w:rsidP="00AB4A16">
            <w:pPr>
              <w:rPr>
                <w:sz w:val="22"/>
                <w:szCs w:val="22"/>
              </w:rPr>
            </w:pPr>
            <w:r w:rsidRPr="003467F0">
              <w:rPr>
                <w:sz w:val="22"/>
                <w:szCs w:val="22"/>
              </w:rPr>
              <w:t>Resultado de exame- bloco com 50. Carbonado. 2</w:t>
            </w:r>
            <w:r>
              <w:rPr>
                <w:sz w:val="22"/>
                <w:szCs w:val="22"/>
              </w:rPr>
              <w:t xml:space="preserve"> </w:t>
            </w:r>
            <w:r w:rsidRPr="003467F0">
              <w:rPr>
                <w:sz w:val="22"/>
                <w:szCs w:val="22"/>
              </w:rPr>
              <w:t>Vias. 10cm (L) e 21,5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SINAN- ficha de notificação de agravos- tamanho A4-</w:t>
            </w:r>
            <w:r>
              <w:rPr>
                <w:sz w:val="22"/>
                <w:szCs w:val="22"/>
              </w:rPr>
              <w:t xml:space="preserve"> </w:t>
            </w:r>
            <w:r w:rsidRPr="003467F0">
              <w:rPr>
                <w:sz w:val="22"/>
                <w:szCs w:val="22"/>
              </w:rPr>
              <w:t>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visita domiciliar e territorial, frente e verso.</w:t>
            </w:r>
            <w:r>
              <w:rPr>
                <w:sz w:val="22"/>
                <w:szCs w:val="22"/>
              </w:rPr>
              <w:t xml:space="preserve"> </w:t>
            </w:r>
            <w:r w:rsidRPr="003467F0">
              <w:rPr>
                <w:sz w:val="22"/>
                <w:szCs w:val="22"/>
              </w:rPr>
              <w:t>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10"/>
        <w:gridCol w:w="1151"/>
        <w:gridCol w:w="3764"/>
        <w:gridCol w:w="1132"/>
        <w:gridCol w:w="1110"/>
      </w:tblGrid>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9</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Caderneta de vacinação de adulto- papel tipo cartão.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9</w:t>
            </w:r>
            <w:r>
              <w:rPr>
                <w:rFonts w:ascii="Arial" w:hAnsi="Arial" w:cs="Arial"/>
              </w:rPr>
              <w:t>6</w:t>
            </w:r>
          </w:p>
        </w:tc>
        <w:tc>
          <w:tcPr>
            <w:tcW w:w="1110" w:type="dxa"/>
          </w:tcPr>
          <w:p w:rsidR="00AB4A16" w:rsidRPr="003467F0" w:rsidRDefault="00AB4A16" w:rsidP="00AB4A16">
            <w:pPr>
              <w:jc w:val="center"/>
              <w:rPr>
                <w:rFonts w:ascii="Arial" w:hAnsi="Arial" w:cs="Arial"/>
              </w:rPr>
            </w:pPr>
            <w:r w:rsidRPr="003467F0">
              <w:rPr>
                <w:rFonts w:ascii="Arial" w:hAnsi="Arial" w:cs="Arial"/>
              </w:rPr>
              <w:t>2000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Ficha funcional dados do funcionário, frente e verso,</w:t>
            </w:r>
          </w:p>
          <w:p w:rsidR="00AB4A16" w:rsidRPr="003467F0" w:rsidRDefault="00AB4A16" w:rsidP="00AB4A16">
            <w:pPr>
              <w:rPr>
                <w:rFonts w:ascii="Arial" w:hAnsi="Arial" w:cs="Arial"/>
              </w:rPr>
            </w:pPr>
            <w:r w:rsidRPr="003467F0">
              <w:rPr>
                <w:rFonts w:ascii="Arial" w:hAnsi="Arial" w:cs="Arial"/>
              </w:rPr>
              <w:t>Papel tipo cartão. 43(A) 32,5(L) com dobra. Unidades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97</w:t>
            </w:r>
          </w:p>
        </w:tc>
        <w:tc>
          <w:tcPr>
            <w:tcW w:w="1110" w:type="dxa"/>
          </w:tcPr>
          <w:p w:rsidR="00AB4A16" w:rsidRPr="003467F0" w:rsidRDefault="00AB4A16" w:rsidP="00AB4A16">
            <w:pPr>
              <w:jc w:val="center"/>
              <w:rPr>
                <w:rFonts w:ascii="Arial" w:hAnsi="Arial" w:cs="Arial"/>
              </w:rPr>
            </w:pPr>
            <w:r w:rsidRPr="003467F0">
              <w:rPr>
                <w:rFonts w:ascii="Arial" w:hAnsi="Arial" w:cs="Arial"/>
              </w:rPr>
              <w:t>500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Cartão de controle de hipertenso e diabético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98</w:t>
            </w:r>
          </w:p>
        </w:tc>
        <w:tc>
          <w:tcPr>
            <w:tcW w:w="1110" w:type="dxa"/>
          </w:tcPr>
          <w:p w:rsidR="00AB4A16" w:rsidRPr="003467F0" w:rsidRDefault="00AB4A16" w:rsidP="00AB4A16">
            <w:pPr>
              <w:jc w:val="center"/>
              <w:rPr>
                <w:rFonts w:ascii="Arial" w:hAnsi="Arial" w:cs="Arial"/>
              </w:rPr>
            </w:pPr>
            <w:r w:rsidRPr="003467F0">
              <w:rPr>
                <w:rFonts w:ascii="Arial" w:hAnsi="Arial" w:cs="Arial"/>
              </w:rPr>
              <w:t>20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Acompanhamento de </w:t>
            </w:r>
            <w:proofErr w:type="gramStart"/>
            <w:r w:rsidRPr="003467F0">
              <w:rPr>
                <w:rFonts w:ascii="Arial" w:hAnsi="Arial" w:cs="Arial"/>
              </w:rPr>
              <w:t>diabéticos  bloco</w:t>
            </w:r>
            <w:proofErr w:type="gramEnd"/>
            <w:r w:rsidRPr="003467F0">
              <w:rPr>
                <w:rFonts w:ascii="Arial" w:hAnsi="Arial" w:cs="Arial"/>
              </w:rPr>
              <w:t xml:space="preserve"> c/50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99</w:t>
            </w:r>
          </w:p>
        </w:tc>
        <w:tc>
          <w:tcPr>
            <w:tcW w:w="1110" w:type="dxa"/>
          </w:tcPr>
          <w:p w:rsidR="00AB4A16" w:rsidRPr="003467F0" w:rsidRDefault="00AB4A16" w:rsidP="00AB4A16">
            <w:pPr>
              <w:jc w:val="center"/>
              <w:rPr>
                <w:rFonts w:ascii="Arial" w:hAnsi="Arial" w:cs="Arial"/>
              </w:rPr>
            </w:pPr>
            <w:r w:rsidRPr="003467F0">
              <w:rPr>
                <w:rFonts w:ascii="Arial" w:hAnsi="Arial" w:cs="Arial"/>
              </w:rPr>
              <w:t>80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Cadastro </w:t>
            </w:r>
            <w:proofErr w:type="gramStart"/>
            <w:r w:rsidRPr="003467F0">
              <w:rPr>
                <w:rFonts w:ascii="Arial" w:hAnsi="Arial" w:cs="Arial"/>
              </w:rPr>
              <w:t>individual  bloco</w:t>
            </w:r>
            <w:proofErr w:type="gramEnd"/>
            <w:r w:rsidRPr="003467F0">
              <w:rPr>
                <w:rFonts w:ascii="Arial" w:hAnsi="Arial" w:cs="Arial"/>
              </w:rPr>
              <w:t xml:space="preserve"> c/100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00</w:t>
            </w:r>
          </w:p>
        </w:tc>
        <w:tc>
          <w:tcPr>
            <w:tcW w:w="1110" w:type="dxa"/>
          </w:tcPr>
          <w:p w:rsidR="00AB4A16" w:rsidRPr="003467F0" w:rsidRDefault="00AB4A16" w:rsidP="00AB4A16">
            <w:pPr>
              <w:jc w:val="center"/>
              <w:rPr>
                <w:rFonts w:ascii="Arial" w:hAnsi="Arial" w:cs="Arial"/>
              </w:rPr>
            </w:pPr>
            <w:r w:rsidRPr="003467F0">
              <w:rPr>
                <w:rFonts w:ascii="Arial" w:hAnsi="Arial" w:cs="Arial"/>
              </w:rPr>
              <w:t>30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Ficha de acompanhamento de hipertenso Blocos c/100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30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Prisma de mesa personalizado, </w:t>
            </w:r>
            <w:r w:rsidRPr="003467F0">
              <w:rPr>
                <w:rFonts w:ascii="Arial" w:hAnsi="Arial" w:cs="Arial"/>
              </w:rPr>
              <w:lastRenderedPageBreak/>
              <w:t xml:space="preserve">tamanho 10,5x10,5, para visualização de </w:t>
            </w:r>
            <w:proofErr w:type="spellStart"/>
            <w:r w:rsidRPr="003467F0">
              <w:rPr>
                <w:rFonts w:ascii="Arial" w:hAnsi="Arial" w:cs="Arial"/>
              </w:rPr>
              <w:t>qr</w:t>
            </w:r>
            <w:proofErr w:type="spellEnd"/>
            <w:r w:rsidRPr="003467F0">
              <w:rPr>
                <w:rFonts w:ascii="Arial" w:hAnsi="Arial" w:cs="Arial"/>
              </w:rPr>
              <w:t xml:space="preserve"> </w:t>
            </w:r>
            <w:proofErr w:type="spellStart"/>
            <w:r w:rsidRPr="003467F0">
              <w:rPr>
                <w:rFonts w:ascii="Arial" w:hAnsi="Arial" w:cs="Arial"/>
              </w:rPr>
              <w:t>code</w:t>
            </w:r>
            <w:proofErr w:type="spellEnd"/>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1000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proofErr w:type="spellStart"/>
            <w:r w:rsidRPr="003467F0">
              <w:rPr>
                <w:rFonts w:ascii="Arial" w:hAnsi="Arial" w:cs="Arial"/>
              </w:rPr>
              <w:t>Fluoxograma</w:t>
            </w:r>
            <w:proofErr w:type="spellEnd"/>
            <w:r w:rsidRPr="003467F0">
              <w:rPr>
                <w:rFonts w:ascii="Arial" w:hAnsi="Arial" w:cs="Arial"/>
              </w:rPr>
              <w:t xml:space="preserve"> Saúde, folha A4 com descrições coloridas, cores </w:t>
            </w:r>
            <w:proofErr w:type="spellStart"/>
            <w:r w:rsidRPr="003467F0">
              <w:rPr>
                <w:rFonts w:ascii="Arial" w:hAnsi="Arial" w:cs="Arial"/>
              </w:rPr>
              <w:t>varidas</w:t>
            </w:r>
            <w:proofErr w:type="spellEnd"/>
            <w:r w:rsidRPr="003467F0">
              <w:rPr>
                <w:rFonts w:ascii="Arial" w:hAnsi="Arial" w:cs="Arial"/>
              </w:rPr>
              <w:t>.</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Registro diário de UBV, bloco com 30 </w:t>
            </w:r>
            <w:proofErr w:type="spellStart"/>
            <w:r w:rsidRPr="003467F0">
              <w:rPr>
                <w:rFonts w:ascii="Arial" w:hAnsi="Arial" w:cs="Arial"/>
              </w:rPr>
              <w:t>folhas.Tamanho</w:t>
            </w:r>
            <w:proofErr w:type="spellEnd"/>
            <w:r w:rsidRPr="003467F0">
              <w:rPr>
                <w:rFonts w:ascii="Arial" w:hAnsi="Arial" w:cs="Arial"/>
              </w:rPr>
              <w:t xml:space="preserve">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05</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Monitorização das doenças diarreicas agudas, bloco com 50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Planilha de agravos semanais, bloco com 50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06</w:t>
            </w:r>
          </w:p>
        </w:tc>
        <w:tc>
          <w:tcPr>
            <w:tcW w:w="1110" w:type="dxa"/>
          </w:tcPr>
          <w:p w:rsidR="00AB4A16" w:rsidRPr="003467F0" w:rsidRDefault="00AB4A16" w:rsidP="00AB4A16">
            <w:pPr>
              <w:jc w:val="center"/>
              <w:rPr>
                <w:rFonts w:ascii="Arial" w:hAnsi="Arial" w:cs="Arial"/>
              </w:rPr>
            </w:pPr>
            <w:r w:rsidRPr="003467F0">
              <w:rPr>
                <w:rFonts w:ascii="Arial" w:hAnsi="Arial" w:cs="Arial"/>
              </w:rPr>
              <w:t>2000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Etiquetas de classificação de criadouros, tamanho 5cm por 4cm</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07</w:t>
            </w:r>
          </w:p>
        </w:tc>
        <w:tc>
          <w:tcPr>
            <w:tcW w:w="1110" w:type="dxa"/>
          </w:tcPr>
          <w:p w:rsidR="00AB4A16" w:rsidRPr="003467F0" w:rsidRDefault="00AB4A16" w:rsidP="00AB4A16">
            <w:pPr>
              <w:jc w:val="center"/>
              <w:rPr>
                <w:rFonts w:ascii="Arial" w:hAnsi="Arial" w:cs="Arial"/>
              </w:rPr>
            </w:pPr>
            <w:r w:rsidRPr="003467F0">
              <w:rPr>
                <w:rFonts w:ascii="Arial" w:hAnsi="Arial" w:cs="Arial"/>
              </w:rPr>
              <w:t>05</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Boletim de campo de laboratório rápido de índices, tamanho A4, bloco com 30 folhas.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08</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Levantamento de índice do </w:t>
            </w:r>
            <w:proofErr w:type="spellStart"/>
            <w:r w:rsidRPr="003467F0">
              <w:rPr>
                <w:rFonts w:ascii="Arial" w:hAnsi="Arial" w:cs="Arial"/>
              </w:rPr>
              <w:t>aedes</w:t>
            </w:r>
            <w:proofErr w:type="spellEnd"/>
            <w:r w:rsidRPr="003467F0">
              <w:rPr>
                <w:rFonts w:ascii="Arial" w:hAnsi="Arial" w:cs="Arial"/>
              </w:rPr>
              <w:t xml:space="preserve"> aegypti, 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09</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Consolidado parcial dos estratos –lira A9supervisão)</w:t>
            </w:r>
          </w:p>
          <w:p w:rsidR="00AB4A16" w:rsidRPr="003467F0" w:rsidRDefault="00AB4A16" w:rsidP="00AB4A16">
            <w:pPr>
              <w:rPr>
                <w:rFonts w:ascii="Arial" w:hAnsi="Arial" w:cs="Arial"/>
              </w:rPr>
            </w:pPr>
            <w:r w:rsidRPr="003467F0">
              <w:rPr>
                <w:rFonts w:ascii="Arial" w:hAnsi="Arial" w:cs="Arial"/>
              </w:rPr>
              <w:t>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10</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Programa nacional de controle de </w:t>
            </w:r>
            <w:proofErr w:type="gramStart"/>
            <w:r w:rsidRPr="003467F0">
              <w:rPr>
                <w:rFonts w:ascii="Arial" w:hAnsi="Arial" w:cs="Arial"/>
              </w:rPr>
              <w:t>dengue(</w:t>
            </w:r>
            <w:proofErr w:type="gramEnd"/>
            <w:r w:rsidRPr="003467F0">
              <w:rPr>
                <w:rFonts w:ascii="Arial" w:hAnsi="Arial" w:cs="Arial"/>
              </w:rPr>
              <w:t>resumo do boletim de campo. 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Garrafa </w:t>
            </w:r>
            <w:proofErr w:type="spellStart"/>
            <w:r w:rsidRPr="003467F0">
              <w:rPr>
                <w:rFonts w:ascii="Arial" w:hAnsi="Arial" w:cs="Arial"/>
              </w:rPr>
              <w:t>Squeeze</w:t>
            </w:r>
            <w:proofErr w:type="spellEnd"/>
            <w:r w:rsidRPr="003467F0">
              <w:rPr>
                <w:rFonts w:ascii="Arial" w:hAnsi="Arial" w:cs="Arial"/>
              </w:rPr>
              <w:t xml:space="preserve"> 500ml, personalizado material plástico 4cm de diâmetro, cor</w:t>
            </w:r>
            <w:r>
              <w:rPr>
                <w:rFonts w:ascii="Arial" w:hAnsi="Arial" w:cs="Arial"/>
              </w:rPr>
              <w:t xml:space="preserve"> </w:t>
            </w:r>
            <w:r w:rsidRPr="003467F0">
              <w:rPr>
                <w:rFonts w:ascii="Arial" w:hAnsi="Arial" w:cs="Arial"/>
              </w:rPr>
              <w:t>branca e com tampa azul, personalizada</w:t>
            </w:r>
          </w:p>
          <w:p w:rsidR="00AB4A16" w:rsidRPr="003467F0" w:rsidRDefault="00AB4A16" w:rsidP="00AB4A16">
            <w:pPr>
              <w:rPr>
                <w:rFonts w:ascii="Arial" w:hAnsi="Arial" w:cs="Arial"/>
              </w:rPr>
            </w:pPr>
            <w:r w:rsidRPr="003467F0">
              <w:rPr>
                <w:rFonts w:ascii="Arial" w:hAnsi="Arial" w:cs="Arial"/>
              </w:rPr>
              <w:t>com brasão da Prefeitura Municipal de</w:t>
            </w:r>
            <w:r>
              <w:rPr>
                <w:rFonts w:ascii="Arial" w:hAnsi="Arial" w:cs="Arial"/>
              </w:rPr>
              <w:t xml:space="preserve"> </w:t>
            </w:r>
            <w:r w:rsidRPr="003467F0">
              <w:rPr>
                <w:rFonts w:ascii="Arial" w:hAnsi="Arial" w:cs="Arial"/>
              </w:rPr>
              <w:t>Santo Antônio do Grama com escrita:</w:t>
            </w:r>
            <w:r>
              <w:rPr>
                <w:rFonts w:ascii="Arial" w:hAnsi="Arial" w:cs="Arial"/>
              </w:rPr>
              <w:t xml:space="preserve"> </w:t>
            </w:r>
            <w:r w:rsidRPr="003467F0">
              <w:rPr>
                <w:rFonts w:ascii="Arial" w:hAnsi="Arial" w:cs="Arial"/>
              </w:rPr>
              <w:t>(Programa Geração Esporte).</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Formulário de requerimento numerado (numeração com 3 copias), bloco com 75 folhas, </w:t>
            </w:r>
            <w:r w:rsidRPr="003467F0">
              <w:rPr>
                <w:rFonts w:ascii="Arial" w:hAnsi="Arial" w:cs="Arial"/>
              </w:rPr>
              <w:lastRenderedPageBreak/>
              <w:t xml:space="preserve">tamanho 16cmx 23cm. Modelo do bloco e numeração serão elaborados conforme modelo enviado pela prefeitura.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1000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Cédula para eleição tipo conselho tutelar. Modelo será elaborado conforme modelo enviado pela prefeitura.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400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Folders em policromia - 30cm X 21cm - 150gr</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400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Cartões postais em policromia - 15x 10 cm -  300gr</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16</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16</w:t>
            </w:r>
            <w:proofErr w:type="gramStart"/>
            <w:r w:rsidRPr="003467F0">
              <w:rPr>
                <w:rFonts w:ascii="Arial" w:hAnsi="Arial" w:cs="Arial"/>
              </w:rPr>
              <w:t>m  X</w:t>
            </w:r>
            <w:proofErr w:type="gramEnd"/>
            <w:r w:rsidRPr="003467F0">
              <w:rPr>
                <w:rFonts w:ascii="Arial" w:hAnsi="Arial" w:cs="Arial"/>
              </w:rPr>
              <w:t xml:space="preserve"> 2,0m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17</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14</w:t>
            </w:r>
            <w:proofErr w:type="gramStart"/>
            <w:r w:rsidRPr="003467F0">
              <w:rPr>
                <w:rFonts w:ascii="Arial" w:hAnsi="Arial" w:cs="Arial"/>
              </w:rPr>
              <w:t>m  X</w:t>
            </w:r>
            <w:proofErr w:type="gramEnd"/>
            <w:r w:rsidRPr="003467F0">
              <w:rPr>
                <w:rFonts w:ascii="Arial" w:hAnsi="Arial" w:cs="Arial"/>
              </w:rPr>
              <w:t xml:space="preserve"> 1,5m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18</w:t>
            </w:r>
          </w:p>
        </w:tc>
        <w:tc>
          <w:tcPr>
            <w:tcW w:w="1110" w:type="dxa"/>
          </w:tcPr>
          <w:p w:rsidR="00AB4A16" w:rsidRPr="003467F0" w:rsidRDefault="00AB4A16" w:rsidP="00AB4A16">
            <w:pPr>
              <w:jc w:val="center"/>
              <w:rPr>
                <w:rFonts w:ascii="Arial" w:hAnsi="Arial" w:cs="Arial"/>
              </w:rPr>
            </w:pPr>
            <w:r w:rsidRPr="003467F0">
              <w:rPr>
                <w:rFonts w:ascii="Arial" w:hAnsi="Arial" w:cs="Arial"/>
              </w:rPr>
              <w:t>03</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12</w:t>
            </w:r>
            <w:proofErr w:type="gramStart"/>
            <w:r w:rsidRPr="003467F0">
              <w:rPr>
                <w:rFonts w:ascii="Arial" w:hAnsi="Arial" w:cs="Arial"/>
              </w:rPr>
              <w:t>m  X</w:t>
            </w:r>
            <w:proofErr w:type="gramEnd"/>
            <w:r w:rsidRPr="003467F0">
              <w:rPr>
                <w:rFonts w:ascii="Arial" w:hAnsi="Arial" w:cs="Arial"/>
              </w:rPr>
              <w:t xml:space="preserve"> 1,2m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19</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8</w:t>
            </w:r>
            <w:proofErr w:type="gramStart"/>
            <w:r w:rsidRPr="003467F0">
              <w:rPr>
                <w:rFonts w:ascii="Arial" w:hAnsi="Arial" w:cs="Arial"/>
              </w:rPr>
              <w:t>m  X</w:t>
            </w:r>
            <w:proofErr w:type="gramEnd"/>
            <w:r w:rsidRPr="003467F0">
              <w:rPr>
                <w:rFonts w:ascii="Arial" w:hAnsi="Arial" w:cs="Arial"/>
              </w:rPr>
              <w:t xml:space="preserve"> 1,0m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0</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6</w:t>
            </w:r>
            <w:proofErr w:type="gramStart"/>
            <w:r w:rsidRPr="003467F0">
              <w:rPr>
                <w:rFonts w:ascii="Arial" w:hAnsi="Arial" w:cs="Arial"/>
              </w:rPr>
              <w:t>m  X</w:t>
            </w:r>
            <w:proofErr w:type="gramEnd"/>
            <w:r w:rsidRPr="003467F0">
              <w:rPr>
                <w:rFonts w:ascii="Arial" w:hAnsi="Arial" w:cs="Arial"/>
              </w:rPr>
              <w:t xml:space="preserve"> 1,0m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3</w:t>
            </w:r>
            <w:proofErr w:type="gramStart"/>
            <w:r w:rsidRPr="003467F0">
              <w:rPr>
                <w:rFonts w:ascii="Arial" w:hAnsi="Arial" w:cs="Arial"/>
              </w:rPr>
              <w:t>m  X</w:t>
            </w:r>
            <w:proofErr w:type="gramEnd"/>
            <w:r w:rsidRPr="003467F0">
              <w:rPr>
                <w:rFonts w:ascii="Arial" w:hAnsi="Arial" w:cs="Arial"/>
              </w:rPr>
              <w:t xml:space="preserve"> 3,0m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2m X 1,5m com acabamento em   madeira</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06</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2</w:t>
            </w:r>
            <w:proofErr w:type="gramStart"/>
            <w:r w:rsidRPr="003467F0">
              <w:rPr>
                <w:rFonts w:ascii="Arial" w:hAnsi="Arial" w:cs="Arial"/>
              </w:rPr>
              <w:t>m  X</w:t>
            </w:r>
            <w:proofErr w:type="gramEnd"/>
            <w:r w:rsidRPr="003467F0">
              <w:rPr>
                <w:rFonts w:ascii="Arial" w:hAnsi="Arial" w:cs="Arial"/>
              </w:rPr>
              <w:t xml:space="preserve"> 0,7m com acabamento em   madeira</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lastRenderedPageBreak/>
              <w:t>12</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M</w:t>
            </w:r>
            <w:r w:rsidRPr="003467F0">
              <w:rPr>
                <w:rFonts w:ascii="Arial" w:hAnsi="Arial" w:cs="Arial"/>
                <w:vertAlign w:val="superscript"/>
              </w:rPr>
              <w:t>2</w:t>
            </w:r>
          </w:p>
        </w:tc>
        <w:tc>
          <w:tcPr>
            <w:tcW w:w="3764" w:type="dxa"/>
          </w:tcPr>
          <w:p w:rsidR="00AB4A16" w:rsidRPr="003467F0" w:rsidRDefault="00AB4A16" w:rsidP="00AB4A16">
            <w:pPr>
              <w:rPr>
                <w:rFonts w:ascii="Arial" w:hAnsi="Arial" w:cs="Arial"/>
              </w:rPr>
            </w:pPr>
            <w:r w:rsidRPr="003467F0">
              <w:rPr>
                <w:rFonts w:ascii="Arial" w:hAnsi="Arial" w:cs="Arial"/>
              </w:rPr>
              <w:t>Banner, em lona de 300 g, sem emenda, acabamento com bastões em madeira e ponteiras plásticas nas extremidades, colorido, sendo artes diferentes para cada evento, de acordo com pedido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25</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vertAlign w:val="superscript"/>
              </w:rPr>
            </w:pPr>
            <w:r w:rsidRPr="003467F0">
              <w:rPr>
                <w:rFonts w:ascii="Arial" w:hAnsi="Arial" w:cs="Arial"/>
              </w:rPr>
              <w:t>M</w:t>
            </w:r>
            <w:r w:rsidRPr="003467F0">
              <w:rPr>
                <w:rFonts w:ascii="Arial" w:hAnsi="Arial" w:cs="Arial"/>
                <w:vertAlign w:val="superscript"/>
              </w:rPr>
              <w:t>2</w:t>
            </w:r>
          </w:p>
        </w:tc>
        <w:tc>
          <w:tcPr>
            <w:tcW w:w="3764" w:type="dxa"/>
          </w:tcPr>
          <w:p w:rsidR="00AB4A16" w:rsidRPr="003467F0" w:rsidRDefault="00AB4A16" w:rsidP="00AB4A16">
            <w:pPr>
              <w:rPr>
                <w:rFonts w:ascii="Arial" w:hAnsi="Arial" w:cs="Arial"/>
              </w:rPr>
            </w:pPr>
            <w:r w:rsidRPr="003467F0">
              <w:rPr>
                <w:rFonts w:ascii="Arial" w:hAnsi="Arial" w:cs="Arial"/>
              </w:rPr>
              <w:t>Faixa, em lona de 300 g, sem emenda,</w:t>
            </w:r>
          </w:p>
          <w:p w:rsidR="00AB4A16" w:rsidRPr="003467F0" w:rsidRDefault="00AB4A16" w:rsidP="00AB4A16">
            <w:pPr>
              <w:rPr>
                <w:rFonts w:ascii="Arial" w:hAnsi="Arial" w:cs="Arial"/>
              </w:rPr>
            </w:pPr>
            <w:r w:rsidRPr="003467F0">
              <w:rPr>
                <w:rFonts w:ascii="Arial" w:hAnsi="Arial" w:cs="Arial"/>
              </w:rPr>
              <w:t xml:space="preserve">acabamento em </w:t>
            </w:r>
            <w:proofErr w:type="spellStart"/>
            <w:r w:rsidRPr="003467F0">
              <w:rPr>
                <w:rFonts w:ascii="Arial" w:hAnsi="Arial" w:cs="Arial"/>
              </w:rPr>
              <w:t>ilhoes</w:t>
            </w:r>
            <w:proofErr w:type="spellEnd"/>
            <w:r w:rsidRPr="003467F0">
              <w:rPr>
                <w:rFonts w:ascii="Arial" w:hAnsi="Arial" w:cs="Arial"/>
              </w:rPr>
              <w:t xml:space="preserve"> nas extremidades, colorido, sendo artes diferentes para cada</w:t>
            </w:r>
          </w:p>
          <w:p w:rsidR="00AB4A16" w:rsidRPr="003467F0" w:rsidRDefault="00AB4A16" w:rsidP="00AB4A16">
            <w:pPr>
              <w:rPr>
                <w:rFonts w:ascii="Arial" w:hAnsi="Arial" w:cs="Arial"/>
              </w:rPr>
            </w:pPr>
            <w:r w:rsidRPr="003467F0">
              <w:rPr>
                <w:rFonts w:ascii="Arial" w:hAnsi="Arial" w:cs="Arial"/>
              </w:rPr>
              <w:t>evento, de acordo com</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26</w:t>
            </w:r>
          </w:p>
        </w:tc>
        <w:tc>
          <w:tcPr>
            <w:tcW w:w="1110" w:type="dxa"/>
          </w:tcPr>
          <w:p w:rsidR="00AB4A16" w:rsidRPr="003467F0" w:rsidRDefault="00AB4A16" w:rsidP="00AB4A16">
            <w:pPr>
              <w:jc w:val="center"/>
              <w:rPr>
                <w:rFonts w:ascii="Arial" w:hAnsi="Arial" w:cs="Arial"/>
              </w:rPr>
            </w:pPr>
            <w:r w:rsidRPr="003467F0">
              <w:rPr>
                <w:rFonts w:ascii="Arial" w:hAnsi="Arial" w:cs="Arial"/>
              </w:rPr>
              <w:t>300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Garrafa plástica. Modelo: </w:t>
            </w:r>
            <w:proofErr w:type="spellStart"/>
            <w:r w:rsidRPr="003467F0">
              <w:rPr>
                <w:rFonts w:ascii="Arial" w:hAnsi="Arial" w:cs="Arial"/>
              </w:rPr>
              <w:t>squeeze</w:t>
            </w:r>
            <w:proofErr w:type="spellEnd"/>
            <w:r w:rsidRPr="003467F0">
              <w:rPr>
                <w:rFonts w:ascii="Arial" w:hAnsi="Arial" w:cs="Arial"/>
              </w:rPr>
              <w:t xml:space="preserve">. Capacidade de 750ml. Personalizada em </w:t>
            </w:r>
            <w:proofErr w:type="spellStart"/>
            <w:r w:rsidRPr="003467F0">
              <w:rPr>
                <w:rFonts w:ascii="Arial" w:hAnsi="Arial" w:cs="Arial"/>
              </w:rPr>
              <w:t>silk</w:t>
            </w:r>
            <w:proofErr w:type="spellEnd"/>
            <w:r w:rsidRPr="003467F0">
              <w:rPr>
                <w:rFonts w:ascii="Arial" w:hAnsi="Arial" w:cs="Arial"/>
              </w:rPr>
              <w:t xml:space="preserve">/ serigrafia. Cor e personalização de acordo com pedido.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27</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Cartilha </w:t>
            </w:r>
            <w:proofErr w:type="spellStart"/>
            <w:r w:rsidRPr="003467F0">
              <w:rPr>
                <w:rFonts w:ascii="Arial" w:hAnsi="Arial" w:cs="Arial"/>
              </w:rPr>
              <w:t>Proerd</w:t>
            </w:r>
            <w:proofErr w:type="spellEnd"/>
            <w:r w:rsidRPr="003467F0">
              <w:rPr>
                <w:rFonts w:ascii="Arial" w:hAnsi="Arial" w:cs="Arial"/>
              </w:rPr>
              <w:t xml:space="preserve"> - capa: 31x42,5cm, 4x4 cores, </w:t>
            </w:r>
            <w:proofErr w:type="spellStart"/>
            <w:r w:rsidRPr="003467F0">
              <w:rPr>
                <w:rFonts w:ascii="Arial" w:hAnsi="Arial" w:cs="Arial"/>
              </w:rPr>
              <w:t>off-set</w:t>
            </w:r>
            <w:proofErr w:type="spellEnd"/>
            <w:r w:rsidRPr="003467F0">
              <w:rPr>
                <w:rFonts w:ascii="Arial" w:hAnsi="Arial" w:cs="Arial"/>
              </w:rPr>
              <w:t xml:space="preserve"> 120g, miolo: 21,5x31,5cm com 60 páginas, </w:t>
            </w:r>
            <w:proofErr w:type="spellStart"/>
            <w:r w:rsidRPr="003467F0">
              <w:rPr>
                <w:rFonts w:ascii="Arial" w:hAnsi="Arial" w:cs="Arial"/>
              </w:rPr>
              <w:t>lxi</w:t>
            </w:r>
            <w:proofErr w:type="spellEnd"/>
            <w:r w:rsidRPr="003467F0">
              <w:rPr>
                <w:rFonts w:ascii="Arial" w:hAnsi="Arial" w:cs="Arial"/>
              </w:rPr>
              <w:t xml:space="preserve"> cor, em </w:t>
            </w:r>
            <w:proofErr w:type="spellStart"/>
            <w:r w:rsidRPr="003467F0">
              <w:rPr>
                <w:rFonts w:ascii="Arial" w:hAnsi="Arial" w:cs="Arial"/>
              </w:rPr>
              <w:t>off-set</w:t>
            </w:r>
            <w:proofErr w:type="spellEnd"/>
            <w:r w:rsidRPr="003467F0">
              <w:rPr>
                <w:rFonts w:ascii="Arial" w:hAnsi="Arial" w:cs="Arial"/>
              </w:rPr>
              <w:t xml:space="preserve"> 70g</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128</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BLOCO</w:t>
            </w:r>
          </w:p>
        </w:tc>
        <w:tc>
          <w:tcPr>
            <w:tcW w:w="3764" w:type="dxa"/>
          </w:tcPr>
          <w:p w:rsidR="00AB4A16" w:rsidRPr="003467F0" w:rsidRDefault="00AB4A16" w:rsidP="00AB4A16">
            <w:pPr>
              <w:rPr>
                <w:rFonts w:ascii="Arial" w:hAnsi="Arial" w:cs="Arial"/>
              </w:rPr>
            </w:pPr>
            <w:proofErr w:type="spellStart"/>
            <w:r w:rsidRPr="003467F0">
              <w:rPr>
                <w:rFonts w:ascii="Arial" w:hAnsi="Arial" w:cs="Arial"/>
              </w:rPr>
              <w:t>Check</w:t>
            </w:r>
            <w:proofErr w:type="spellEnd"/>
            <w:r w:rsidRPr="003467F0">
              <w:rPr>
                <w:rFonts w:ascii="Arial" w:hAnsi="Arial" w:cs="Arial"/>
              </w:rPr>
              <w:t xml:space="preserve"> </w:t>
            </w:r>
            <w:proofErr w:type="spellStart"/>
            <w:r w:rsidRPr="003467F0">
              <w:rPr>
                <w:rFonts w:ascii="Arial" w:hAnsi="Arial" w:cs="Arial"/>
              </w:rPr>
              <w:t>list</w:t>
            </w:r>
            <w:proofErr w:type="spellEnd"/>
            <w:r w:rsidRPr="003467F0">
              <w:rPr>
                <w:rFonts w:ascii="Arial" w:hAnsi="Arial" w:cs="Arial"/>
              </w:rPr>
              <w:t xml:space="preserve"> veicular conforme modelo enviado – bloco</w:t>
            </w:r>
          </w:p>
          <w:p w:rsidR="00AB4A16" w:rsidRPr="003467F0" w:rsidRDefault="00AB4A16" w:rsidP="00AB4A16">
            <w:pPr>
              <w:rPr>
                <w:rFonts w:ascii="Arial" w:hAnsi="Arial" w:cs="Arial"/>
              </w:rPr>
            </w:pPr>
            <w:proofErr w:type="gramStart"/>
            <w:r w:rsidRPr="003467F0">
              <w:rPr>
                <w:rFonts w:ascii="Arial" w:hAnsi="Arial" w:cs="Arial"/>
              </w:rPr>
              <w:t>c</w:t>
            </w:r>
            <w:proofErr w:type="gramEnd"/>
            <w:r w:rsidRPr="003467F0">
              <w:rPr>
                <w:rFonts w:ascii="Arial" w:hAnsi="Arial" w:cs="Arial"/>
              </w:rPr>
              <w:t>/ 100 15 cm (L) e 22 cm (A) . FEITO EM PAPEL TIPO RECEITUÁRIO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29</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BLOCO</w:t>
            </w:r>
          </w:p>
        </w:tc>
        <w:tc>
          <w:tcPr>
            <w:tcW w:w="3764" w:type="dxa"/>
          </w:tcPr>
          <w:p w:rsidR="00AB4A16" w:rsidRPr="003467F0" w:rsidRDefault="00AB4A16" w:rsidP="00AB4A16">
            <w:pPr>
              <w:rPr>
                <w:rFonts w:ascii="Arial" w:hAnsi="Arial" w:cs="Arial"/>
              </w:rPr>
            </w:pPr>
            <w:r w:rsidRPr="003467F0">
              <w:rPr>
                <w:rFonts w:ascii="Arial" w:hAnsi="Arial" w:cs="Arial"/>
              </w:rPr>
              <w:t xml:space="preserve">Parte diária veicular conforme modelo enviado 15cm (L) x 12cm(A)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130</w:t>
            </w:r>
          </w:p>
        </w:tc>
        <w:tc>
          <w:tcPr>
            <w:tcW w:w="1110" w:type="dxa"/>
          </w:tcPr>
          <w:p w:rsidR="00AB4A16" w:rsidRPr="003467F0" w:rsidRDefault="00AB4A16" w:rsidP="00AB4A16">
            <w:pPr>
              <w:jc w:val="center"/>
              <w:rPr>
                <w:rFonts w:ascii="Arial" w:hAnsi="Arial" w:cs="Arial"/>
              </w:rPr>
            </w:pPr>
            <w:r>
              <w:rPr>
                <w:rFonts w:ascii="Arial" w:hAnsi="Arial" w:cs="Arial"/>
              </w:rPr>
              <w:t>50.000</w:t>
            </w:r>
          </w:p>
        </w:tc>
        <w:tc>
          <w:tcPr>
            <w:tcW w:w="1151" w:type="dxa"/>
          </w:tcPr>
          <w:p w:rsidR="00AB4A16" w:rsidRPr="003467F0" w:rsidRDefault="00AB4A16" w:rsidP="00AB4A16">
            <w:pPr>
              <w:jc w:val="center"/>
              <w:rPr>
                <w:rFonts w:ascii="Arial" w:hAnsi="Arial" w:cs="Arial"/>
              </w:rPr>
            </w:pPr>
            <w:r>
              <w:rPr>
                <w:rFonts w:ascii="Arial" w:hAnsi="Arial" w:cs="Arial"/>
              </w:rPr>
              <w:t>UNID</w:t>
            </w:r>
          </w:p>
        </w:tc>
        <w:tc>
          <w:tcPr>
            <w:tcW w:w="3764" w:type="dxa"/>
          </w:tcPr>
          <w:p w:rsidR="00AB4A16" w:rsidRPr="003467F0" w:rsidRDefault="00AB4A16" w:rsidP="00AB4A16">
            <w:pPr>
              <w:rPr>
                <w:rFonts w:ascii="Arial" w:hAnsi="Arial" w:cs="Arial"/>
              </w:rPr>
            </w:pPr>
            <w:r>
              <w:rPr>
                <w:rFonts w:ascii="Arial" w:hAnsi="Arial" w:cs="Arial"/>
              </w:rPr>
              <w:t xml:space="preserve">Pulseiras Identificação Sem Personalização- P/ laser, nas cores: Vermelho, laranja, amarelo, verde e azul. Largura: 2cm, comprimento: 24cm. Material em Nylon, resistente a água e ajustável.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bl>
    <w:p w:rsidR="00AB4A16" w:rsidRDefault="00AB4A16" w:rsidP="00E6434F">
      <w:pPr>
        <w:tabs>
          <w:tab w:val="left" w:pos="2268"/>
        </w:tabs>
        <w:spacing w:after="0" w:line="360" w:lineRule="auto"/>
        <w:jc w:val="both"/>
        <w:rPr>
          <w:rFonts w:ascii="Arial" w:eastAsia="Times New Roman" w:hAnsi="Arial" w:cs="Arial"/>
          <w:b/>
          <w:sz w:val="24"/>
          <w:szCs w:val="24"/>
        </w:rPr>
      </w:pPr>
    </w:p>
    <w:p w:rsidR="00347C64" w:rsidRPr="00E404E1"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 xml:space="preserve">4. ESTIMATIVA DO VALOR DA CONTRATAÇÃO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4.1 Considerando que o ETP é o documento que se destina a demonstrar a real necessidade das contratações, analisar sua viabilidade técnica e construir o arcabouço </w:t>
      </w:r>
      <w:r w:rsidRPr="00130A4D">
        <w:rPr>
          <w:rFonts w:ascii="Arial" w:eastAsia="Times New Roman" w:hAnsi="Arial" w:cs="Arial"/>
          <w:sz w:val="24"/>
          <w:szCs w:val="24"/>
        </w:rPr>
        <w:lastRenderedPageBreak/>
        <w:t xml:space="preserve">básico para a elaboração do Termo de Referência, entende-se que o ETP visa evidenciar os esforços realizados frente ao problema a ser resolvido, com o levantamento das informações necessárias e avaliação das soluções disponíveis no mercado. </w:t>
      </w:r>
    </w:p>
    <w:p w:rsidR="00130A4D" w:rsidRDefault="00130A4D" w:rsidP="00E6434F">
      <w:pPr>
        <w:tabs>
          <w:tab w:val="left" w:pos="2268"/>
        </w:tabs>
        <w:spacing w:after="0" w:line="360" w:lineRule="auto"/>
        <w:jc w:val="both"/>
        <w:rPr>
          <w:rFonts w:ascii="Arial" w:eastAsia="Times New Roman" w:hAnsi="Arial" w:cs="Arial"/>
          <w:sz w:val="24"/>
          <w:szCs w:val="24"/>
        </w:rPr>
      </w:pPr>
    </w:p>
    <w:p w:rsidR="00347C64" w:rsidRPr="000175A5" w:rsidRDefault="00347C64" w:rsidP="00E6434F">
      <w:pPr>
        <w:tabs>
          <w:tab w:val="left" w:pos="2268"/>
        </w:tabs>
        <w:spacing w:after="0" w:line="360" w:lineRule="auto"/>
        <w:jc w:val="both"/>
        <w:rPr>
          <w:rFonts w:ascii="Arial" w:eastAsia="Times New Roman" w:hAnsi="Arial" w:cs="Arial"/>
          <w:sz w:val="24"/>
          <w:szCs w:val="24"/>
        </w:rPr>
      </w:pPr>
      <w:r w:rsidRPr="000175A5">
        <w:rPr>
          <w:rFonts w:ascii="Arial" w:eastAsia="Times New Roman" w:hAnsi="Arial" w:cs="Arial"/>
          <w:sz w:val="24"/>
          <w:szCs w:val="24"/>
        </w:rPr>
        <w:t>O valor estimado é de R$</w:t>
      </w:r>
      <w:r w:rsidR="000175A5">
        <w:rPr>
          <w:rFonts w:ascii="Arial" w:eastAsia="Times New Roman" w:hAnsi="Arial" w:cs="Arial"/>
          <w:sz w:val="24"/>
          <w:szCs w:val="24"/>
        </w:rPr>
        <w:t>352.781</w:t>
      </w:r>
      <w:r w:rsidRPr="000175A5">
        <w:rPr>
          <w:rFonts w:ascii="Arial" w:eastAsia="Times New Roman" w:hAnsi="Arial" w:cs="Arial"/>
          <w:sz w:val="24"/>
          <w:szCs w:val="24"/>
        </w:rPr>
        <w:t>,00 (</w:t>
      </w:r>
      <w:r w:rsidR="000175A5">
        <w:rPr>
          <w:rFonts w:ascii="Arial" w:eastAsia="Times New Roman" w:hAnsi="Arial" w:cs="Arial"/>
          <w:sz w:val="24"/>
          <w:szCs w:val="24"/>
        </w:rPr>
        <w:t>trezentos e</w:t>
      </w:r>
      <w:r w:rsidRPr="000175A5">
        <w:rPr>
          <w:rFonts w:ascii="Arial" w:eastAsia="Times New Roman" w:hAnsi="Arial" w:cs="Arial"/>
          <w:sz w:val="24"/>
          <w:szCs w:val="24"/>
        </w:rPr>
        <w:t xml:space="preserve"> </w:t>
      </w:r>
      <w:r w:rsidR="000E4EF6" w:rsidRPr="000175A5">
        <w:rPr>
          <w:rFonts w:ascii="Arial" w:eastAsia="Times New Roman" w:hAnsi="Arial" w:cs="Arial"/>
          <w:sz w:val="24"/>
          <w:szCs w:val="24"/>
        </w:rPr>
        <w:t>cinquenta</w:t>
      </w:r>
      <w:r w:rsidR="000175A5">
        <w:rPr>
          <w:rFonts w:ascii="Arial" w:eastAsia="Times New Roman" w:hAnsi="Arial" w:cs="Arial"/>
          <w:sz w:val="24"/>
          <w:szCs w:val="24"/>
        </w:rPr>
        <w:t xml:space="preserve"> dois </w:t>
      </w:r>
      <w:r w:rsidRPr="000175A5">
        <w:rPr>
          <w:rFonts w:ascii="Arial" w:eastAsia="Times New Roman" w:hAnsi="Arial" w:cs="Arial"/>
          <w:sz w:val="24"/>
          <w:szCs w:val="24"/>
        </w:rPr>
        <w:t xml:space="preserve">mil </w:t>
      </w:r>
      <w:r w:rsidR="000175A5">
        <w:rPr>
          <w:rFonts w:ascii="Arial" w:eastAsia="Times New Roman" w:hAnsi="Arial" w:cs="Arial"/>
          <w:sz w:val="24"/>
          <w:szCs w:val="24"/>
        </w:rPr>
        <w:t>setecentos e oitenta e um reais</w:t>
      </w:r>
      <w:r w:rsidRPr="000175A5">
        <w:rPr>
          <w:rFonts w:ascii="Arial" w:eastAsia="Times New Roman" w:hAnsi="Arial" w:cs="Arial"/>
          <w:sz w:val="24"/>
          <w:szCs w:val="24"/>
        </w:rPr>
        <w:t>).</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 xml:space="preserve">5. DESCRIÇÃO DA SOLUÇÃO COMO UM TODO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617A9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5.1 Constata-se que a solução mais adequada ao atendimento das necessidades dos órgãos participantes é aquisição de </w:t>
      </w:r>
      <w:r w:rsidR="00BC6122" w:rsidRPr="00130A4D">
        <w:rPr>
          <w:rFonts w:ascii="Arial" w:eastAsia="Times New Roman" w:hAnsi="Arial" w:cs="Arial"/>
          <w:sz w:val="24"/>
          <w:szCs w:val="24"/>
        </w:rPr>
        <w:t>material</w:t>
      </w:r>
      <w:r w:rsidR="00AD3107">
        <w:rPr>
          <w:rFonts w:ascii="Arial" w:eastAsia="Times New Roman" w:hAnsi="Arial" w:cs="Arial"/>
          <w:sz w:val="24"/>
          <w:szCs w:val="24"/>
        </w:rPr>
        <w:t>/serviços</w:t>
      </w:r>
      <w:r w:rsidR="00BC6122" w:rsidRPr="00130A4D">
        <w:rPr>
          <w:rFonts w:ascii="Arial" w:eastAsia="Times New Roman" w:hAnsi="Arial" w:cs="Arial"/>
          <w:sz w:val="24"/>
          <w:szCs w:val="24"/>
        </w:rPr>
        <w:t xml:space="preserve"> </w:t>
      </w:r>
      <w:r w:rsidR="00AD3107">
        <w:rPr>
          <w:rFonts w:ascii="Arial" w:eastAsia="Times New Roman" w:hAnsi="Arial" w:cs="Arial"/>
          <w:sz w:val="24"/>
          <w:szCs w:val="24"/>
        </w:rPr>
        <w:t>gráficos</w:t>
      </w:r>
      <w:r w:rsidRPr="00130A4D">
        <w:rPr>
          <w:rFonts w:ascii="Arial" w:eastAsia="Times New Roman" w:hAnsi="Arial" w:cs="Arial"/>
          <w:sz w:val="24"/>
          <w:szCs w:val="24"/>
        </w:rPr>
        <w:t xml:space="preserve"> por meio do Pregão </w:t>
      </w:r>
      <w:r w:rsidR="00617A9D">
        <w:rPr>
          <w:rFonts w:ascii="Arial" w:eastAsia="Times New Roman" w:hAnsi="Arial" w:cs="Arial"/>
          <w:sz w:val="24"/>
          <w:szCs w:val="24"/>
        </w:rPr>
        <w:t>Presencial, na sede da Prefeitura Municipal</w:t>
      </w:r>
      <w:r w:rsidR="00842AEC" w:rsidRPr="00130A4D">
        <w:rPr>
          <w:rFonts w:ascii="Arial" w:eastAsia="Times New Roman" w:hAnsi="Arial" w:cs="Arial"/>
          <w:sz w:val="24"/>
          <w:szCs w:val="24"/>
        </w:rPr>
        <w:t>.</w:t>
      </w:r>
    </w:p>
    <w:p w:rsidR="00347C64" w:rsidRPr="00AD3107" w:rsidRDefault="00617A9D" w:rsidP="00E6434F">
      <w:pPr>
        <w:tabs>
          <w:tab w:val="left" w:pos="2268"/>
        </w:tab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5.2 </w:t>
      </w:r>
      <w:r w:rsidR="00347C64" w:rsidRPr="00130A4D">
        <w:rPr>
          <w:rFonts w:ascii="Arial" w:eastAsia="Times New Roman" w:hAnsi="Arial" w:cs="Arial"/>
          <w:sz w:val="24"/>
          <w:szCs w:val="24"/>
        </w:rPr>
        <w:t>A escolha por este processo licitatório se dá pelas características do objeto e enquadram-se na classificação de bens comuns. Será adotado o MENOR valor por item.</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 xml:space="preserve">6.JUSTIFICATIVAS PARA O PARCELAMENTO OU NÃO DA CONTRATAÇÃO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6.1 O objeto ora em debate é composto por itens divisíveis, de acordo com suas características técnicas e peculiaridades de comercialização no mercado. Por isso, o critério de adjudicação será por menor preço por item. A divisão do objeto por itens com a possível ampliação da quantidade de contratos, revela-se administrativa e economicamente interessante, vez que propicia a ampliação da concorrência ampla entre os fornecedores, contribuindo para preços mais baixos.</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6.2 A adjudicação do Pregão, visa propiciar a ampla participação de licitantes mostra-se vantajosa porque, embora não dispondo de capacidade para o fornecimento ou aquisição da totalidade do objeto, possam os licitantes vencedores fazê-lo com relação a itens.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sz w:val="24"/>
          <w:szCs w:val="24"/>
        </w:rPr>
        <w:t>6.3 O objetivo do parcelamento é o de melhor aproveitar os recursos disponíveis no mercado e ampliar a competitividade, sendo que este parcelamento é técnica e economicamente viável e não representa perda de economia de escala</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7. PROVIDENCIAS A SEREM ADOTADAS PELA ADMINISTRAÇÃO</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7.1 Após a realização do Estudo Técnico Preliminar (ETP), o Termo de Referência será elaborado, respeitando todas as normas e etapas da fase interna e caso aprovado pela Autoridade Competente da Prefeitura Municipal, será realizada a licitação através de Pregão Presencial.</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7.2 Após a homologação da licitação e posteriormente assinadas as Atas de Registro de Preços os itens licitados poderão ser adquiridos.</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7.3 O objeto da presente contratação não apresenta peculiaridades que justifiquem a necessidade de capacitação constante de servidores.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 xml:space="preserve">8.VIABILIDADE E RAZOABILIDADE DA CONTRATAÇÃO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8.1 O presente Estudo Técnico Preliminar evidencia que a solução descrita neste documento se mostra tecnicamente viável e fundamentadamente necessária.</w:t>
      </w:r>
    </w:p>
    <w:p w:rsidR="00130A4D" w:rsidRDefault="00130A4D"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 Diante do exposto, DECLARAMOS A VIABILIDADE da contratação pretendida.</w:t>
      </w:r>
    </w:p>
    <w:p w:rsidR="00842AEC" w:rsidRPr="00130A4D" w:rsidRDefault="00842AEC" w:rsidP="00E6434F">
      <w:pPr>
        <w:tabs>
          <w:tab w:val="left" w:pos="2268"/>
        </w:tabs>
        <w:spacing w:after="0" w:line="360" w:lineRule="auto"/>
        <w:jc w:val="both"/>
        <w:rPr>
          <w:rFonts w:ascii="Arial" w:eastAsia="Times New Roman" w:hAnsi="Arial" w:cs="Arial"/>
          <w:sz w:val="24"/>
          <w:szCs w:val="24"/>
        </w:rPr>
      </w:pPr>
    </w:p>
    <w:p w:rsidR="00E404E1" w:rsidRDefault="00842AEC" w:rsidP="000175A5">
      <w:pPr>
        <w:tabs>
          <w:tab w:val="left" w:pos="2268"/>
        </w:tabs>
        <w:spacing w:after="0" w:line="360" w:lineRule="auto"/>
        <w:jc w:val="both"/>
        <w:rPr>
          <w:rFonts w:ascii="Arial" w:eastAsia="Times New Roman" w:hAnsi="Arial" w:cs="Arial"/>
          <w:sz w:val="24"/>
          <w:szCs w:val="24"/>
        </w:rPr>
      </w:pPr>
      <w:r w:rsidRPr="00E404E1">
        <w:rPr>
          <w:rFonts w:ascii="Arial" w:eastAsia="Times New Roman" w:hAnsi="Arial" w:cs="Arial"/>
          <w:sz w:val="24"/>
          <w:szCs w:val="24"/>
        </w:rPr>
        <w:t xml:space="preserve">Santo Antônio do Grama/MG, </w:t>
      </w:r>
      <w:r w:rsidR="00E6434F" w:rsidRPr="00E404E1">
        <w:rPr>
          <w:rFonts w:ascii="Arial" w:eastAsia="Times New Roman" w:hAnsi="Arial" w:cs="Arial"/>
          <w:sz w:val="24"/>
          <w:szCs w:val="24"/>
        </w:rPr>
        <w:t>1</w:t>
      </w:r>
      <w:r w:rsidR="004970BE">
        <w:rPr>
          <w:rFonts w:ascii="Arial" w:eastAsia="Times New Roman" w:hAnsi="Arial" w:cs="Arial"/>
          <w:sz w:val="24"/>
          <w:szCs w:val="24"/>
        </w:rPr>
        <w:t>2</w:t>
      </w:r>
      <w:r w:rsidR="00E404E1" w:rsidRPr="00E404E1">
        <w:rPr>
          <w:rFonts w:ascii="Arial" w:eastAsia="Times New Roman" w:hAnsi="Arial" w:cs="Arial"/>
          <w:sz w:val="24"/>
          <w:szCs w:val="24"/>
        </w:rPr>
        <w:t xml:space="preserve"> março</w:t>
      </w:r>
      <w:r w:rsidRPr="00E404E1">
        <w:rPr>
          <w:rFonts w:ascii="Arial" w:eastAsia="Times New Roman" w:hAnsi="Arial" w:cs="Arial"/>
          <w:sz w:val="24"/>
          <w:szCs w:val="24"/>
        </w:rPr>
        <w:t xml:space="preserve"> de 2024.</w:t>
      </w:r>
    </w:p>
    <w:p w:rsidR="00AB4A16" w:rsidRPr="00347C64" w:rsidRDefault="00AB4A16" w:rsidP="00E404E1">
      <w:pPr>
        <w:tabs>
          <w:tab w:val="left" w:pos="2268"/>
        </w:tabs>
        <w:spacing w:after="160" w:line="360" w:lineRule="auto"/>
        <w:jc w:val="both"/>
        <w:rPr>
          <w:rFonts w:ascii="Arial" w:eastAsia="Times New Roman" w:hAnsi="Arial" w:cs="Arial"/>
          <w:sz w:val="24"/>
          <w:szCs w:val="24"/>
        </w:rPr>
      </w:pPr>
    </w:p>
    <w:p w:rsidR="00AB4A16" w:rsidRPr="00347C64" w:rsidRDefault="00AB4A16" w:rsidP="00AB4A16">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AB4A16" w:rsidRDefault="00AB4A16" w:rsidP="00AB4A16">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AB4A16" w:rsidRPr="00347C64" w:rsidRDefault="00AB4A16" w:rsidP="00AB4A16">
      <w:pPr>
        <w:tabs>
          <w:tab w:val="left" w:pos="2268"/>
        </w:tabs>
        <w:spacing w:after="16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ALCIONE JANUARIA TEIXEIRA DA SILVEIRA</w:t>
      </w:r>
    </w:p>
    <w:p w:rsidR="00AB4A16"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p>
    <w:p w:rsidR="00AB4A16" w:rsidRPr="00347C64" w:rsidRDefault="00AB4A16" w:rsidP="00AB4A16">
      <w:pPr>
        <w:tabs>
          <w:tab w:val="left" w:pos="2268"/>
        </w:tabs>
        <w:spacing w:after="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AB4A16"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AB4A16" w:rsidRPr="00347C64" w:rsidRDefault="00AB4A16" w:rsidP="00AB4A16">
      <w:pPr>
        <w:tabs>
          <w:tab w:val="left" w:pos="2268"/>
        </w:tabs>
        <w:spacing w:after="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CHRISTIANO ZINATO NETO</w:t>
      </w:r>
    </w:p>
    <w:p w:rsidR="00AB4A16"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AB4A16" w:rsidRDefault="00AB4A16" w:rsidP="00AB4A16">
      <w:pPr>
        <w:tabs>
          <w:tab w:val="left" w:pos="2268"/>
        </w:tabs>
        <w:spacing w:after="0" w:line="360" w:lineRule="auto"/>
        <w:jc w:val="both"/>
        <w:rPr>
          <w:rFonts w:ascii="Arial" w:eastAsia="Times New Roman" w:hAnsi="Arial" w:cs="Arial"/>
          <w:b/>
          <w:sz w:val="24"/>
          <w:szCs w:val="24"/>
        </w:rPr>
      </w:pPr>
    </w:p>
    <w:p w:rsidR="00AB4A16" w:rsidRDefault="00AB4A16" w:rsidP="00AB4A16">
      <w:pPr>
        <w:tabs>
          <w:tab w:val="left" w:pos="2268"/>
        </w:tabs>
        <w:spacing w:after="0" w:line="360" w:lineRule="auto"/>
        <w:jc w:val="both"/>
        <w:rPr>
          <w:rFonts w:ascii="Arial" w:eastAsia="Times New Roman" w:hAnsi="Arial" w:cs="Arial"/>
          <w:b/>
          <w:sz w:val="24"/>
          <w:szCs w:val="24"/>
        </w:rPr>
      </w:pPr>
    </w:p>
    <w:p w:rsidR="00AB4A16" w:rsidRDefault="00AB4A16" w:rsidP="00AB4A16">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BRUNO LUIS FREITAS BARBOSA</w:t>
      </w:r>
    </w:p>
    <w:p w:rsidR="00AB4A16" w:rsidRDefault="00AB4A16" w:rsidP="00AB4A16">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Secretário do Transporte</w:t>
      </w:r>
    </w:p>
    <w:p w:rsidR="00AB4A16" w:rsidRPr="00347C64" w:rsidRDefault="00AB4A16" w:rsidP="00AB4A16">
      <w:pPr>
        <w:tabs>
          <w:tab w:val="left" w:pos="2268"/>
        </w:tabs>
        <w:spacing w:after="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p>
    <w:p w:rsidR="00AB4A16" w:rsidRPr="00347C64"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AB4A16" w:rsidRPr="00347C64" w:rsidRDefault="00AB4A16" w:rsidP="00AB4A16">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Assistência Social</w:t>
      </w:r>
    </w:p>
    <w:p w:rsidR="00AB4A16" w:rsidRDefault="00AB4A16" w:rsidP="00AB4A16">
      <w:pPr>
        <w:tabs>
          <w:tab w:val="left" w:pos="2268"/>
        </w:tabs>
        <w:spacing w:line="360" w:lineRule="auto"/>
        <w:rPr>
          <w:rFonts w:ascii="Arial" w:eastAsia="Times New Roman" w:hAnsi="Arial" w:cs="Arial"/>
          <w:b/>
          <w:sz w:val="24"/>
          <w:szCs w:val="24"/>
        </w:rPr>
      </w:pPr>
    </w:p>
    <w:p w:rsidR="00130A4D" w:rsidRPr="00130A4D" w:rsidRDefault="00130A4D" w:rsidP="00E6434F">
      <w:pPr>
        <w:tabs>
          <w:tab w:val="left" w:pos="2268"/>
        </w:tabs>
        <w:spacing w:after="0" w:line="360" w:lineRule="auto"/>
        <w:jc w:val="both"/>
        <w:rPr>
          <w:rFonts w:ascii="Arial" w:eastAsia="Times New Roman" w:hAnsi="Arial" w:cs="Arial"/>
          <w:b/>
          <w:sz w:val="24"/>
          <w:szCs w:val="24"/>
        </w:rPr>
      </w:pPr>
    </w:p>
    <w:p w:rsidR="00130A4D" w:rsidRDefault="00130A4D" w:rsidP="00E6434F">
      <w:pPr>
        <w:tabs>
          <w:tab w:val="left" w:pos="2268"/>
        </w:tabs>
        <w:spacing w:after="0" w:line="360" w:lineRule="auto"/>
        <w:jc w:val="both"/>
        <w:rPr>
          <w:rFonts w:ascii="Arial" w:eastAsia="Times New Roman" w:hAnsi="Arial" w:cs="Arial"/>
          <w:b/>
          <w:sz w:val="24"/>
          <w:szCs w:val="24"/>
        </w:rPr>
      </w:pPr>
    </w:p>
    <w:p w:rsidR="00E404E1" w:rsidRDefault="00E404E1" w:rsidP="00E6434F">
      <w:pPr>
        <w:tabs>
          <w:tab w:val="left" w:pos="2268"/>
        </w:tabs>
        <w:spacing w:after="0" w:line="360" w:lineRule="auto"/>
        <w:jc w:val="both"/>
        <w:rPr>
          <w:rFonts w:ascii="Arial" w:eastAsia="Times New Roman" w:hAnsi="Arial" w:cs="Arial"/>
          <w:b/>
          <w:sz w:val="24"/>
          <w:szCs w:val="24"/>
        </w:rPr>
      </w:pPr>
    </w:p>
    <w:p w:rsidR="00E404E1" w:rsidRDefault="00E404E1" w:rsidP="00E6434F">
      <w:pPr>
        <w:tabs>
          <w:tab w:val="left" w:pos="2268"/>
        </w:tabs>
        <w:spacing w:after="0" w:line="360" w:lineRule="auto"/>
        <w:jc w:val="both"/>
        <w:rPr>
          <w:rFonts w:ascii="Arial" w:eastAsia="Times New Roman" w:hAnsi="Arial" w:cs="Arial"/>
          <w:b/>
          <w:sz w:val="24"/>
          <w:szCs w:val="24"/>
        </w:rPr>
      </w:pPr>
    </w:p>
    <w:p w:rsidR="00E404E1" w:rsidRDefault="00E404E1" w:rsidP="00E6434F">
      <w:pPr>
        <w:tabs>
          <w:tab w:val="left" w:pos="2268"/>
        </w:tabs>
        <w:spacing w:after="0" w:line="360" w:lineRule="auto"/>
        <w:jc w:val="both"/>
        <w:rPr>
          <w:rFonts w:ascii="Arial" w:eastAsia="Times New Roman" w:hAnsi="Arial" w:cs="Arial"/>
          <w:b/>
          <w:sz w:val="24"/>
          <w:szCs w:val="24"/>
        </w:rPr>
      </w:pPr>
    </w:p>
    <w:p w:rsidR="00E404E1" w:rsidRDefault="00E404E1"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4970BE" w:rsidRDefault="004970BE" w:rsidP="00E6434F">
      <w:pPr>
        <w:tabs>
          <w:tab w:val="left" w:pos="2268"/>
        </w:tabs>
        <w:spacing w:after="0" w:line="360" w:lineRule="auto"/>
        <w:jc w:val="both"/>
        <w:rPr>
          <w:rFonts w:ascii="Arial" w:eastAsia="Times New Roman" w:hAnsi="Arial" w:cs="Arial"/>
          <w:b/>
          <w:sz w:val="24"/>
          <w:szCs w:val="24"/>
        </w:rPr>
      </w:pPr>
    </w:p>
    <w:p w:rsidR="00130A4D" w:rsidRPr="00130A4D" w:rsidRDefault="00130A4D" w:rsidP="00E6434F">
      <w:pPr>
        <w:tabs>
          <w:tab w:val="left" w:pos="2268"/>
        </w:tabs>
        <w:spacing w:after="0" w:line="360" w:lineRule="auto"/>
        <w:rPr>
          <w:rFonts w:ascii="Arial" w:eastAsia="Times New Roman" w:hAnsi="Arial" w:cs="Arial"/>
          <w:b/>
          <w:sz w:val="24"/>
          <w:szCs w:val="24"/>
        </w:rPr>
      </w:pPr>
    </w:p>
    <w:p w:rsidR="00347C64" w:rsidRDefault="00347C64" w:rsidP="00E6434F">
      <w:pPr>
        <w:spacing w:line="360" w:lineRule="auto"/>
        <w:jc w:val="both"/>
        <w:rPr>
          <w:rFonts w:ascii="Arial" w:eastAsia="Times New Roman" w:hAnsi="Arial" w:cs="Arial"/>
          <w:sz w:val="24"/>
          <w:szCs w:val="24"/>
        </w:rPr>
      </w:pPr>
    </w:p>
    <w:p w:rsidR="00347C64" w:rsidRPr="00130A4D" w:rsidRDefault="00347C64" w:rsidP="00E6434F">
      <w:pPr>
        <w:spacing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ANEXO I</w:t>
      </w:r>
    </w:p>
    <w:p w:rsidR="00347C64" w:rsidRPr="00130A4D" w:rsidRDefault="00347C64" w:rsidP="00E6434F">
      <w:pPr>
        <w:tabs>
          <w:tab w:val="left" w:pos="2268"/>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TERMO DE REFERÊNCIA – TR</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 Da definição do objeto</w:t>
      </w:r>
    </w:p>
    <w:p w:rsidR="00AD3107" w:rsidRDefault="00347C64" w:rsidP="00E6434F">
      <w:pPr>
        <w:widowControl w:val="0"/>
        <w:autoSpaceDE w:val="0"/>
        <w:autoSpaceDN w:val="0"/>
        <w:spacing w:after="0" w:line="360" w:lineRule="auto"/>
        <w:ind w:right="494"/>
        <w:jc w:val="both"/>
        <w:rPr>
          <w:rFonts w:ascii="Arial" w:eastAsia="Calibri" w:hAnsi="Arial" w:cs="Arial"/>
          <w:sz w:val="24"/>
          <w:szCs w:val="24"/>
          <w:lang w:val="pt-PT" w:eastAsia="en-US"/>
        </w:rPr>
      </w:pPr>
      <w:r w:rsidRPr="00130A4D">
        <w:rPr>
          <w:rFonts w:ascii="Arial" w:eastAsia="Verdana" w:hAnsi="Arial" w:cs="Arial"/>
          <w:sz w:val="24"/>
          <w:szCs w:val="24"/>
          <w:lang w:val="pt-PT" w:eastAsia="en-US"/>
        </w:rPr>
        <w:t xml:space="preserve">1.1 </w:t>
      </w:r>
      <w:bookmarkStart w:id="1" w:name="_Hlk162268215"/>
      <w:r w:rsidRPr="00130A4D">
        <w:rPr>
          <w:rFonts w:ascii="Arial" w:eastAsia="Verdana" w:hAnsi="Arial" w:cs="Arial"/>
          <w:sz w:val="24"/>
          <w:szCs w:val="24"/>
          <w:lang w:val="pt-PT" w:eastAsia="en-US"/>
        </w:rPr>
        <w:t xml:space="preserve">O presente instrumento tem por objetivo estabelecer parâmetros e especificações com o intuito de disciplinar a contratação </w:t>
      </w:r>
      <w:r w:rsidR="0021440B" w:rsidRPr="00130A4D">
        <w:rPr>
          <w:rFonts w:ascii="Arial" w:eastAsia="Verdana" w:hAnsi="Arial" w:cs="Arial"/>
          <w:sz w:val="24"/>
          <w:szCs w:val="24"/>
          <w:lang w:val="pt-PT" w:eastAsia="en-US"/>
        </w:rPr>
        <w:t>de</w:t>
      </w:r>
      <w:r w:rsidRPr="00130A4D">
        <w:rPr>
          <w:rFonts w:ascii="Arial" w:eastAsia="Verdana" w:hAnsi="Arial" w:cs="Arial"/>
          <w:sz w:val="24"/>
          <w:szCs w:val="24"/>
          <w:lang w:val="pt-PT" w:eastAsia="en-US"/>
        </w:rPr>
        <w:t xml:space="preserve"> Empresa</w:t>
      </w:r>
      <w:r w:rsidR="0021440B" w:rsidRPr="00130A4D">
        <w:rPr>
          <w:rFonts w:ascii="Arial" w:eastAsia="Verdana" w:hAnsi="Arial" w:cs="Arial"/>
          <w:sz w:val="24"/>
          <w:szCs w:val="24"/>
          <w:lang w:val="pt-PT" w:eastAsia="en-US"/>
        </w:rPr>
        <w:t xml:space="preserve"> Especializada em fornecer </w:t>
      </w:r>
      <w:r w:rsidRPr="00130A4D">
        <w:rPr>
          <w:rFonts w:ascii="Arial" w:eastAsia="Verdana" w:hAnsi="Arial" w:cs="Arial"/>
          <w:sz w:val="24"/>
          <w:szCs w:val="24"/>
          <w:lang w:val="pt-PT" w:eastAsia="en-US"/>
        </w:rPr>
        <w:t xml:space="preserve"> </w:t>
      </w:r>
      <w:r w:rsidR="008B0A7B" w:rsidRPr="00130A4D">
        <w:rPr>
          <w:rFonts w:ascii="Arial" w:eastAsia="Verdana" w:hAnsi="Arial" w:cs="Arial"/>
          <w:sz w:val="24"/>
          <w:szCs w:val="24"/>
          <w:lang w:val="pt-PT" w:eastAsia="en-US"/>
        </w:rPr>
        <w:t>M</w:t>
      </w:r>
      <w:r w:rsidR="0021440B" w:rsidRPr="00130A4D">
        <w:rPr>
          <w:rFonts w:ascii="Arial" w:eastAsia="Verdana" w:hAnsi="Arial" w:cs="Arial"/>
          <w:sz w:val="24"/>
          <w:szCs w:val="24"/>
          <w:lang w:val="pt-PT" w:eastAsia="en-US"/>
        </w:rPr>
        <w:t>ateria</w:t>
      </w:r>
      <w:r w:rsidR="00617A9D">
        <w:rPr>
          <w:rFonts w:ascii="Arial" w:eastAsia="Verdana" w:hAnsi="Arial" w:cs="Arial"/>
          <w:sz w:val="24"/>
          <w:szCs w:val="24"/>
          <w:lang w:val="pt-PT" w:eastAsia="en-US"/>
        </w:rPr>
        <w:t>is</w:t>
      </w:r>
      <w:r w:rsidR="00AD3107">
        <w:rPr>
          <w:rFonts w:ascii="Arial" w:eastAsia="Verdana" w:hAnsi="Arial" w:cs="Arial"/>
          <w:sz w:val="24"/>
          <w:szCs w:val="24"/>
          <w:lang w:val="pt-PT" w:eastAsia="en-US"/>
        </w:rPr>
        <w:t xml:space="preserve"> Gráficos</w:t>
      </w:r>
      <w:r w:rsidRPr="00130A4D">
        <w:rPr>
          <w:rFonts w:ascii="Arial" w:eastAsia="Verdana" w:hAnsi="Arial" w:cs="Arial"/>
          <w:sz w:val="24"/>
          <w:szCs w:val="24"/>
          <w:lang w:val="pt-PT" w:eastAsia="en-US"/>
        </w:rPr>
        <w:t xml:space="preserve">, para atender as demandas da </w:t>
      </w:r>
      <w:r w:rsidR="008B0A7B" w:rsidRPr="00130A4D">
        <w:rPr>
          <w:rFonts w:ascii="Arial" w:eastAsia="Verdana" w:hAnsi="Arial" w:cs="Arial"/>
          <w:sz w:val="24"/>
          <w:szCs w:val="24"/>
          <w:lang w:val="pt-PT" w:eastAsia="en-US"/>
        </w:rPr>
        <w:t>S</w:t>
      </w:r>
      <w:r w:rsidRPr="00130A4D">
        <w:rPr>
          <w:rFonts w:ascii="Arial" w:eastAsia="Verdana" w:hAnsi="Arial" w:cs="Arial"/>
          <w:sz w:val="24"/>
          <w:szCs w:val="24"/>
          <w:lang w:val="pt-PT" w:eastAsia="en-US"/>
        </w:rPr>
        <w:t>ecretaria</w:t>
      </w:r>
      <w:r w:rsidR="00AD3107">
        <w:rPr>
          <w:rFonts w:ascii="Arial" w:eastAsia="Verdana" w:hAnsi="Arial" w:cs="Arial"/>
          <w:sz w:val="24"/>
          <w:szCs w:val="24"/>
          <w:lang w:val="pt-PT" w:eastAsia="en-US"/>
        </w:rPr>
        <w:t>s</w:t>
      </w:r>
      <w:r w:rsidR="008B0A7B" w:rsidRPr="00130A4D">
        <w:rPr>
          <w:rFonts w:ascii="Arial" w:eastAsia="Verdana" w:hAnsi="Arial" w:cs="Arial"/>
          <w:sz w:val="24"/>
          <w:szCs w:val="24"/>
          <w:lang w:val="pt-PT" w:eastAsia="en-US"/>
        </w:rPr>
        <w:t xml:space="preserve"> Municipa</w:t>
      </w:r>
      <w:r w:rsidR="00AD3107">
        <w:rPr>
          <w:rFonts w:ascii="Arial" w:eastAsia="Verdana" w:hAnsi="Arial" w:cs="Arial"/>
          <w:sz w:val="24"/>
          <w:szCs w:val="24"/>
          <w:lang w:val="pt-PT" w:eastAsia="en-US"/>
        </w:rPr>
        <w:t>is</w:t>
      </w:r>
      <w:r w:rsidR="008B0A7B" w:rsidRPr="00130A4D">
        <w:rPr>
          <w:rFonts w:ascii="Arial" w:eastAsia="Verdana" w:hAnsi="Arial" w:cs="Arial"/>
          <w:sz w:val="24"/>
          <w:szCs w:val="24"/>
          <w:lang w:val="pt-PT" w:eastAsia="en-US"/>
        </w:rPr>
        <w:t xml:space="preserve"> </w:t>
      </w:r>
      <w:r w:rsidRPr="00130A4D">
        <w:rPr>
          <w:rFonts w:ascii="Arial" w:eastAsia="Verdana" w:hAnsi="Arial" w:cs="Arial"/>
          <w:sz w:val="24"/>
          <w:szCs w:val="24"/>
          <w:lang w:val="pt-PT" w:eastAsia="en-US"/>
        </w:rPr>
        <w:t xml:space="preserve">da </w:t>
      </w:r>
      <w:r w:rsidRPr="00130A4D">
        <w:rPr>
          <w:rFonts w:ascii="Arial" w:eastAsia="Calibri" w:hAnsi="Arial" w:cs="Arial"/>
          <w:sz w:val="24"/>
          <w:szCs w:val="24"/>
          <w:lang w:val="pt-PT" w:eastAsia="en-US"/>
        </w:rPr>
        <w:t xml:space="preserve"> Prefeitura Municipal de Santo Antônio Do Grama, Estado de Minas Gerais</w:t>
      </w:r>
      <w:r w:rsidRPr="00130A4D">
        <w:rPr>
          <w:rFonts w:ascii="Arial" w:eastAsia="Verdana" w:hAnsi="Arial" w:cs="Arial"/>
          <w:sz w:val="24"/>
          <w:szCs w:val="24"/>
          <w:lang w:val="pt-PT" w:eastAsia="en-US"/>
        </w:rPr>
        <w:t xml:space="preserve">, </w:t>
      </w:r>
      <w:r w:rsidRPr="00130A4D">
        <w:rPr>
          <w:rFonts w:ascii="Arial" w:eastAsia="Calibri" w:hAnsi="Arial" w:cs="Arial"/>
          <w:sz w:val="24"/>
          <w:szCs w:val="24"/>
          <w:lang w:val="pt-PT" w:eastAsia="en-US"/>
        </w:rPr>
        <w:t>nos termos da Lei Federal nº 14.133, de 1º de abril de 2021.</w:t>
      </w:r>
    </w:p>
    <w:p w:rsidR="00AD3107" w:rsidRDefault="00AD3107" w:rsidP="00E6434F">
      <w:pPr>
        <w:widowControl w:val="0"/>
        <w:autoSpaceDE w:val="0"/>
        <w:autoSpaceDN w:val="0"/>
        <w:spacing w:after="0" w:line="360" w:lineRule="auto"/>
        <w:ind w:right="494"/>
        <w:jc w:val="both"/>
        <w:rPr>
          <w:rFonts w:cs="Arial"/>
          <w:sz w:val="20"/>
        </w:rPr>
      </w:pPr>
    </w:p>
    <w:p w:rsidR="00AB4A16" w:rsidRPr="00617A9D" w:rsidRDefault="00AB4974" w:rsidP="00617A9D">
      <w:pPr>
        <w:widowControl w:val="0"/>
        <w:autoSpaceDE w:val="0"/>
        <w:autoSpaceDN w:val="0"/>
        <w:spacing w:after="0" w:line="360" w:lineRule="auto"/>
        <w:ind w:right="494"/>
        <w:jc w:val="both"/>
        <w:rPr>
          <w:rFonts w:ascii="Arial" w:hAnsi="Arial" w:cs="Arial"/>
          <w:sz w:val="24"/>
          <w:szCs w:val="24"/>
        </w:rPr>
      </w:pPr>
      <w:r w:rsidRPr="00617A9D">
        <w:rPr>
          <w:rFonts w:ascii="Arial" w:hAnsi="Arial" w:cs="Arial"/>
          <w:sz w:val="24"/>
          <w:szCs w:val="24"/>
        </w:rPr>
        <w:t xml:space="preserve">1.2 </w:t>
      </w:r>
      <w:r w:rsidR="00AD3107" w:rsidRPr="00617A9D">
        <w:rPr>
          <w:rFonts w:ascii="Arial" w:hAnsi="Arial" w:cs="Arial"/>
          <w:sz w:val="24"/>
          <w:szCs w:val="24"/>
        </w:rPr>
        <w:t xml:space="preserve">Nos termos do </w:t>
      </w:r>
      <w:r w:rsidR="00AD3107" w:rsidRPr="00617A9D">
        <w:rPr>
          <w:rFonts w:ascii="Arial" w:hAnsi="Arial" w:cs="Arial"/>
          <w:i/>
          <w:sz w:val="24"/>
          <w:szCs w:val="24"/>
        </w:rPr>
        <w:t>caput</w:t>
      </w:r>
      <w:r w:rsidR="00AD3107" w:rsidRPr="00617A9D">
        <w:rPr>
          <w:rFonts w:ascii="Arial" w:hAnsi="Arial" w:cs="Arial"/>
          <w:sz w:val="24"/>
          <w:szCs w:val="24"/>
        </w:rPr>
        <w:t xml:space="preserve"> do artigo 86 da Lei 14.133/2021, manifestaram interesse durante o procedimento público de intenção de registro de preços</w:t>
      </w:r>
      <w:r w:rsidR="00617A9D" w:rsidRPr="00617A9D">
        <w:rPr>
          <w:rFonts w:ascii="Arial" w:hAnsi="Arial" w:cs="Arial"/>
          <w:sz w:val="24"/>
          <w:szCs w:val="24"/>
        </w:rPr>
        <w:t xml:space="preserve"> nos ter</w:t>
      </w:r>
      <w:r w:rsidR="00AD3107" w:rsidRPr="00617A9D">
        <w:rPr>
          <w:rFonts w:ascii="Arial" w:hAnsi="Arial" w:cs="Arial"/>
          <w:sz w:val="24"/>
          <w:szCs w:val="24"/>
        </w:rPr>
        <w:t>mos da tabela abaixo, conforme condições e exigências estabelecidas neste TR</w:t>
      </w:r>
      <w:r w:rsidRPr="00617A9D">
        <w:rPr>
          <w:rFonts w:ascii="Arial" w:hAnsi="Arial" w:cs="Arial"/>
          <w:sz w:val="24"/>
          <w:szCs w:val="24"/>
        </w:rPr>
        <w:t>:</w:t>
      </w:r>
    </w:p>
    <w:p w:rsidR="00AB4A16" w:rsidRPr="00605A8E" w:rsidRDefault="00AB4A16" w:rsidP="00AB4A16">
      <w:pPr>
        <w:rPr>
          <w:rFonts w:ascii="Arial" w:hAnsi="Arial" w:cs="Arial"/>
        </w:rPr>
      </w:pPr>
    </w:p>
    <w:tbl>
      <w:tblPr>
        <w:tblStyle w:val="Tabelacomgrade"/>
        <w:tblW w:w="9067" w:type="dxa"/>
        <w:tblLook w:val="04A0" w:firstRow="1" w:lastRow="0" w:firstColumn="1" w:lastColumn="0" w:noHBand="0" w:noVBand="1"/>
      </w:tblPr>
      <w:tblGrid>
        <w:gridCol w:w="797"/>
        <w:gridCol w:w="1112"/>
        <w:gridCol w:w="987"/>
        <w:gridCol w:w="4093"/>
        <w:gridCol w:w="1039"/>
        <w:gridCol w:w="1039"/>
      </w:tblGrid>
      <w:tr w:rsidR="00AB4A16" w:rsidRPr="009A087C" w:rsidTr="00AB4A16">
        <w:tc>
          <w:tcPr>
            <w:tcW w:w="801" w:type="dxa"/>
          </w:tcPr>
          <w:p w:rsidR="00AB4A16" w:rsidRPr="009A087C" w:rsidRDefault="00AB4A16" w:rsidP="00AB4A16">
            <w:pPr>
              <w:jc w:val="center"/>
              <w:rPr>
                <w:rFonts w:ascii="Century Gothic" w:hAnsi="Century Gothic"/>
              </w:rPr>
            </w:pPr>
            <w:r w:rsidRPr="009A087C">
              <w:rPr>
                <w:rFonts w:ascii="Century Gothic" w:hAnsi="Century Gothic"/>
              </w:rPr>
              <w:t>ITEM</w:t>
            </w:r>
          </w:p>
        </w:tc>
        <w:tc>
          <w:tcPr>
            <w:tcW w:w="1116" w:type="dxa"/>
          </w:tcPr>
          <w:p w:rsidR="00AB4A16" w:rsidRPr="009A087C" w:rsidRDefault="00AB4A16" w:rsidP="00AB4A16">
            <w:pPr>
              <w:jc w:val="center"/>
              <w:rPr>
                <w:rFonts w:ascii="Century Gothic" w:hAnsi="Century Gothic"/>
              </w:rPr>
            </w:pPr>
            <w:r w:rsidRPr="009A087C">
              <w:rPr>
                <w:rFonts w:ascii="Century Gothic" w:hAnsi="Century Gothic"/>
              </w:rPr>
              <w:t>QUANT.</w:t>
            </w:r>
          </w:p>
        </w:tc>
        <w:tc>
          <w:tcPr>
            <w:tcW w:w="917" w:type="dxa"/>
          </w:tcPr>
          <w:p w:rsidR="00AB4A16" w:rsidRPr="009A087C" w:rsidRDefault="00AB4A16" w:rsidP="00AB4A16">
            <w:pPr>
              <w:jc w:val="center"/>
              <w:rPr>
                <w:rFonts w:ascii="Century Gothic" w:hAnsi="Century Gothic"/>
              </w:rPr>
            </w:pPr>
            <w:r w:rsidRPr="009A087C">
              <w:rPr>
                <w:rFonts w:ascii="Century Gothic" w:hAnsi="Century Gothic"/>
              </w:rPr>
              <w:t>UNID.</w:t>
            </w:r>
          </w:p>
        </w:tc>
        <w:tc>
          <w:tcPr>
            <w:tcW w:w="4147" w:type="dxa"/>
          </w:tcPr>
          <w:p w:rsidR="00AB4A16" w:rsidRPr="009A087C" w:rsidRDefault="00AB4A16" w:rsidP="00AB4A16">
            <w:pPr>
              <w:jc w:val="center"/>
              <w:rPr>
                <w:rFonts w:ascii="Century Gothic" w:hAnsi="Century Gothic"/>
              </w:rPr>
            </w:pPr>
            <w:r w:rsidRPr="009A087C">
              <w:rPr>
                <w:rFonts w:ascii="Century Gothic" w:hAnsi="Century Gothic"/>
              </w:rPr>
              <w:t>DESCRIÇÃO DO OBJETO</w:t>
            </w:r>
          </w:p>
        </w:tc>
        <w:tc>
          <w:tcPr>
            <w:tcW w:w="1043" w:type="dxa"/>
          </w:tcPr>
          <w:p w:rsidR="00AB4A16" w:rsidRPr="009A087C" w:rsidRDefault="00AB4A16" w:rsidP="00AB4A16">
            <w:pPr>
              <w:jc w:val="center"/>
              <w:rPr>
                <w:rFonts w:ascii="Century Gothic" w:hAnsi="Century Gothic"/>
              </w:rPr>
            </w:pPr>
            <w:r w:rsidRPr="009A087C">
              <w:rPr>
                <w:rFonts w:ascii="Century Gothic" w:hAnsi="Century Gothic"/>
              </w:rPr>
              <w:t>VALOR UNIT.</w:t>
            </w:r>
          </w:p>
        </w:tc>
        <w:tc>
          <w:tcPr>
            <w:tcW w:w="1043" w:type="dxa"/>
            <w:shd w:val="clear" w:color="auto" w:fill="auto"/>
          </w:tcPr>
          <w:p w:rsidR="00AB4A16" w:rsidRPr="009A087C" w:rsidRDefault="00AB4A16" w:rsidP="00AB4A16">
            <w:pPr>
              <w:spacing w:after="160" w:line="259" w:lineRule="auto"/>
              <w:jc w:val="center"/>
              <w:rPr>
                <w:rFonts w:ascii="Century Gothic" w:hAnsi="Century Gothic"/>
              </w:rPr>
            </w:pPr>
            <w:r w:rsidRPr="009A087C">
              <w:rPr>
                <w:rFonts w:ascii="Century Gothic" w:hAnsi="Century Gothic"/>
              </w:rPr>
              <w:t>VALOR TOTAL</w:t>
            </w: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w:t>
            </w:r>
          </w:p>
        </w:tc>
        <w:tc>
          <w:tcPr>
            <w:tcW w:w="1116" w:type="dxa"/>
          </w:tcPr>
          <w:p w:rsidR="00AB4A16" w:rsidRPr="003467F0" w:rsidRDefault="00AB4A16" w:rsidP="00AB4A16">
            <w:pPr>
              <w:jc w:val="center"/>
              <w:rPr>
                <w:sz w:val="22"/>
                <w:szCs w:val="22"/>
              </w:rPr>
            </w:pPr>
            <w:r w:rsidRPr="003467F0">
              <w:rPr>
                <w:sz w:val="22"/>
                <w:szCs w:val="22"/>
              </w:rPr>
              <w:t>250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Atestado médico- bloco/100 15cm de largura e 20 cm de altura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Adesivo p/ veículo tamanho 0,60x0,</w:t>
            </w:r>
            <w:proofErr w:type="gramStart"/>
            <w:r w:rsidRPr="003467F0">
              <w:rPr>
                <w:sz w:val="22"/>
                <w:szCs w:val="22"/>
              </w:rPr>
              <w:t>30  4</w:t>
            </w:r>
            <w:proofErr w:type="gramEnd"/>
            <w:r w:rsidRPr="003467F0">
              <w:rPr>
                <w:sz w:val="22"/>
                <w:szCs w:val="22"/>
              </w:rPr>
              <w:t xml:space="preserve">mm.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Banner em lona 1,20x0,</w:t>
            </w:r>
            <w:proofErr w:type="gramStart"/>
            <w:r w:rsidRPr="003467F0">
              <w:rPr>
                <w:sz w:val="22"/>
                <w:szCs w:val="22"/>
              </w:rPr>
              <w:t>70  4</w:t>
            </w:r>
            <w:proofErr w:type="gramEnd"/>
            <w:r w:rsidRPr="003467F0">
              <w:rPr>
                <w:sz w:val="22"/>
                <w:szCs w:val="22"/>
              </w:rPr>
              <w:t>x0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p>
        </w:tc>
        <w:tc>
          <w:tcPr>
            <w:tcW w:w="1116" w:type="dxa"/>
          </w:tcPr>
          <w:p w:rsidR="00AB4A16" w:rsidRPr="003467F0" w:rsidRDefault="00AB4A16" w:rsidP="00AB4A16">
            <w:pPr>
              <w:jc w:val="center"/>
              <w:rPr>
                <w:sz w:val="22"/>
                <w:szCs w:val="22"/>
              </w:rPr>
            </w:pPr>
            <w:r w:rsidRPr="003467F0">
              <w:rPr>
                <w:sz w:val="22"/>
                <w:szCs w:val="22"/>
              </w:rPr>
              <w:t>300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Bloco pequeno p/ marcação de consulta médica- Bloco C/</w:t>
            </w:r>
            <w:proofErr w:type="gramStart"/>
            <w:r w:rsidRPr="003467F0">
              <w:rPr>
                <w:sz w:val="22"/>
                <w:szCs w:val="22"/>
              </w:rPr>
              <w:t>100  10</w:t>
            </w:r>
            <w:proofErr w:type="gramEnd"/>
            <w:r w:rsidRPr="003467F0">
              <w:rPr>
                <w:sz w:val="22"/>
                <w:szCs w:val="22"/>
              </w:rPr>
              <w:t>cm (L) e 6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p>
        </w:tc>
        <w:tc>
          <w:tcPr>
            <w:tcW w:w="1116" w:type="dxa"/>
          </w:tcPr>
          <w:p w:rsidR="00AB4A16" w:rsidRPr="003467F0" w:rsidRDefault="00AB4A16" w:rsidP="00AB4A16">
            <w:pPr>
              <w:jc w:val="center"/>
              <w:rPr>
                <w:sz w:val="22"/>
                <w:szCs w:val="22"/>
              </w:rPr>
            </w:pPr>
            <w:r w:rsidRPr="003467F0">
              <w:rPr>
                <w:sz w:val="22"/>
                <w:szCs w:val="22"/>
              </w:rPr>
              <w:t>300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Bloco pequeno p/ marcação de dentista (papel tipo </w:t>
            </w:r>
            <w:proofErr w:type="gramStart"/>
            <w:r w:rsidRPr="003467F0">
              <w:rPr>
                <w:sz w:val="22"/>
                <w:szCs w:val="22"/>
              </w:rPr>
              <w:t>cartão)-</w:t>
            </w:r>
            <w:proofErr w:type="gramEnd"/>
            <w:r w:rsidRPr="003467F0">
              <w:rPr>
                <w:sz w:val="22"/>
                <w:szCs w:val="22"/>
              </w:rPr>
              <w:t>bloco C/100  10cm (L) e 6 cm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Notificação de Receita bloco </w:t>
            </w:r>
            <w:proofErr w:type="gramStart"/>
            <w:r w:rsidRPr="003467F0">
              <w:rPr>
                <w:sz w:val="22"/>
                <w:szCs w:val="22"/>
              </w:rPr>
              <w:t>com  100</w:t>
            </w:r>
            <w:proofErr w:type="gramEnd"/>
            <w:r w:rsidRPr="003467F0">
              <w:rPr>
                <w:sz w:val="22"/>
                <w:szCs w:val="22"/>
              </w:rPr>
              <w:t xml:space="preserve">  21 cm (L) e 9 Cm de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Porta Filme radiográfico 12 cm (L) e </w:t>
            </w:r>
            <w:r w:rsidRPr="003467F0">
              <w:rPr>
                <w:sz w:val="22"/>
                <w:szCs w:val="22"/>
              </w:rPr>
              <w:lastRenderedPageBreak/>
              <w:t>8cm (A) tipo cartão descartável.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Cadastro </w:t>
            </w:r>
            <w:proofErr w:type="gramStart"/>
            <w:r w:rsidRPr="003467F0">
              <w:rPr>
                <w:sz w:val="22"/>
                <w:szCs w:val="22"/>
              </w:rPr>
              <w:t>Domiciliar  10</w:t>
            </w:r>
            <w:proofErr w:type="gramEnd"/>
            <w:r w:rsidRPr="003467F0">
              <w:rPr>
                <w:sz w:val="22"/>
                <w:szCs w:val="22"/>
              </w:rPr>
              <w:t xml:space="preserve">x15 1x0 bloco c/100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Relatório de Risco Cirúrgico bloco com 100. </w:t>
            </w:r>
            <w:proofErr w:type="spellStart"/>
            <w:r w:rsidRPr="003467F0">
              <w:rPr>
                <w:sz w:val="22"/>
                <w:szCs w:val="22"/>
              </w:rPr>
              <w:t>TAM.Ofício</w:t>
            </w:r>
            <w:proofErr w:type="spellEnd"/>
            <w:r w:rsidRPr="003467F0">
              <w:rPr>
                <w:sz w:val="22"/>
                <w:szCs w:val="22"/>
              </w:rPr>
              <w:t xml:space="preserve">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10</w:t>
            </w:r>
          </w:p>
        </w:tc>
        <w:tc>
          <w:tcPr>
            <w:tcW w:w="1116" w:type="dxa"/>
          </w:tcPr>
          <w:p w:rsidR="00AB4A16" w:rsidRPr="003467F0" w:rsidRDefault="00AB4A16" w:rsidP="00AB4A16">
            <w:pPr>
              <w:jc w:val="center"/>
              <w:rPr>
                <w:sz w:val="22"/>
                <w:szCs w:val="22"/>
              </w:rPr>
            </w:pPr>
            <w:r w:rsidRPr="003467F0">
              <w:rPr>
                <w:sz w:val="22"/>
                <w:szCs w:val="22"/>
              </w:rPr>
              <w:t>1150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Guia de encaminhamento bloco com 100.  TAM.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11</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Aviso de alta hospitalar- bloco com 100 9</w:t>
            </w:r>
            <w:proofErr w:type="gramStart"/>
            <w:r w:rsidRPr="003467F0">
              <w:rPr>
                <w:sz w:val="22"/>
                <w:szCs w:val="22"/>
              </w:rPr>
              <w:t>cm  x</w:t>
            </w:r>
            <w:proofErr w:type="gramEnd"/>
            <w:r w:rsidRPr="003467F0">
              <w:rPr>
                <w:sz w:val="22"/>
                <w:szCs w:val="22"/>
              </w:rPr>
              <w:t xml:space="preserve"> 13cm</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12</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de controle de utilização de veículos da Prefeitura- bloco com 50.  15cmx 20</w:t>
            </w:r>
            <w:proofErr w:type="gramStart"/>
            <w:r w:rsidRPr="003467F0">
              <w:rPr>
                <w:sz w:val="22"/>
                <w:szCs w:val="22"/>
              </w:rPr>
              <w:t>cm .</w:t>
            </w:r>
            <w:proofErr w:type="gramEnd"/>
            <w:r w:rsidRPr="003467F0">
              <w:rPr>
                <w:sz w:val="22"/>
                <w:szCs w:val="22"/>
              </w:rPr>
              <w:t xml:space="preserve"> papel cartão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13</w:t>
            </w:r>
          </w:p>
        </w:tc>
        <w:tc>
          <w:tcPr>
            <w:tcW w:w="1116" w:type="dxa"/>
          </w:tcPr>
          <w:p w:rsidR="00AB4A16" w:rsidRPr="003467F0" w:rsidRDefault="00AB4A16" w:rsidP="00AB4A16">
            <w:pPr>
              <w:jc w:val="center"/>
              <w:rPr>
                <w:sz w:val="22"/>
                <w:szCs w:val="22"/>
              </w:rPr>
            </w:pPr>
            <w:r w:rsidRPr="003467F0">
              <w:rPr>
                <w:sz w:val="22"/>
                <w:szCs w:val="22"/>
              </w:rPr>
              <w:t>3000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em policromia couchê 10,5x </w:t>
            </w:r>
            <w:proofErr w:type="gramStart"/>
            <w:r w:rsidRPr="003467F0">
              <w:rPr>
                <w:sz w:val="22"/>
                <w:szCs w:val="22"/>
              </w:rPr>
              <w:t>22  4</w:t>
            </w:r>
            <w:proofErr w:type="gramEnd"/>
            <w:r w:rsidRPr="003467F0">
              <w:rPr>
                <w:sz w:val="22"/>
                <w:szCs w:val="22"/>
              </w:rPr>
              <w:t>x4  250gr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14</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farmácia de todos (papel tipo cartão)- bloco c/ 100. Frente / Verso tamanho A4 </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15</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Cartaz em policromia </w:t>
            </w:r>
            <w:proofErr w:type="gramStart"/>
            <w:r w:rsidRPr="003467F0">
              <w:rPr>
                <w:sz w:val="22"/>
                <w:szCs w:val="22"/>
              </w:rPr>
              <w:t>couchê  62</w:t>
            </w:r>
            <w:proofErr w:type="gramEnd"/>
            <w:r w:rsidRPr="003467F0">
              <w:rPr>
                <w:sz w:val="22"/>
                <w:szCs w:val="22"/>
              </w:rPr>
              <w:t>x 42  120gr 4x0 cor</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16</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Cartaz em policromia </w:t>
            </w:r>
            <w:proofErr w:type="gramStart"/>
            <w:r w:rsidRPr="003467F0">
              <w:rPr>
                <w:sz w:val="22"/>
                <w:szCs w:val="22"/>
              </w:rPr>
              <w:t>couchê  42</w:t>
            </w:r>
            <w:proofErr w:type="gramEnd"/>
            <w:r w:rsidRPr="003467F0">
              <w:rPr>
                <w:sz w:val="22"/>
                <w:szCs w:val="22"/>
              </w:rPr>
              <w:t>x 40  120gr 4x0 cor</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17</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Carimbo automático tamanho grande 6,0x4,0 </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18</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Carimbo automático tamanho </w:t>
            </w:r>
            <w:proofErr w:type="gramStart"/>
            <w:r w:rsidRPr="003467F0">
              <w:rPr>
                <w:sz w:val="22"/>
                <w:szCs w:val="22"/>
              </w:rPr>
              <w:t>médio  4</w:t>
            </w:r>
            <w:proofErr w:type="gramEnd"/>
            <w:r w:rsidRPr="003467F0">
              <w:rPr>
                <w:sz w:val="22"/>
                <w:szCs w:val="22"/>
              </w:rPr>
              <w:t>,7x1,8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19</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automático tamanho pequeno 3,8x1,</w:t>
            </w:r>
            <w:proofErr w:type="gramStart"/>
            <w:r w:rsidRPr="003467F0">
              <w:rPr>
                <w:sz w:val="22"/>
                <w:szCs w:val="22"/>
              </w:rPr>
              <w:t>4 unidade</w:t>
            </w:r>
            <w:proofErr w:type="gramEnd"/>
            <w:r w:rsidRPr="003467F0">
              <w:rPr>
                <w:sz w:val="22"/>
                <w:szCs w:val="22"/>
              </w:rPr>
              <w:t xml:space="preserve">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20</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grande 6,0x4,0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21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médio 4,7x1,</w:t>
            </w:r>
            <w:proofErr w:type="gramStart"/>
            <w:r w:rsidRPr="003467F0">
              <w:rPr>
                <w:sz w:val="22"/>
                <w:szCs w:val="22"/>
              </w:rPr>
              <w:t>8 unidade</w:t>
            </w:r>
            <w:proofErr w:type="gramEnd"/>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22</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pequeno 3,8x1,</w:t>
            </w:r>
            <w:proofErr w:type="gramStart"/>
            <w:r w:rsidRPr="003467F0">
              <w:rPr>
                <w:sz w:val="22"/>
                <w:szCs w:val="22"/>
              </w:rPr>
              <w:t>4 unidade</w:t>
            </w:r>
            <w:proofErr w:type="gramEnd"/>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Comprovante de despesa de viagem (Branca, Amarela e Azul) Carbono de 15(</w:t>
            </w:r>
            <w:proofErr w:type="gramStart"/>
            <w:r w:rsidRPr="003467F0">
              <w:rPr>
                <w:sz w:val="22"/>
                <w:szCs w:val="22"/>
              </w:rPr>
              <w:t>L)  21</w:t>
            </w:r>
            <w:proofErr w:type="gramEnd"/>
            <w:r w:rsidRPr="003467F0">
              <w:rPr>
                <w:sz w:val="22"/>
                <w:szCs w:val="22"/>
              </w:rPr>
              <w:t>(a). Blocos com 100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24</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Clinica Odontológica bloco com 100. Tamanho ofício </w:t>
            </w:r>
          </w:p>
          <w:p w:rsidR="00AB4A16" w:rsidRPr="003467F0" w:rsidRDefault="00AB4A16" w:rsidP="00AB4A16">
            <w:pPr>
              <w:rPr>
                <w:sz w:val="22"/>
                <w:szCs w:val="22"/>
              </w:rPr>
            </w:pPr>
            <w:r w:rsidRPr="003467F0">
              <w:rPr>
                <w:sz w:val="22"/>
                <w:szCs w:val="22"/>
              </w:rPr>
              <w:t>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25</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Saco Timbrado 1x0 pardo 25x35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26</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ofício Timbrado 1x0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27</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Saco Timbrado 1x0 pardo 18,5x25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28</w:t>
            </w:r>
          </w:p>
          <w:p w:rsidR="00AB4A16" w:rsidRPr="003467F0" w:rsidRDefault="00AB4A16" w:rsidP="00AB4A16">
            <w:pPr>
              <w:jc w:val="center"/>
              <w:rPr>
                <w:sz w:val="22"/>
                <w:szCs w:val="22"/>
              </w:rPr>
            </w:pP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Requisição de material. 21x 13,7 cm. Bloco com 100</w:t>
            </w:r>
          </w:p>
          <w:p w:rsidR="00AB4A16" w:rsidRPr="003467F0" w:rsidRDefault="00AB4A16" w:rsidP="00AB4A16">
            <w:pPr>
              <w:rPr>
                <w:sz w:val="22"/>
                <w:szCs w:val="22"/>
              </w:rPr>
            </w:pPr>
            <w:r w:rsidRPr="003467F0">
              <w:rPr>
                <w:sz w:val="22"/>
                <w:szCs w:val="22"/>
              </w:rPr>
              <w:t>Unidades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29</w:t>
            </w:r>
          </w:p>
        </w:tc>
        <w:tc>
          <w:tcPr>
            <w:tcW w:w="1116" w:type="dxa"/>
          </w:tcPr>
          <w:p w:rsidR="00AB4A16" w:rsidRPr="003467F0" w:rsidRDefault="00AB4A16" w:rsidP="00AB4A16">
            <w:pPr>
              <w:jc w:val="center"/>
              <w:rPr>
                <w:sz w:val="22"/>
                <w:szCs w:val="22"/>
              </w:rPr>
            </w:pPr>
            <w:r w:rsidRPr="003467F0">
              <w:rPr>
                <w:sz w:val="22"/>
                <w:szCs w:val="22"/>
              </w:rPr>
              <w:t>6</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funcional 23x33- Bloco c/ 20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30</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Ficha de procedimentos 100x11x0 bloco </w:t>
            </w:r>
            <w:proofErr w:type="gramStart"/>
            <w:r w:rsidRPr="003467F0">
              <w:rPr>
                <w:sz w:val="22"/>
                <w:szCs w:val="22"/>
              </w:rPr>
              <w:t>com  100</w:t>
            </w:r>
            <w:proofErr w:type="gramEnd"/>
            <w:r w:rsidRPr="003467F0">
              <w:rPr>
                <w:sz w:val="22"/>
                <w:szCs w:val="22"/>
              </w:rPr>
              <w:t>.</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31</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Declaração de Comparecimento 12x16 cm.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atendimento Odontológico individual</w:t>
            </w:r>
          </w:p>
          <w:p w:rsidR="00AB4A16" w:rsidRPr="003467F0" w:rsidRDefault="00AB4A16" w:rsidP="00AB4A16">
            <w:pPr>
              <w:rPr>
                <w:sz w:val="22"/>
                <w:szCs w:val="22"/>
              </w:rPr>
            </w:pPr>
            <w:r w:rsidRPr="003467F0">
              <w:rPr>
                <w:sz w:val="22"/>
                <w:szCs w:val="22"/>
              </w:rPr>
              <w:t xml:space="preserve">Tamanho A4. </w:t>
            </w:r>
            <w:proofErr w:type="spellStart"/>
            <w:r w:rsidRPr="003467F0">
              <w:rPr>
                <w:sz w:val="22"/>
                <w:szCs w:val="22"/>
              </w:rPr>
              <w:t>Imp.f</w:t>
            </w:r>
            <w:proofErr w:type="spellEnd"/>
            <w:r w:rsidRPr="003467F0">
              <w:rPr>
                <w:sz w:val="22"/>
                <w:szCs w:val="22"/>
              </w:rPr>
              <w:t>/v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33</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atividade coletiva tamanho A4.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34</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Ficha cadastro gestante – bloco c/ 100- </w:t>
            </w:r>
          </w:p>
          <w:p w:rsidR="00AB4A16" w:rsidRPr="003467F0" w:rsidRDefault="00AB4A16" w:rsidP="00AB4A16">
            <w:pPr>
              <w:rPr>
                <w:sz w:val="22"/>
                <w:szCs w:val="22"/>
              </w:rPr>
            </w:pPr>
            <w:r w:rsidRPr="003467F0">
              <w:rPr>
                <w:sz w:val="22"/>
                <w:szCs w:val="22"/>
              </w:rPr>
              <w:t>Tamanho a4 –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35</w:t>
            </w:r>
          </w:p>
        </w:tc>
        <w:tc>
          <w:tcPr>
            <w:tcW w:w="1116" w:type="dxa"/>
          </w:tcPr>
          <w:p w:rsidR="00AB4A16" w:rsidRPr="003467F0" w:rsidRDefault="00AB4A16" w:rsidP="00AB4A16">
            <w:pPr>
              <w:jc w:val="center"/>
              <w:rPr>
                <w:sz w:val="22"/>
                <w:szCs w:val="22"/>
              </w:rPr>
            </w:pPr>
            <w:r w:rsidRPr="003467F0">
              <w:rPr>
                <w:sz w:val="22"/>
                <w:szCs w:val="22"/>
              </w:rPr>
              <w:t>400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Ficha de controle </w:t>
            </w:r>
            <w:proofErr w:type="gramStart"/>
            <w:r w:rsidRPr="003467F0">
              <w:rPr>
                <w:sz w:val="22"/>
                <w:szCs w:val="22"/>
              </w:rPr>
              <w:t>individual( prontuário</w:t>
            </w:r>
            <w:proofErr w:type="gramEnd"/>
            <w:r w:rsidRPr="003467F0">
              <w:rPr>
                <w:sz w:val="22"/>
                <w:szCs w:val="22"/>
              </w:rPr>
              <w:t>) – frente e verso – bloco c/100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36</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Relatório individual de despesas de viagem –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Folheto explicativo conforme modelo enviado em anexo junto com ordem de fornecimento.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r>
              <w:rPr>
                <w:sz w:val="22"/>
                <w:szCs w:val="22"/>
              </w:rPr>
              <w:t>8</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Folder em policromia 30x21 150gr cor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39</w:t>
            </w:r>
          </w:p>
        </w:tc>
        <w:tc>
          <w:tcPr>
            <w:tcW w:w="1116" w:type="dxa"/>
          </w:tcPr>
          <w:p w:rsidR="00AB4A16" w:rsidRPr="003467F0" w:rsidRDefault="00AB4A16" w:rsidP="00AB4A16">
            <w:pPr>
              <w:jc w:val="center"/>
              <w:rPr>
                <w:sz w:val="22"/>
                <w:szCs w:val="22"/>
              </w:rPr>
            </w:pPr>
            <w:r w:rsidRPr="003467F0">
              <w:rPr>
                <w:sz w:val="22"/>
                <w:szCs w:val="22"/>
              </w:rPr>
              <w:t>3000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Informativo 20,5x14 x 5 90gr 4x4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Mapa de controle de vacinação- Ficha de vacinação </w:t>
            </w:r>
          </w:p>
          <w:p w:rsidR="00AB4A16" w:rsidRPr="003467F0" w:rsidRDefault="00AB4A16" w:rsidP="00AB4A16">
            <w:pPr>
              <w:rPr>
                <w:sz w:val="22"/>
                <w:szCs w:val="22"/>
              </w:rPr>
            </w:pPr>
            <w:r w:rsidRPr="003467F0">
              <w:rPr>
                <w:sz w:val="22"/>
                <w:szCs w:val="22"/>
              </w:rPr>
              <w:t>Frente e verso.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SISVAN- Mapa de acompanhamento nutricional </w:t>
            </w:r>
          </w:p>
          <w:p w:rsidR="00AB4A16" w:rsidRPr="003467F0" w:rsidRDefault="00AB4A16" w:rsidP="00AB4A16">
            <w:pPr>
              <w:rPr>
                <w:sz w:val="22"/>
                <w:szCs w:val="22"/>
              </w:rPr>
            </w:pPr>
            <w:r w:rsidRPr="003467F0">
              <w:rPr>
                <w:sz w:val="22"/>
                <w:szCs w:val="22"/>
              </w:rPr>
              <w:t>21,5x25,8 cm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Monitorização das doenças. Tamanho A4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visita domiciliar tamanho A4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Papel carta timbrado c/ brasão 4x0 com marca </w:t>
            </w:r>
            <w:proofErr w:type="gramStart"/>
            <w:r w:rsidRPr="003467F0">
              <w:rPr>
                <w:sz w:val="22"/>
                <w:szCs w:val="22"/>
              </w:rPr>
              <w:t>d’água  ao</w:t>
            </w:r>
            <w:proofErr w:type="gramEnd"/>
            <w:r w:rsidRPr="003467F0">
              <w:rPr>
                <w:sz w:val="22"/>
                <w:szCs w:val="22"/>
              </w:rPr>
              <w:t xml:space="preserve"> fundo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Default="00AB4A16" w:rsidP="00AB4A16">
            <w:pPr>
              <w:jc w:val="center"/>
              <w:rPr>
                <w:sz w:val="22"/>
                <w:szCs w:val="22"/>
              </w:rPr>
            </w:pPr>
            <w:r w:rsidRPr="003467F0">
              <w:rPr>
                <w:sz w:val="22"/>
                <w:szCs w:val="22"/>
              </w:rPr>
              <w:t>4</w:t>
            </w:r>
            <w:r>
              <w:rPr>
                <w:sz w:val="22"/>
                <w:szCs w:val="22"/>
              </w:rPr>
              <w:t>5</w:t>
            </w:r>
          </w:p>
          <w:p w:rsidR="00AB4A16" w:rsidRPr="003467F0" w:rsidRDefault="00AB4A16" w:rsidP="00AB4A16">
            <w:pPr>
              <w:rPr>
                <w:sz w:val="22"/>
                <w:szCs w:val="22"/>
              </w:rPr>
            </w:pP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de notificação- 16,6cm(l) e 14,8 cm(a).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(carbono)- bloco c/ 100. colorido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47</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branco comum-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48</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de controle especial (carbono) – bloco c/ 100 15 cm (L) e 22 cm (A</w:t>
            </w:r>
            <w:proofErr w:type="gramStart"/>
            <w:r w:rsidRPr="003467F0">
              <w:rPr>
                <w:sz w:val="22"/>
                <w:szCs w:val="22"/>
              </w:rPr>
              <w:t>) .</w:t>
            </w:r>
            <w:proofErr w:type="gramEnd"/>
            <w:r w:rsidRPr="003467F0">
              <w:rPr>
                <w:sz w:val="22"/>
                <w:szCs w:val="22"/>
              </w:rPr>
              <w:t xml:space="preserve"> 2 vias</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49</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de controle especial (antibiótico) carbono – bloco c/ 100 15 cm (L) e 22 cm (A</w:t>
            </w:r>
            <w:proofErr w:type="gramStart"/>
            <w:r w:rsidRPr="003467F0">
              <w:rPr>
                <w:sz w:val="22"/>
                <w:szCs w:val="22"/>
              </w:rPr>
              <w:t>) .</w:t>
            </w:r>
            <w:proofErr w:type="gramEnd"/>
            <w:r w:rsidRPr="003467F0">
              <w:rPr>
                <w:sz w:val="22"/>
                <w:szCs w:val="22"/>
              </w:rPr>
              <w:t xml:space="preserve"> 2 vias</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Registro diário de serviço </w:t>
            </w:r>
            <w:proofErr w:type="spellStart"/>
            <w:r w:rsidRPr="003467F0">
              <w:rPr>
                <w:sz w:val="22"/>
                <w:szCs w:val="22"/>
              </w:rPr>
              <w:t>antivetorial</w:t>
            </w:r>
            <w:proofErr w:type="spellEnd"/>
            <w:r w:rsidRPr="003467F0">
              <w:rPr>
                <w:sz w:val="22"/>
                <w:szCs w:val="22"/>
              </w:rPr>
              <w:t xml:space="preserve"> – bloco c/ 100.</w:t>
            </w:r>
          </w:p>
          <w:p w:rsidR="00AB4A16" w:rsidRPr="003467F0" w:rsidRDefault="00AB4A16" w:rsidP="00AB4A16">
            <w:pPr>
              <w:rPr>
                <w:sz w:val="22"/>
                <w:szCs w:val="22"/>
              </w:rPr>
            </w:pPr>
            <w:r w:rsidRPr="003467F0">
              <w:rPr>
                <w:sz w:val="22"/>
                <w:szCs w:val="22"/>
              </w:rPr>
              <w:t xml:space="preserve">Tamanho </w:t>
            </w:r>
            <w:proofErr w:type="gramStart"/>
            <w:r w:rsidRPr="003467F0">
              <w:rPr>
                <w:sz w:val="22"/>
                <w:szCs w:val="22"/>
              </w:rPr>
              <w:t>ofício .</w:t>
            </w:r>
            <w:proofErr w:type="gramEnd"/>
            <w:r w:rsidRPr="003467F0">
              <w:rPr>
                <w:sz w:val="22"/>
                <w:szCs w:val="22"/>
              </w:rPr>
              <w:t xml:space="preserve">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Serviço de diagnóstico- Eletrocardiograma- 27,5 cm</w:t>
            </w:r>
          </w:p>
          <w:p w:rsidR="00AB4A16" w:rsidRPr="003467F0" w:rsidRDefault="00AB4A16" w:rsidP="00AB4A16">
            <w:pPr>
              <w:rPr>
                <w:sz w:val="22"/>
                <w:szCs w:val="22"/>
              </w:rPr>
            </w:pPr>
            <w:r w:rsidRPr="003467F0">
              <w:rPr>
                <w:sz w:val="22"/>
                <w:szCs w:val="22"/>
              </w:rPr>
              <w:t>(L) e 11 cm (A). Papel cartão.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Requisição de exame </w:t>
            </w:r>
            <w:proofErr w:type="spellStart"/>
            <w:r w:rsidRPr="003467F0">
              <w:rPr>
                <w:sz w:val="22"/>
                <w:szCs w:val="22"/>
              </w:rPr>
              <w:t>citopalógico</w:t>
            </w:r>
            <w:proofErr w:type="spellEnd"/>
            <w:r w:rsidRPr="003467F0">
              <w:rPr>
                <w:sz w:val="22"/>
                <w:szCs w:val="22"/>
              </w:rPr>
              <w:t xml:space="preserve"> (colo do útero)- Tamanho A4 frente e verso.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Requisição de mamografia -tamanho A4 frente e verso.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80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Requisição de material de enfermagem - Bloco c/ 100 </w:t>
            </w:r>
          </w:p>
          <w:p w:rsidR="00AB4A16" w:rsidRPr="003467F0" w:rsidRDefault="00AB4A16" w:rsidP="00AB4A16">
            <w:pPr>
              <w:rPr>
                <w:sz w:val="22"/>
                <w:szCs w:val="22"/>
              </w:rPr>
            </w:pPr>
            <w:r w:rsidRPr="003467F0">
              <w:rPr>
                <w:sz w:val="22"/>
                <w:szCs w:val="22"/>
              </w:rPr>
              <w:t>14 cm (L) e (21)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Requisição resultado de exame- CARBONO-2 vias bloco c/ 100 21 cm (L) e 15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15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2D1A60" w:rsidRDefault="00AB4A16" w:rsidP="00AB4A16">
            <w:pPr>
              <w:rPr>
                <w:sz w:val="22"/>
                <w:szCs w:val="22"/>
              </w:rPr>
            </w:pPr>
            <w:r w:rsidRPr="003467F0">
              <w:rPr>
                <w:sz w:val="22"/>
                <w:szCs w:val="22"/>
              </w:rPr>
              <w:t>Programa de controle de Esquistossomose (resultado de exame) papel carbono 2 vias. Bloco com 50. 21 cm</w:t>
            </w:r>
            <w:r>
              <w:rPr>
                <w:sz w:val="22"/>
                <w:szCs w:val="22"/>
              </w:rPr>
              <w:t xml:space="preserve">(A) </w:t>
            </w:r>
            <w:r w:rsidRPr="003467F0">
              <w:t>10 cm (L)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Registro Diário de Revisão de </w:t>
            </w:r>
            <w:proofErr w:type="spellStart"/>
            <w:r w:rsidRPr="003467F0">
              <w:rPr>
                <w:sz w:val="22"/>
                <w:szCs w:val="22"/>
              </w:rPr>
              <w:t>Coproscopia</w:t>
            </w:r>
            <w:proofErr w:type="spellEnd"/>
            <w:r w:rsidRPr="003467F0">
              <w:rPr>
                <w:sz w:val="22"/>
                <w:szCs w:val="22"/>
              </w:rPr>
              <w:t xml:space="preserve"> e Tratamento (PCE)- bloco com 50, tamanhoA4.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58</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Resumo semanal do serviço </w:t>
            </w:r>
            <w:proofErr w:type="spellStart"/>
            <w:r w:rsidRPr="003467F0">
              <w:rPr>
                <w:sz w:val="22"/>
                <w:szCs w:val="22"/>
              </w:rPr>
              <w:t>antivetorial</w:t>
            </w:r>
            <w:proofErr w:type="spellEnd"/>
            <w:r w:rsidRPr="003467F0">
              <w:rPr>
                <w:sz w:val="22"/>
                <w:szCs w:val="22"/>
              </w:rPr>
              <w:t>-  bloco</w:t>
            </w:r>
          </w:p>
          <w:p w:rsidR="00AB4A16" w:rsidRPr="003467F0" w:rsidRDefault="00AB4A16" w:rsidP="00AB4A16">
            <w:pPr>
              <w:rPr>
                <w:sz w:val="22"/>
                <w:szCs w:val="22"/>
              </w:rPr>
            </w:pPr>
            <w:r w:rsidRPr="003467F0">
              <w:rPr>
                <w:sz w:val="22"/>
                <w:szCs w:val="22"/>
              </w:rPr>
              <w:t>c/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59</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Rótulo de tubo para larvas Epidemiologia- bloco</w:t>
            </w:r>
          </w:p>
          <w:p w:rsidR="00AB4A16" w:rsidRPr="003467F0" w:rsidRDefault="00AB4A16" w:rsidP="00AB4A16">
            <w:pPr>
              <w:rPr>
                <w:sz w:val="22"/>
                <w:szCs w:val="22"/>
              </w:rPr>
            </w:pPr>
            <w:r w:rsidRPr="003467F0">
              <w:rPr>
                <w:sz w:val="22"/>
                <w:szCs w:val="22"/>
              </w:rPr>
              <w:t>c/ 100 4cm (L) e 4 cm(A)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Serviço de vigilância </w:t>
            </w:r>
            <w:proofErr w:type="spellStart"/>
            <w:r w:rsidRPr="003467F0">
              <w:rPr>
                <w:sz w:val="22"/>
                <w:szCs w:val="22"/>
              </w:rPr>
              <w:t>santitária</w:t>
            </w:r>
            <w:proofErr w:type="spellEnd"/>
            <w:r w:rsidRPr="003467F0">
              <w:rPr>
                <w:sz w:val="22"/>
                <w:szCs w:val="22"/>
              </w:rPr>
              <w:t>- carbono 3 vias- bloco</w:t>
            </w:r>
          </w:p>
          <w:p w:rsidR="00AB4A16" w:rsidRPr="003467F0" w:rsidRDefault="00AB4A16" w:rsidP="00AB4A16">
            <w:pPr>
              <w:rPr>
                <w:sz w:val="22"/>
                <w:szCs w:val="22"/>
              </w:rPr>
            </w:pPr>
            <w:r w:rsidRPr="003467F0">
              <w:rPr>
                <w:sz w:val="22"/>
                <w:szCs w:val="22"/>
              </w:rPr>
              <w:t>c/ 100, tamanho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6</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proofErr w:type="spellStart"/>
            <w:r w:rsidRPr="003467F0">
              <w:rPr>
                <w:sz w:val="22"/>
                <w:szCs w:val="22"/>
              </w:rPr>
              <w:t>Sisvam</w:t>
            </w:r>
            <w:proofErr w:type="spellEnd"/>
            <w:r w:rsidRPr="003467F0">
              <w:rPr>
                <w:sz w:val="22"/>
                <w:szCs w:val="22"/>
              </w:rPr>
              <w:t xml:space="preserve"> acompanhamento nutricional tamanho</w:t>
            </w:r>
            <w:r>
              <w:rPr>
                <w:sz w:val="22"/>
                <w:szCs w:val="22"/>
              </w:rPr>
              <w:t xml:space="preserve"> </w:t>
            </w:r>
            <w:r w:rsidRPr="003467F0">
              <w:rPr>
                <w:sz w:val="22"/>
                <w:szCs w:val="22"/>
              </w:rPr>
              <w:t xml:space="preserve">A4. </w:t>
            </w:r>
            <w:proofErr w:type="spellStart"/>
            <w:r w:rsidRPr="003467F0">
              <w:rPr>
                <w:sz w:val="22"/>
                <w:szCs w:val="22"/>
              </w:rPr>
              <w:t>impf</w:t>
            </w:r>
            <w:proofErr w:type="spellEnd"/>
            <w:r w:rsidRPr="003467F0">
              <w:rPr>
                <w:sz w:val="22"/>
                <w:szCs w:val="22"/>
              </w:rPr>
              <w:t>/v.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TFD- Tratamento fora do domicílio- bloco c/ 100</w:t>
            </w:r>
            <w:r>
              <w:rPr>
                <w:sz w:val="22"/>
                <w:szCs w:val="22"/>
              </w:rPr>
              <w:t xml:space="preserve"> </w:t>
            </w:r>
            <w:r w:rsidRPr="003467F0">
              <w:rPr>
                <w:sz w:val="22"/>
                <w:szCs w:val="22"/>
              </w:rPr>
              <w:t>Frente e verso-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atendimento odontológico- tamanho A4 c/100</w:t>
            </w:r>
            <w:r>
              <w:rPr>
                <w:sz w:val="22"/>
                <w:szCs w:val="22"/>
              </w:rPr>
              <w:t xml:space="preserve"> </w:t>
            </w:r>
            <w:r w:rsidRPr="003467F0">
              <w:rPr>
                <w:sz w:val="22"/>
                <w:szCs w:val="22"/>
              </w:rPr>
              <w:t>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atendimento individual c/100 frente/ verso</w:t>
            </w:r>
            <w:r>
              <w:rPr>
                <w:sz w:val="22"/>
                <w:szCs w:val="22"/>
              </w:rPr>
              <w:t xml:space="preserve"> </w:t>
            </w:r>
            <w:r w:rsidRPr="003467F0">
              <w:rPr>
                <w:sz w:val="22"/>
                <w:szCs w:val="22"/>
              </w:rPr>
              <w:t>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Termo de coleta de amostras TCA/ água. Bloco</w:t>
            </w:r>
            <w:r>
              <w:rPr>
                <w:sz w:val="22"/>
                <w:szCs w:val="22"/>
              </w:rPr>
              <w:t xml:space="preserve"> </w:t>
            </w:r>
            <w:r w:rsidRPr="003467F0">
              <w:rPr>
                <w:sz w:val="22"/>
                <w:szCs w:val="22"/>
              </w:rPr>
              <w:t>c/100,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Crianças menores de 2 anos- acompanhamento de visitas. Bloco com 50.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Etiqueta para o programa da esquistossomose-</w:t>
            </w:r>
          </w:p>
          <w:p w:rsidR="00AB4A16" w:rsidRPr="003467F0" w:rsidRDefault="00AB4A16" w:rsidP="00AB4A16">
            <w:pPr>
              <w:rPr>
                <w:sz w:val="22"/>
                <w:szCs w:val="22"/>
              </w:rPr>
            </w:pPr>
            <w:r w:rsidRPr="003467F0">
              <w:rPr>
                <w:sz w:val="22"/>
                <w:szCs w:val="22"/>
              </w:rPr>
              <w:t>Picotada.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68</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acidentes por animais peçonhentos- frente E verso-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69</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w:t>
            </w:r>
            <w:proofErr w:type="spellStart"/>
            <w:r w:rsidRPr="003467F0">
              <w:rPr>
                <w:sz w:val="22"/>
                <w:szCs w:val="22"/>
              </w:rPr>
              <w:t>Coproscopia</w:t>
            </w:r>
            <w:proofErr w:type="spellEnd"/>
            <w:r w:rsidRPr="003467F0">
              <w:rPr>
                <w:sz w:val="22"/>
                <w:szCs w:val="22"/>
              </w:rPr>
              <w:t xml:space="preserve"> bloco com 50, tamanho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70</w:t>
            </w:r>
          </w:p>
        </w:tc>
        <w:tc>
          <w:tcPr>
            <w:tcW w:w="1116" w:type="dxa"/>
          </w:tcPr>
          <w:p w:rsidR="00AB4A16" w:rsidRPr="003467F0" w:rsidRDefault="00AB4A16" w:rsidP="00AB4A16">
            <w:pPr>
              <w:jc w:val="center"/>
              <w:rPr>
                <w:sz w:val="22"/>
                <w:szCs w:val="22"/>
              </w:rPr>
            </w:pPr>
            <w:r w:rsidRPr="003467F0">
              <w:rPr>
                <w:sz w:val="22"/>
                <w:szCs w:val="22"/>
              </w:rPr>
              <w:t>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Registro diário do Laboratorista bloco com 100. 23</w:t>
            </w:r>
          </w:p>
          <w:p w:rsidR="00AB4A16" w:rsidRPr="003467F0" w:rsidRDefault="00AB4A16" w:rsidP="00AB4A16">
            <w:pPr>
              <w:rPr>
                <w:sz w:val="22"/>
                <w:szCs w:val="22"/>
              </w:rPr>
            </w:pPr>
            <w:r w:rsidRPr="003467F0">
              <w:rPr>
                <w:sz w:val="22"/>
                <w:szCs w:val="22"/>
              </w:rPr>
              <w:t>Cm (L) e 16,5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Programa de controle da esquistossomose resumo das localidades trabalhadas- tamanho A4- bloco com</w:t>
            </w:r>
            <w:r>
              <w:rPr>
                <w:sz w:val="22"/>
                <w:szCs w:val="22"/>
              </w:rPr>
              <w:t xml:space="preserve"> </w:t>
            </w:r>
            <w:r w:rsidRPr="003467F0">
              <w:rPr>
                <w:sz w:val="22"/>
                <w:szCs w:val="22"/>
              </w:rPr>
              <w:t>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Marcadores de consumo alimentar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Controle de </w:t>
            </w:r>
            <w:proofErr w:type="gramStart"/>
            <w:r w:rsidRPr="003467F0">
              <w:rPr>
                <w:sz w:val="22"/>
                <w:szCs w:val="22"/>
              </w:rPr>
              <w:t>frequência  bloco</w:t>
            </w:r>
            <w:proofErr w:type="gramEnd"/>
            <w:r w:rsidRPr="003467F0">
              <w:rPr>
                <w:sz w:val="22"/>
                <w:szCs w:val="22"/>
              </w:rPr>
              <w:t xml:space="preserve"> com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Caderneta de vacinação atualizada menino/menina </w:t>
            </w:r>
          </w:p>
          <w:p w:rsidR="00AB4A16" w:rsidRPr="003467F0" w:rsidRDefault="00AB4A16" w:rsidP="00AB4A16">
            <w:pPr>
              <w:rPr>
                <w:sz w:val="22"/>
                <w:szCs w:val="22"/>
              </w:rPr>
            </w:pPr>
            <w:r w:rsidRPr="003467F0">
              <w:rPr>
                <w:sz w:val="22"/>
                <w:szCs w:val="22"/>
              </w:rPr>
              <w:lastRenderedPageBreak/>
              <w:t xml:space="preserve">Modelo SUS 94 folhas. Capa em papel </w:t>
            </w:r>
            <w:proofErr w:type="spellStart"/>
            <w:r w:rsidRPr="003467F0">
              <w:rPr>
                <w:sz w:val="22"/>
                <w:szCs w:val="22"/>
              </w:rPr>
              <w:t>fotofáfico</w:t>
            </w:r>
            <w:proofErr w:type="spellEnd"/>
            <w:r w:rsidRPr="003467F0">
              <w:rPr>
                <w:sz w:val="22"/>
                <w:szCs w:val="22"/>
              </w:rPr>
              <w:t xml:space="preserve"> e Conteúdo em papel sulfite. </w:t>
            </w:r>
            <w:proofErr w:type="gramStart"/>
            <w:r w:rsidRPr="003467F0">
              <w:rPr>
                <w:sz w:val="22"/>
                <w:szCs w:val="22"/>
              </w:rPr>
              <w:t>Colorido .Frente</w:t>
            </w:r>
            <w:proofErr w:type="gramEnd"/>
            <w:r w:rsidRPr="003467F0">
              <w:rPr>
                <w:sz w:val="22"/>
                <w:szCs w:val="22"/>
              </w:rPr>
              <w:t xml:space="preserve"> e Verso</w:t>
            </w:r>
            <w:r>
              <w:rPr>
                <w:sz w:val="22"/>
                <w:szCs w:val="22"/>
              </w:rPr>
              <w:t xml:space="preserve"> </w:t>
            </w:r>
            <w:r w:rsidRPr="003467F0">
              <w:rPr>
                <w:sz w:val="22"/>
                <w:szCs w:val="22"/>
              </w:rPr>
              <w:t>21(A) x 15 (L) . unidades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proofErr w:type="gramStart"/>
            <w:r w:rsidRPr="003467F0">
              <w:rPr>
                <w:sz w:val="22"/>
                <w:szCs w:val="22"/>
              </w:rPr>
              <w:t>Resultado  de</w:t>
            </w:r>
            <w:proofErr w:type="gramEnd"/>
            <w:r w:rsidRPr="003467F0">
              <w:rPr>
                <w:sz w:val="22"/>
                <w:szCs w:val="22"/>
              </w:rPr>
              <w:t xml:space="preserve"> preventivo bloco com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Faixa em lona, com impressão digital em 4x0 cores,</w:t>
            </w:r>
          </w:p>
          <w:p w:rsidR="00AB4A16" w:rsidRPr="003467F0" w:rsidRDefault="00AB4A16" w:rsidP="00AB4A16">
            <w:pPr>
              <w:rPr>
                <w:sz w:val="22"/>
                <w:szCs w:val="22"/>
              </w:rPr>
            </w:pPr>
            <w:r w:rsidRPr="003467F0">
              <w:rPr>
                <w:sz w:val="22"/>
                <w:szCs w:val="22"/>
              </w:rPr>
              <w:t>Tamanho 3,0x0,7m, com acabamento em bastão de</w:t>
            </w:r>
          </w:p>
          <w:p w:rsidR="00AB4A16" w:rsidRPr="003467F0" w:rsidRDefault="00AB4A16" w:rsidP="00AB4A16">
            <w:pPr>
              <w:rPr>
                <w:sz w:val="22"/>
                <w:szCs w:val="22"/>
              </w:rPr>
            </w:pPr>
            <w:r w:rsidRPr="003467F0">
              <w:rPr>
                <w:sz w:val="22"/>
                <w:szCs w:val="22"/>
              </w:rPr>
              <w:t>Madeira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Faixa em lona, com impressão digital em 4x0 </w:t>
            </w:r>
            <w:proofErr w:type="spellStart"/>
            <w:proofErr w:type="gramStart"/>
            <w:r w:rsidRPr="003467F0">
              <w:rPr>
                <w:sz w:val="22"/>
                <w:szCs w:val="22"/>
              </w:rPr>
              <w:t>cores,Tamanho</w:t>
            </w:r>
            <w:proofErr w:type="spellEnd"/>
            <w:proofErr w:type="gramEnd"/>
            <w:r w:rsidRPr="003467F0">
              <w:rPr>
                <w:sz w:val="22"/>
                <w:szCs w:val="22"/>
              </w:rPr>
              <w:t xml:space="preserve"> 5,0x0,7m, com acabamento em bastão de</w:t>
            </w:r>
            <w:r>
              <w:rPr>
                <w:sz w:val="22"/>
                <w:szCs w:val="22"/>
              </w:rPr>
              <w:t xml:space="preserve"> </w:t>
            </w:r>
            <w:r w:rsidRPr="003467F0">
              <w:rPr>
                <w:sz w:val="22"/>
                <w:szCs w:val="22"/>
              </w:rPr>
              <w:t>Madeira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78</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Carteira municipal de saúde-cor- papel cartão</w:t>
            </w:r>
            <w:r>
              <w:rPr>
                <w:sz w:val="22"/>
                <w:szCs w:val="22"/>
              </w:rPr>
              <w:t xml:space="preserve"> </w:t>
            </w:r>
            <w:r w:rsidRPr="003467F0">
              <w:rPr>
                <w:sz w:val="22"/>
                <w:szCs w:val="22"/>
              </w:rPr>
              <w:t>8cm(a) 10cm (l)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79</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de visita domiciliar- Papel cartão </w:t>
            </w:r>
            <w:proofErr w:type="spellStart"/>
            <w:r w:rsidRPr="003467F0">
              <w:rPr>
                <w:sz w:val="22"/>
                <w:szCs w:val="22"/>
              </w:rPr>
              <w:t>trípex</w:t>
            </w:r>
            <w:proofErr w:type="spellEnd"/>
            <w:r w:rsidRPr="003467F0">
              <w:rPr>
                <w:sz w:val="22"/>
                <w:szCs w:val="22"/>
              </w:rPr>
              <w:t>.</w:t>
            </w:r>
            <w:r>
              <w:rPr>
                <w:sz w:val="22"/>
                <w:szCs w:val="22"/>
              </w:rPr>
              <w:t xml:space="preserve"> </w:t>
            </w:r>
            <w:r w:rsidRPr="003467F0">
              <w:rPr>
                <w:sz w:val="22"/>
                <w:szCs w:val="22"/>
              </w:rPr>
              <w:t>Medidas: 9cm (A) e 16,5 cm (L).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Laudo médico para emissão de APAC-bloco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Clínica odontológica- tamanho A4. Frente e verso-</w:t>
            </w:r>
            <w:r>
              <w:rPr>
                <w:sz w:val="22"/>
                <w:szCs w:val="22"/>
              </w:rPr>
              <w:t xml:space="preserve"> </w:t>
            </w:r>
            <w:r w:rsidRPr="003467F0">
              <w:rPr>
                <w:sz w:val="22"/>
                <w:szCs w:val="22"/>
              </w:rPr>
              <w:t>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identificação de perfil ocupacional familiar-Bloco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Livro pontos 4 assinaturas.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6</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Rolos de fitas adesivas personalizadas- fita de demarcação- 50mmx15m</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Diário de classe, ensino fundamental- Anos iniciais.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Classe- Regime ciclo- </w:t>
            </w:r>
            <w:proofErr w:type="spellStart"/>
            <w:r w:rsidRPr="003467F0">
              <w:rPr>
                <w:sz w:val="22"/>
                <w:szCs w:val="22"/>
              </w:rPr>
              <w:t>amoios</w:t>
            </w:r>
            <w:proofErr w:type="spellEnd"/>
            <w:r w:rsidRPr="003467F0">
              <w:rPr>
                <w:sz w:val="22"/>
                <w:szCs w:val="22"/>
              </w:rPr>
              <w:t xml:space="preserve"> 960.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Diários de Classe- </w:t>
            </w:r>
            <w:proofErr w:type="spellStart"/>
            <w:r w:rsidRPr="003467F0">
              <w:rPr>
                <w:sz w:val="22"/>
                <w:szCs w:val="22"/>
              </w:rPr>
              <w:t>Pré</w:t>
            </w:r>
            <w:proofErr w:type="spellEnd"/>
            <w:r w:rsidRPr="003467F0">
              <w:rPr>
                <w:sz w:val="22"/>
                <w:szCs w:val="22"/>
              </w:rPr>
              <w:t xml:space="preserve"> Escola- Tamoios 136</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88</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Classe- Educação Física- </w:t>
            </w:r>
            <w:r w:rsidRPr="003467F0">
              <w:rPr>
                <w:sz w:val="22"/>
                <w:szCs w:val="22"/>
              </w:rPr>
              <w:lastRenderedPageBreak/>
              <w:t>Tamoios 360.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89</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Consulta Particular 8 cm (A) e 18 cm (L). Bloco com 20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Bloco para controle de veículos Tam. 16x12- bloco </w:t>
            </w:r>
            <w:r>
              <w:rPr>
                <w:sz w:val="22"/>
                <w:szCs w:val="22"/>
              </w:rPr>
              <w:t>c</w:t>
            </w:r>
            <w:r w:rsidRPr="003467F0">
              <w:rPr>
                <w:sz w:val="22"/>
                <w:szCs w:val="22"/>
              </w:rPr>
              <w:t>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400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Prontuário SUAS- conforme modelo MDS (56 páginas</w:t>
            </w:r>
            <w:r>
              <w:rPr>
                <w:sz w:val="22"/>
                <w:szCs w:val="22"/>
              </w:rPr>
              <w:t xml:space="preserve"> c</w:t>
            </w:r>
            <w:r w:rsidRPr="003467F0">
              <w:rPr>
                <w:sz w:val="22"/>
                <w:szCs w:val="22"/>
              </w:rPr>
              <w:t>om capa)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p w:rsidR="00AB4A16" w:rsidRPr="003467F0" w:rsidRDefault="00AB4A16" w:rsidP="00AB4A16">
            <w:pPr>
              <w:jc w:val="center"/>
              <w:rPr>
                <w:sz w:val="22"/>
                <w:szCs w:val="22"/>
              </w:rPr>
            </w:pPr>
          </w:p>
        </w:tc>
        <w:tc>
          <w:tcPr>
            <w:tcW w:w="4147" w:type="dxa"/>
          </w:tcPr>
          <w:p w:rsidR="00AB4A16" w:rsidRPr="003467F0" w:rsidRDefault="00AB4A16" w:rsidP="00AB4A16">
            <w:pPr>
              <w:rPr>
                <w:sz w:val="22"/>
                <w:szCs w:val="22"/>
              </w:rPr>
            </w:pPr>
            <w:r w:rsidRPr="003467F0">
              <w:rPr>
                <w:sz w:val="22"/>
                <w:szCs w:val="22"/>
              </w:rPr>
              <w:t>Resultado de exame- bloco com 50. Carbonado. 2</w:t>
            </w:r>
            <w:r>
              <w:rPr>
                <w:sz w:val="22"/>
                <w:szCs w:val="22"/>
              </w:rPr>
              <w:t xml:space="preserve"> </w:t>
            </w:r>
            <w:r w:rsidRPr="003467F0">
              <w:rPr>
                <w:sz w:val="22"/>
                <w:szCs w:val="22"/>
              </w:rPr>
              <w:t>Vias. 10cm (L) e 21,5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SINAN- ficha de notificação de agravos- tamanho A4-</w:t>
            </w:r>
            <w:r>
              <w:rPr>
                <w:sz w:val="22"/>
                <w:szCs w:val="22"/>
              </w:rPr>
              <w:t xml:space="preserve"> </w:t>
            </w:r>
            <w:r w:rsidRPr="003467F0">
              <w:rPr>
                <w:sz w:val="22"/>
                <w:szCs w:val="22"/>
              </w:rPr>
              <w:t>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visita domiciliar e territorial, frente e verso.</w:t>
            </w:r>
            <w:r>
              <w:rPr>
                <w:sz w:val="22"/>
                <w:szCs w:val="22"/>
              </w:rPr>
              <w:t xml:space="preserve"> </w:t>
            </w:r>
            <w:r w:rsidRPr="003467F0">
              <w:rPr>
                <w:sz w:val="22"/>
                <w:szCs w:val="22"/>
              </w:rPr>
              <w:t>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10"/>
        <w:gridCol w:w="1151"/>
        <w:gridCol w:w="3764"/>
        <w:gridCol w:w="1132"/>
        <w:gridCol w:w="1110"/>
      </w:tblGrid>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9</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Caderneta de vacinação de adulto- papel tipo cartão.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9</w:t>
            </w:r>
            <w:r>
              <w:rPr>
                <w:rFonts w:ascii="Arial" w:hAnsi="Arial" w:cs="Arial"/>
              </w:rPr>
              <w:t>6</w:t>
            </w:r>
          </w:p>
        </w:tc>
        <w:tc>
          <w:tcPr>
            <w:tcW w:w="1110" w:type="dxa"/>
          </w:tcPr>
          <w:p w:rsidR="00AB4A16" w:rsidRPr="003467F0" w:rsidRDefault="00AB4A16" w:rsidP="00AB4A16">
            <w:pPr>
              <w:jc w:val="center"/>
              <w:rPr>
                <w:rFonts w:ascii="Arial" w:hAnsi="Arial" w:cs="Arial"/>
              </w:rPr>
            </w:pPr>
            <w:r w:rsidRPr="003467F0">
              <w:rPr>
                <w:rFonts w:ascii="Arial" w:hAnsi="Arial" w:cs="Arial"/>
              </w:rPr>
              <w:t>2000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Ficha funcional dados do funcionário, frente e verso,</w:t>
            </w:r>
          </w:p>
          <w:p w:rsidR="00AB4A16" w:rsidRPr="003467F0" w:rsidRDefault="00AB4A16" w:rsidP="00AB4A16">
            <w:pPr>
              <w:rPr>
                <w:rFonts w:ascii="Arial" w:hAnsi="Arial" w:cs="Arial"/>
              </w:rPr>
            </w:pPr>
            <w:r w:rsidRPr="003467F0">
              <w:rPr>
                <w:rFonts w:ascii="Arial" w:hAnsi="Arial" w:cs="Arial"/>
              </w:rPr>
              <w:t>Papel tipo cartão. 43(A) 32,5(L) com dobra. Unidades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97</w:t>
            </w:r>
          </w:p>
        </w:tc>
        <w:tc>
          <w:tcPr>
            <w:tcW w:w="1110" w:type="dxa"/>
          </w:tcPr>
          <w:p w:rsidR="00AB4A16" w:rsidRPr="003467F0" w:rsidRDefault="00AB4A16" w:rsidP="00AB4A16">
            <w:pPr>
              <w:jc w:val="center"/>
              <w:rPr>
                <w:rFonts w:ascii="Arial" w:hAnsi="Arial" w:cs="Arial"/>
              </w:rPr>
            </w:pPr>
            <w:r w:rsidRPr="003467F0">
              <w:rPr>
                <w:rFonts w:ascii="Arial" w:hAnsi="Arial" w:cs="Arial"/>
              </w:rPr>
              <w:t>500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Cartão de controle de hipertenso e diabético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98</w:t>
            </w:r>
          </w:p>
        </w:tc>
        <w:tc>
          <w:tcPr>
            <w:tcW w:w="1110" w:type="dxa"/>
          </w:tcPr>
          <w:p w:rsidR="00AB4A16" w:rsidRPr="003467F0" w:rsidRDefault="00AB4A16" w:rsidP="00AB4A16">
            <w:pPr>
              <w:jc w:val="center"/>
              <w:rPr>
                <w:rFonts w:ascii="Arial" w:hAnsi="Arial" w:cs="Arial"/>
              </w:rPr>
            </w:pPr>
            <w:r w:rsidRPr="003467F0">
              <w:rPr>
                <w:rFonts w:ascii="Arial" w:hAnsi="Arial" w:cs="Arial"/>
              </w:rPr>
              <w:t>20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Acompanhamento de </w:t>
            </w:r>
            <w:proofErr w:type="gramStart"/>
            <w:r w:rsidRPr="003467F0">
              <w:rPr>
                <w:rFonts w:ascii="Arial" w:hAnsi="Arial" w:cs="Arial"/>
              </w:rPr>
              <w:t>diabéticos  bloco</w:t>
            </w:r>
            <w:proofErr w:type="gramEnd"/>
            <w:r w:rsidRPr="003467F0">
              <w:rPr>
                <w:rFonts w:ascii="Arial" w:hAnsi="Arial" w:cs="Arial"/>
              </w:rPr>
              <w:t xml:space="preserve"> c/50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99</w:t>
            </w:r>
          </w:p>
        </w:tc>
        <w:tc>
          <w:tcPr>
            <w:tcW w:w="1110" w:type="dxa"/>
          </w:tcPr>
          <w:p w:rsidR="00AB4A16" w:rsidRPr="003467F0" w:rsidRDefault="00AB4A16" w:rsidP="00AB4A16">
            <w:pPr>
              <w:jc w:val="center"/>
              <w:rPr>
                <w:rFonts w:ascii="Arial" w:hAnsi="Arial" w:cs="Arial"/>
              </w:rPr>
            </w:pPr>
            <w:r w:rsidRPr="003467F0">
              <w:rPr>
                <w:rFonts w:ascii="Arial" w:hAnsi="Arial" w:cs="Arial"/>
              </w:rPr>
              <w:t>80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Cadastro </w:t>
            </w:r>
            <w:proofErr w:type="gramStart"/>
            <w:r w:rsidRPr="003467F0">
              <w:rPr>
                <w:rFonts w:ascii="Arial" w:hAnsi="Arial" w:cs="Arial"/>
              </w:rPr>
              <w:t>individual  bloco</w:t>
            </w:r>
            <w:proofErr w:type="gramEnd"/>
            <w:r w:rsidRPr="003467F0">
              <w:rPr>
                <w:rFonts w:ascii="Arial" w:hAnsi="Arial" w:cs="Arial"/>
              </w:rPr>
              <w:t xml:space="preserve"> c/100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00</w:t>
            </w:r>
          </w:p>
        </w:tc>
        <w:tc>
          <w:tcPr>
            <w:tcW w:w="1110" w:type="dxa"/>
          </w:tcPr>
          <w:p w:rsidR="00AB4A16" w:rsidRPr="003467F0" w:rsidRDefault="00AB4A16" w:rsidP="00AB4A16">
            <w:pPr>
              <w:jc w:val="center"/>
              <w:rPr>
                <w:rFonts w:ascii="Arial" w:hAnsi="Arial" w:cs="Arial"/>
              </w:rPr>
            </w:pPr>
            <w:r w:rsidRPr="003467F0">
              <w:rPr>
                <w:rFonts w:ascii="Arial" w:hAnsi="Arial" w:cs="Arial"/>
              </w:rPr>
              <w:t>30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Ficha de acompanhamento de hipertenso Blocos c/100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30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Prisma de mesa personalizado, tamanho 10,5x10,5, para visualização de </w:t>
            </w:r>
            <w:proofErr w:type="spellStart"/>
            <w:r w:rsidRPr="003467F0">
              <w:rPr>
                <w:rFonts w:ascii="Arial" w:hAnsi="Arial" w:cs="Arial"/>
              </w:rPr>
              <w:t>qr</w:t>
            </w:r>
            <w:proofErr w:type="spellEnd"/>
            <w:r w:rsidRPr="003467F0">
              <w:rPr>
                <w:rFonts w:ascii="Arial" w:hAnsi="Arial" w:cs="Arial"/>
              </w:rPr>
              <w:t xml:space="preserve"> </w:t>
            </w:r>
            <w:proofErr w:type="spellStart"/>
            <w:r w:rsidRPr="003467F0">
              <w:rPr>
                <w:rFonts w:ascii="Arial" w:hAnsi="Arial" w:cs="Arial"/>
              </w:rPr>
              <w:t>code</w:t>
            </w:r>
            <w:proofErr w:type="spellEnd"/>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1000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proofErr w:type="spellStart"/>
            <w:r w:rsidRPr="003467F0">
              <w:rPr>
                <w:rFonts w:ascii="Arial" w:hAnsi="Arial" w:cs="Arial"/>
              </w:rPr>
              <w:t>Fluoxograma</w:t>
            </w:r>
            <w:proofErr w:type="spellEnd"/>
            <w:r w:rsidRPr="003467F0">
              <w:rPr>
                <w:rFonts w:ascii="Arial" w:hAnsi="Arial" w:cs="Arial"/>
              </w:rPr>
              <w:t xml:space="preserve"> Saúde, folha A4 com descrições coloridas, cores </w:t>
            </w:r>
            <w:proofErr w:type="spellStart"/>
            <w:r w:rsidRPr="003467F0">
              <w:rPr>
                <w:rFonts w:ascii="Arial" w:hAnsi="Arial" w:cs="Arial"/>
              </w:rPr>
              <w:t>varidas</w:t>
            </w:r>
            <w:proofErr w:type="spellEnd"/>
            <w:r w:rsidRPr="003467F0">
              <w:rPr>
                <w:rFonts w:ascii="Arial" w:hAnsi="Arial" w:cs="Arial"/>
              </w:rPr>
              <w:t>.</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Registro diário de UBV, bloco com 30 </w:t>
            </w:r>
            <w:proofErr w:type="spellStart"/>
            <w:r w:rsidRPr="003467F0">
              <w:rPr>
                <w:rFonts w:ascii="Arial" w:hAnsi="Arial" w:cs="Arial"/>
              </w:rPr>
              <w:t>folhas.Tamanho</w:t>
            </w:r>
            <w:proofErr w:type="spellEnd"/>
            <w:r w:rsidRPr="003467F0">
              <w:rPr>
                <w:rFonts w:ascii="Arial" w:hAnsi="Arial" w:cs="Arial"/>
              </w:rPr>
              <w:t xml:space="preserve">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lastRenderedPageBreak/>
              <w:t>10</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05</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Monitorização das doenças diarreicas agudas, bloco com 50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Planilha de agravos semanais, bloco com 50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06</w:t>
            </w:r>
          </w:p>
        </w:tc>
        <w:tc>
          <w:tcPr>
            <w:tcW w:w="1110" w:type="dxa"/>
          </w:tcPr>
          <w:p w:rsidR="00AB4A16" w:rsidRPr="003467F0" w:rsidRDefault="00AB4A16" w:rsidP="00AB4A16">
            <w:pPr>
              <w:jc w:val="center"/>
              <w:rPr>
                <w:rFonts w:ascii="Arial" w:hAnsi="Arial" w:cs="Arial"/>
              </w:rPr>
            </w:pPr>
            <w:r w:rsidRPr="003467F0">
              <w:rPr>
                <w:rFonts w:ascii="Arial" w:hAnsi="Arial" w:cs="Arial"/>
              </w:rPr>
              <w:t>2000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Etiquetas de classificação de criadouros, tamanho 5cm por 4cm</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07</w:t>
            </w:r>
          </w:p>
        </w:tc>
        <w:tc>
          <w:tcPr>
            <w:tcW w:w="1110" w:type="dxa"/>
          </w:tcPr>
          <w:p w:rsidR="00AB4A16" w:rsidRPr="003467F0" w:rsidRDefault="00AB4A16" w:rsidP="00AB4A16">
            <w:pPr>
              <w:jc w:val="center"/>
              <w:rPr>
                <w:rFonts w:ascii="Arial" w:hAnsi="Arial" w:cs="Arial"/>
              </w:rPr>
            </w:pPr>
            <w:r w:rsidRPr="003467F0">
              <w:rPr>
                <w:rFonts w:ascii="Arial" w:hAnsi="Arial" w:cs="Arial"/>
              </w:rPr>
              <w:t>05</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Boletim de campo de laboratório rápido de índices, tamanho A4, bloco com 30 folhas.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08</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Levantamento de índice do </w:t>
            </w:r>
            <w:proofErr w:type="spellStart"/>
            <w:r w:rsidRPr="003467F0">
              <w:rPr>
                <w:rFonts w:ascii="Arial" w:hAnsi="Arial" w:cs="Arial"/>
              </w:rPr>
              <w:t>aedes</w:t>
            </w:r>
            <w:proofErr w:type="spellEnd"/>
            <w:r w:rsidRPr="003467F0">
              <w:rPr>
                <w:rFonts w:ascii="Arial" w:hAnsi="Arial" w:cs="Arial"/>
              </w:rPr>
              <w:t xml:space="preserve"> aegypti, 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09</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Consolidado parcial dos estratos –lira A9supervisão)</w:t>
            </w:r>
          </w:p>
          <w:p w:rsidR="00AB4A16" w:rsidRPr="003467F0" w:rsidRDefault="00AB4A16" w:rsidP="00AB4A16">
            <w:pPr>
              <w:rPr>
                <w:rFonts w:ascii="Arial" w:hAnsi="Arial" w:cs="Arial"/>
              </w:rPr>
            </w:pPr>
            <w:r w:rsidRPr="003467F0">
              <w:rPr>
                <w:rFonts w:ascii="Arial" w:hAnsi="Arial" w:cs="Arial"/>
              </w:rPr>
              <w:t>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10</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Programa nacional de controle de </w:t>
            </w:r>
            <w:proofErr w:type="gramStart"/>
            <w:r w:rsidRPr="003467F0">
              <w:rPr>
                <w:rFonts w:ascii="Arial" w:hAnsi="Arial" w:cs="Arial"/>
              </w:rPr>
              <w:t>dengue(</w:t>
            </w:r>
            <w:proofErr w:type="gramEnd"/>
            <w:r w:rsidRPr="003467F0">
              <w:rPr>
                <w:rFonts w:ascii="Arial" w:hAnsi="Arial" w:cs="Arial"/>
              </w:rPr>
              <w:t>resumo do boletim de campo. 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Garrafa </w:t>
            </w:r>
            <w:proofErr w:type="spellStart"/>
            <w:r w:rsidRPr="003467F0">
              <w:rPr>
                <w:rFonts w:ascii="Arial" w:hAnsi="Arial" w:cs="Arial"/>
              </w:rPr>
              <w:t>Squeeze</w:t>
            </w:r>
            <w:proofErr w:type="spellEnd"/>
            <w:r w:rsidRPr="003467F0">
              <w:rPr>
                <w:rFonts w:ascii="Arial" w:hAnsi="Arial" w:cs="Arial"/>
              </w:rPr>
              <w:t xml:space="preserve"> 500ml, personalizado material plástico 4cm de diâmetro, cor</w:t>
            </w:r>
            <w:r>
              <w:rPr>
                <w:rFonts w:ascii="Arial" w:hAnsi="Arial" w:cs="Arial"/>
              </w:rPr>
              <w:t xml:space="preserve"> </w:t>
            </w:r>
            <w:r w:rsidRPr="003467F0">
              <w:rPr>
                <w:rFonts w:ascii="Arial" w:hAnsi="Arial" w:cs="Arial"/>
              </w:rPr>
              <w:t>branca e com tampa azul, personalizada</w:t>
            </w:r>
          </w:p>
          <w:p w:rsidR="00AB4A16" w:rsidRPr="003467F0" w:rsidRDefault="00AB4A16" w:rsidP="00AB4A16">
            <w:pPr>
              <w:rPr>
                <w:rFonts w:ascii="Arial" w:hAnsi="Arial" w:cs="Arial"/>
              </w:rPr>
            </w:pPr>
            <w:r w:rsidRPr="003467F0">
              <w:rPr>
                <w:rFonts w:ascii="Arial" w:hAnsi="Arial" w:cs="Arial"/>
              </w:rPr>
              <w:t>com brasão da Prefeitura Municipal de</w:t>
            </w:r>
            <w:r>
              <w:rPr>
                <w:rFonts w:ascii="Arial" w:hAnsi="Arial" w:cs="Arial"/>
              </w:rPr>
              <w:t xml:space="preserve"> </w:t>
            </w:r>
            <w:r w:rsidRPr="003467F0">
              <w:rPr>
                <w:rFonts w:ascii="Arial" w:hAnsi="Arial" w:cs="Arial"/>
              </w:rPr>
              <w:t>Santo Antônio do Grama com escrita:</w:t>
            </w:r>
            <w:r>
              <w:rPr>
                <w:rFonts w:ascii="Arial" w:hAnsi="Arial" w:cs="Arial"/>
              </w:rPr>
              <w:t xml:space="preserve"> </w:t>
            </w:r>
            <w:r w:rsidRPr="003467F0">
              <w:rPr>
                <w:rFonts w:ascii="Arial" w:hAnsi="Arial" w:cs="Arial"/>
              </w:rPr>
              <w:t>(Programa Geração Esporte).</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Formulário de requerimento numerado (numeração com 3 copias), bloco com 75 folhas, tamanho 16cmx 23cm. Modelo do bloco e numeração serão elaborados conforme modelo enviado pela prefeitura.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1000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Cédula para eleição tipo conselho tutelar. Modelo será elaborado conforme modelo enviado pela </w:t>
            </w:r>
            <w:r w:rsidRPr="003467F0">
              <w:rPr>
                <w:rFonts w:ascii="Arial" w:hAnsi="Arial" w:cs="Arial"/>
              </w:rPr>
              <w:lastRenderedPageBreak/>
              <w:t xml:space="preserve">prefeitura.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400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Folders em policromia - 30cm X 21cm - 150gr</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400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Cartões postais em policromia - 15x 10 cm -  300gr</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16</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16</w:t>
            </w:r>
            <w:proofErr w:type="gramStart"/>
            <w:r w:rsidRPr="003467F0">
              <w:rPr>
                <w:rFonts w:ascii="Arial" w:hAnsi="Arial" w:cs="Arial"/>
              </w:rPr>
              <w:t>m  X</w:t>
            </w:r>
            <w:proofErr w:type="gramEnd"/>
            <w:r w:rsidRPr="003467F0">
              <w:rPr>
                <w:rFonts w:ascii="Arial" w:hAnsi="Arial" w:cs="Arial"/>
              </w:rPr>
              <w:t xml:space="preserve"> 2,0m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17</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14</w:t>
            </w:r>
            <w:proofErr w:type="gramStart"/>
            <w:r w:rsidRPr="003467F0">
              <w:rPr>
                <w:rFonts w:ascii="Arial" w:hAnsi="Arial" w:cs="Arial"/>
              </w:rPr>
              <w:t>m  X</w:t>
            </w:r>
            <w:proofErr w:type="gramEnd"/>
            <w:r w:rsidRPr="003467F0">
              <w:rPr>
                <w:rFonts w:ascii="Arial" w:hAnsi="Arial" w:cs="Arial"/>
              </w:rPr>
              <w:t xml:space="preserve"> 1,5m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18</w:t>
            </w:r>
          </w:p>
        </w:tc>
        <w:tc>
          <w:tcPr>
            <w:tcW w:w="1110" w:type="dxa"/>
          </w:tcPr>
          <w:p w:rsidR="00AB4A16" w:rsidRPr="003467F0" w:rsidRDefault="00AB4A16" w:rsidP="00AB4A16">
            <w:pPr>
              <w:jc w:val="center"/>
              <w:rPr>
                <w:rFonts w:ascii="Arial" w:hAnsi="Arial" w:cs="Arial"/>
              </w:rPr>
            </w:pPr>
            <w:r w:rsidRPr="003467F0">
              <w:rPr>
                <w:rFonts w:ascii="Arial" w:hAnsi="Arial" w:cs="Arial"/>
              </w:rPr>
              <w:t>03</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12</w:t>
            </w:r>
            <w:proofErr w:type="gramStart"/>
            <w:r w:rsidRPr="003467F0">
              <w:rPr>
                <w:rFonts w:ascii="Arial" w:hAnsi="Arial" w:cs="Arial"/>
              </w:rPr>
              <w:t>m  X</w:t>
            </w:r>
            <w:proofErr w:type="gramEnd"/>
            <w:r w:rsidRPr="003467F0">
              <w:rPr>
                <w:rFonts w:ascii="Arial" w:hAnsi="Arial" w:cs="Arial"/>
              </w:rPr>
              <w:t xml:space="preserve"> 1,2m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19</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8</w:t>
            </w:r>
            <w:proofErr w:type="gramStart"/>
            <w:r w:rsidRPr="003467F0">
              <w:rPr>
                <w:rFonts w:ascii="Arial" w:hAnsi="Arial" w:cs="Arial"/>
              </w:rPr>
              <w:t>m  X</w:t>
            </w:r>
            <w:proofErr w:type="gramEnd"/>
            <w:r w:rsidRPr="003467F0">
              <w:rPr>
                <w:rFonts w:ascii="Arial" w:hAnsi="Arial" w:cs="Arial"/>
              </w:rPr>
              <w:t xml:space="preserve"> 1,0m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0</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6</w:t>
            </w:r>
            <w:proofErr w:type="gramStart"/>
            <w:r w:rsidRPr="003467F0">
              <w:rPr>
                <w:rFonts w:ascii="Arial" w:hAnsi="Arial" w:cs="Arial"/>
              </w:rPr>
              <w:t>m  X</w:t>
            </w:r>
            <w:proofErr w:type="gramEnd"/>
            <w:r w:rsidRPr="003467F0">
              <w:rPr>
                <w:rFonts w:ascii="Arial" w:hAnsi="Arial" w:cs="Arial"/>
              </w:rPr>
              <w:t xml:space="preserve"> 1,0m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3</w:t>
            </w:r>
            <w:proofErr w:type="gramStart"/>
            <w:r w:rsidRPr="003467F0">
              <w:rPr>
                <w:rFonts w:ascii="Arial" w:hAnsi="Arial" w:cs="Arial"/>
              </w:rPr>
              <w:t>m  X</w:t>
            </w:r>
            <w:proofErr w:type="gramEnd"/>
            <w:r w:rsidRPr="003467F0">
              <w:rPr>
                <w:rFonts w:ascii="Arial" w:hAnsi="Arial" w:cs="Arial"/>
              </w:rPr>
              <w:t xml:space="preserve"> 3,0m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2m X 1,5m com acabamento em   madeira</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06</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2</w:t>
            </w:r>
            <w:proofErr w:type="gramStart"/>
            <w:r w:rsidRPr="003467F0">
              <w:rPr>
                <w:rFonts w:ascii="Arial" w:hAnsi="Arial" w:cs="Arial"/>
              </w:rPr>
              <w:t>m  X</w:t>
            </w:r>
            <w:proofErr w:type="gramEnd"/>
            <w:r w:rsidRPr="003467F0">
              <w:rPr>
                <w:rFonts w:ascii="Arial" w:hAnsi="Arial" w:cs="Arial"/>
              </w:rPr>
              <w:t xml:space="preserve"> 0,7m com acabamento em   madeira</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M</w:t>
            </w:r>
            <w:r w:rsidRPr="003467F0">
              <w:rPr>
                <w:rFonts w:ascii="Arial" w:hAnsi="Arial" w:cs="Arial"/>
                <w:vertAlign w:val="superscript"/>
              </w:rPr>
              <w:t>2</w:t>
            </w:r>
          </w:p>
        </w:tc>
        <w:tc>
          <w:tcPr>
            <w:tcW w:w="3764" w:type="dxa"/>
          </w:tcPr>
          <w:p w:rsidR="00AB4A16" w:rsidRPr="003467F0" w:rsidRDefault="00AB4A16" w:rsidP="00AB4A16">
            <w:pPr>
              <w:rPr>
                <w:rFonts w:ascii="Arial" w:hAnsi="Arial" w:cs="Arial"/>
              </w:rPr>
            </w:pPr>
            <w:r w:rsidRPr="003467F0">
              <w:rPr>
                <w:rFonts w:ascii="Arial" w:hAnsi="Arial" w:cs="Arial"/>
              </w:rPr>
              <w:t>Banner, em lona de 300 g, sem emenda, acabamento com bastões em madeira e ponteiras plásticas nas extremidades, colorido, sendo artes diferentes para cada evento, de acordo com pedido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lastRenderedPageBreak/>
              <w:t>1</w:t>
            </w:r>
            <w:r>
              <w:rPr>
                <w:rFonts w:ascii="Arial" w:hAnsi="Arial" w:cs="Arial"/>
              </w:rPr>
              <w:t>25</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vertAlign w:val="superscript"/>
              </w:rPr>
            </w:pPr>
            <w:r w:rsidRPr="003467F0">
              <w:rPr>
                <w:rFonts w:ascii="Arial" w:hAnsi="Arial" w:cs="Arial"/>
              </w:rPr>
              <w:t>M</w:t>
            </w:r>
            <w:r w:rsidRPr="003467F0">
              <w:rPr>
                <w:rFonts w:ascii="Arial" w:hAnsi="Arial" w:cs="Arial"/>
                <w:vertAlign w:val="superscript"/>
              </w:rPr>
              <w:t>2</w:t>
            </w:r>
          </w:p>
        </w:tc>
        <w:tc>
          <w:tcPr>
            <w:tcW w:w="3764" w:type="dxa"/>
          </w:tcPr>
          <w:p w:rsidR="00AB4A16" w:rsidRPr="003467F0" w:rsidRDefault="00AB4A16" w:rsidP="00AB4A16">
            <w:pPr>
              <w:rPr>
                <w:rFonts w:ascii="Arial" w:hAnsi="Arial" w:cs="Arial"/>
              </w:rPr>
            </w:pPr>
            <w:r w:rsidRPr="003467F0">
              <w:rPr>
                <w:rFonts w:ascii="Arial" w:hAnsi="Arial" w:cs="Arial"/>
              </w:rPr>
              <w:t>Faixa, em lona de 300 g, sem emenda,</w:t>
            </w:r>
          </w:p>
          <w:p w:rsidR="00AB4A16" w:rsidRPr="003467F0" w:rsidRDefault="00AB4A16" w:rsidP="00AB4A16">
            <w:pPr>
              <w:rPr>
                <w:rFonts w:ascii="Arial" w:hAnsi="Arial" w:cs="Arial"/>
              </w:rPr>
            </w:pPr>
            <w:r w:rsidRPr="003467F0">
              <w:rPr>
                <w:rFonts w:ascii="Arial" w:hAnsi="Arial" w:cs="Arial"/>
              </w:rPr>
              <w:t xml:space="preserve">acabamento em </w:t>
            </w:r>
            <w:proofErr w:type="spellStart"/>
            <w:r w:rsidRPr="003467F0">
              <w:rPr>
                <w:rFonts w:ascii="Arial" w:hAnsi="Arial" w:cs="Arial"/>
              </w:rPr>
              <w:t>ilhoes</w:t>
            </w:r>
            <w:proofErr w:type="spellEnd"/>
            <w:r w:rsidRPr="003467F0">
              <w:rPr>
                <w:rFonts w:ascii="Arial" w:hAnsi="Arial" w:cs="Arial"/>
              </w:rPr>
              <w:t xml:space="preserve"> nas extremidades, colorido, sendo artes diferentes para cada</w:t>
            </w:r>
          </w:p>
          <w:p w:rsidR="00AB4A16" w:rsidRPr="003467F0" w:rsidRDefault="00AB4A16" w:rsidP="00AB4A16">
            <w:pPr>
              <w:rPr>
                <w:rFonts w:ascii="Arial" w:hAnsi="Arial" w:cs="Arial"/>
              </w:rPr>
            </w:pPr>
            <w:r w:rsidRPr="003467F0">
              <w:rPr>
                <w:rFonts w:ascii="Arial" w:hAnsi="Arial" w:cs="Arial"/>
              </w:rPr>
              <w:t>evento, de acordo com</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26</w:t>
            </w:r>
          </w:p>
        </w:tc>
        <w:tc>
          <w:tcPr>
            <w:tcW w:w="1110" w:type="dxa"/>
          </w:tcPr>
          <w:p w:rsidR="00AB4A16" w:rsidRPr="003467F0" w:rsidRDefault="00AB4A16" w:rsidP="00AB4A16">
            <w:pPr>
              <w:jc w:val="center"/>
              <w:rPr>
                <w:rFonts w:ascii="Arial" w:hAnsi="Arial" w:cs="Arial"/>
              </w:rPr>
            </w:pPr>
            <w:r w:rsidRPr="003467F0">
              <w:rPr>
                <w:rFonts w:ascii="Arial" w:hAnsi="Arial" w:cs="Arial"/>
              </w:rPr>
              <w:t>300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Garrafa plástica. Modelo: </w:t>
            </w:r>
            <w:proofErr w:type="spellStart"/>
            <w:r w:rsidRPr="003467F0">
              <w:rPr>
                <w:rFonts w:ascii="Arial" w:hAnsi="Arial" w:cs="Arial"/>
              </w:rPr>
              <w:t>squeeze</w:t>
            </w:r>
            <w:proofErr w:type="spellEnd"/>
            <w:r w:rsidRPr="003467F0">
              <w:rPr>
                <w:rFonts w:ascii="Arial" w:hAnsi="Arial" w:cs="Arial"/>
              </w:rPr>
              <w:t xml:space="preserve">. Capacidade de 750ml. Personalizada em </w:t>
            </w:r>
            <w:proofErr w:type="spellStart"/>
            <w:r w:rsidRPr="003467F0">
              <w:rPr>
                <w:rFonts w:ascii="Arial" w:hAnsi="Arial" w:cs="Arial"/>
              </w:rPr>
              <w:t>silk</w:t>
            </w:r>
            <w:proofErr w:type="spellEnd"/>
            <w:r w:rsidRPr="003467F0">
              <w:rPr>
                <w:rFonts w:ascii="Arial" w:hAnsi="Arial" w:cs="Arial"/>
              </w:rPr>
              <w:t xml:space="preserve">/ serigrafia. Cor e personalização de acordo com pedido.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27</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Cartilha </w:t>
            </w:r>
            <w:proofErr w:type="spellStart"/>
            <w:r w:rsidRPr="003467F0">
              <w:rPr>
                <w:rFonts w:ascii="Arial" w:hAnsi="Arial" w:cs="Arial"/>
              </w:rPr>
              <w:t>Proerd</w:t>
            </w:r>
            <w:proofErr w:type="spellEnd"/>
            <w:r w:rsidRPr="003467F0">
              <w:rPr>
                <w:rFonts w:ascii="Arial" w:hAnsi="Arial" w:cs="Arial"/>
              </w:rPr>
              <w:t xml:space="preserve"> - capa: 31x42,5cm, 4x4 cores, </w:t>
            </w:r>
            <w:proofErr w:type="spellStart"/>
            <w:r w:rsidRPr="003467F0">
              <w:rPr>
                <w:rFonts w:ascii="Arial" w:hAnsi="Arial" w:cs="Arial"/>
              </w:rPr>
              <w:t>off-set</w:t>
            </w:r>
            <w:proofErr w:type="spellEnd"/>
            <w:r w:rsidRPr="003467F0">
              <w:rPr>
                <w:rFonts w:ascii="Arial" w:hAnsi="Arial" w:cs="Arial"/>
              </w:rPr>
              <w:t xml:space="preserve"> 120g, miolo: 21,5x31,5cm com 60 páginas, </w:t>
            </w:r>
            <w:proofErr w:type="spellStart"/>
            <w:r w:rsidRPr="003467F0">
              <w:rPr>
                <w:rFonts w:ascii="Arial" w:hAnsi="Arial" w:cs="Arial"/>
              </w:rPr>
              <w:t>lxi</w:t>
            </w:r>
            <w:proofErr w:type="spellEnd"/>
            <w:r w:rsidRPr="003467F0">
              <w:rPr>
                <w:rFonts w:ascii="Arial" w:hAnsi="Arial" w:cs="Arial"/>
              </w:rPr>
              <w:t xml:space="preserve"> cor, em </w:t>
            </w:r>
            <w:proofErr w:type="spellStart"/>
            <w:r w:rsidRPr="003467F0">
              <w:rPr>
                <w:rFonts w:ascii="Arial" w:hAnsi="Arial" w:cs="Arial"/>
              </w:rPr>
              <w:t>off-set</w:t>
            </w:r>
            <w:proofErr w:type="spellEnd"/>
            <w:r w:rsidRPr="003467F0">
              <w:rPr>
                <w:rFonts w:ascii="Arial" w:hAnsi="Arial" w:cs="Arial"/>
              </w:rPr>
              <w:t xml:space="preserve"> 70g</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128</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BLOCO</w:t>
            </w:r>
          </w:p>
        </w:tc>
        <w:tc>
          <w:tcPr>
            <w:tcW w:w="3764" w:type="dxa"/>
          </w:tcPr>
          <w:p w:rsidR="00AB4A16" w:rsidRPr="003467F0" w:rsidRDefault="00AB4A16" w:rsidP="00AB4A16">
            <w:pPr>
              <w:rPr>
                <w:rFonts w:ascii="Arial" w:hAnsi="Arial" w:cs="Arial"/>
              </w:rPr>
            </w:pPr>
            <w:proofErr w:type="spellStart"/>
            <w:r w:rsidRPr="003467F0">
              <w:rPr>
                <w:rFonts w:ascii="Arial" w:hAnsi="Arial" w:cs="Arial"/>
              </w:rPr>
              <w:t>Check</w:t>
            </w:r>
            <w:proofErr w:type="spellEnd"/>
            <w:r w:rsidRPr="003467F0">
              <w:rPr>
                <w:rFonts w:ascii="Arial" w:hAnsi="Arial" w:cs="Arial"/>
              </w:rPr>
              <w:t xml:space="preserve"> </w:t>
            </w:r>
            <w:proofErr w:type="spellStart"/>
            <w:r w:rsidRPr="003467F0">
              <w:rPr>
                <w:rFonts w:ascii="Arial" w:hAnsi="Arial" w:cs="Arial"/>
              </w:rPr>
              <w:t>list</w:t>
            </w:r>
            <w:proofErr w:type="spellEnd"/>
            <w:r w:rsidRPr="003467F0">
              <w:rPr>
                <w:rFonts w:ascii="Arial" w:hAnsi="Arial" w:cs="Arial"/>
              </w:rPr>
              <w:t xml:space="preserve"> veicular conforme modelo enviado – bloco</w:t>
            </w:r>
          </w:p>
          <w:p w:rsidR="00AB4A16" w:rsidRPr="003467F0" w:rsidRDefault="00AB4A16" w:rsidP="00AB4A16">
            <w:pPr>
              <w:rPr>
                <w:rFonts w:ascii="Arial" w:hAnsi="Arial" w:cs="Arial"/>
              </w:rPr>
            </w:pPr>
            <w:proofErr w:type="gramStart"/>
            <w:r w:rsidRPr="003467F0">
              <w:rPr>
                <w:rFonts w:ascii="Arial" w:hAnsi="Arial" w:cs="Arial"/>
              </w:rPr>
              <w:t>c</w:t>
            </w:r>
            <w:proofErr w:type="gramEnd"/>
            <w:r w:rsidRPr="003467F0">
              <w:rPr>
                <w:rFonts w:ascii="Arial" w:hAnsi="Arial" w:cs="Arial"/>
              </w:rPr>
              <w:t>/ 100 15 cm (L) e 22 cm (A) . FEITO EM PAPEL TIPO RECEITUÁRIO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29</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BLOCO</w:t>
            </w:r>
          </w:p>
        </w:tc>
        <w:tc>
          <w:tcPr>
            <w:tcW w:w="3764" w:type="dxa"/>
          </w:tcPr>
          <w:p w:rsidR="00AB4A16" w:rsidRPr="003467F0" w:rsidRDefault="00AB4A16" w:rsidP="00AB4A16">
            <w:pPr>
              <w:rPr>
                <w:rFonts w:ascii="Arial" w:hAnsi="Arial" w:cs="Arial"/>
              </w:rPr>
            </w:pPr>
            <w:r w:rsidRPr="003467F0">
              <w:rPr>
                <w:rFonts w:ascii="Arial" w:hAnsi="Arial" w:cs="Arial"/>
              </w:rPr>
              <w:t xml:space="preserve">Parte diária veicular conforme modelo enviado 15cm (L) x 12cm(A)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130</w:t>
            </w:r>
          </w:p>
        </w:tc>
        <w:tc>
          <w:tcPr>
            <w:tcW w:w="1110" w:type="dxa"/>
          </w:tcPr>
          <w:p w:rsidR="00AB4A16" w:rsidRPr="003467F0" w:rsidRDefault="00AB4A16" w:rsidP="00AB4A16">
            <w:pPr>
              <w:jc w:val="center"/>
              <w:rPr>
                <w:rFonts w:ascii="Arial" w:hAnsi="Arial" w:cs="Arial"/>
              </w:rPr>
            </w:pPr>
            <w:r>
              <w:rPr>
                <w:rFonts w:ascii="Arial" w:hAnsi="Arial" w:cs="Arial"/>
              </w:rPr>
              <w:t>50.000</w:t>
            </w:r>
          </w:p>
        </w:tc>
        <w:tc>
          <w:tcPr>
            <w:tcW w:w="1151" w:type="dxa"/>
          </w:tcPr>
          <w:p w:rsidR="00AB4A16" w:rsidRPr="003467F0" w:rsidRDefault="00AB4A16" w:rsidP="00AB4A16">
            <w:pPr>
              <w:jc w:val="center"/>
              <w:rPr>
                <w:rFonts w:ascii="Arial" w:hAnsi="Arial" w:cs="Arial"/>
              </w:rPr>
            </w:pPr>
            <w:r>
              <w:rPr>
                <w:rFonts w:ascii="Arial" w:hAnsi="Arial" w:cs="Arial"/>
              </w:rPr>
              <w:t>UNID</w:t>
            </w:r>
          </w:p>
        </w:tc>
        <w:tc>
          <w:tcPr>
            <w:tcW w:w="3764" w:type="dxa"/>
          </w:tcPr>
          <w:p w:rsidR="00AB4A16" w:rsidRPr="003467F0" w:rsidRDefault="00AB4A16" w:rsidP="00AB4A16">
            <w:pPr>
              <w:rPr>
                <w:rFonts w:ascii="Arial" w:hAnsi="Arial" w:cs="Arial"/>
              </w:rPr>
            </w:pPr>
            <w:r>
              <w:rPr>
                <w:rFonts w:ascii="Arial" w:hAnsi="Arial" w:cs="Arial"/>
              </w:rPr>
              <w:t xml:space="preserve">Pulseiras Identificação Sem Personalização- P/ laser, nas cores: Vermelho, laranja, amarelo, verde e azul. Largura: 2cm, comprimento: 24cm. Material em Nylon, resistente a água e ajustável.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bl>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1.2. O prazo do contrato é de 12 (doze) meses contados da assinatura do contrato administrativo, podendo ser prorrogado por igual período.</w:t>
      </w:r>
      <w:bookmarkEnd w:id="1"/>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2. Da Justificativa</w:t>
      </w:r>
    </w:p>
    <w:p w:rsidR="00617A9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2.1. A realização de processo de licitação para aquisição deste objeto se justifica face ao interesse público de proceder-se na continuação das atividades dos programas geridos pela </w:t>
      </w:r>
      <w:r w:rsidR="00842AEC" w:rsidRPr="00130A4D">
        <w:rPr>
          <w:rFonts w:ascii="Arial" w:eastAsia="Verdana" w:hAnsi="Arial" w:cs="Arial"/>
          <w:sz w:val="24"/>
          <w:szCs w:val="24"/>
          <w:lang w:val="pt-PT" w:eastAsia="en-US"/>
        </w:rPr>
        <w:t>Secretaria</w:t>
      </w:r>
      <w:r w:rsidR="00AB4974">
        <w:rPr>
          <w:rFonts w:ascii="Arial" w:eastAsia="Verdana" w:hAnsi="Arial" w:cs="Arial"/>
          <w:sz w:val="24"/>
          <w:szCs w:val="24"/>
          <w:lang w:val="pt-PT" w:eastAsia="en-US"/>
        </w:rPr>
        <w:t>s</w:t>
      </w:r>
      <w:r w:rsidR="00842AEC" w:rsidRPr="00130A4D">
        <w:rPr>
          <w:rFonts w:ascii="Arial" w:eastAsia="Verdana" w:hAnsi="Arial" w:cs="Arial"/>
          <w:sz w:val="24"/>
          <w:szCs w:val="24"/>
          <w:lang w:val="pt-PT" w:eastAsia="en-US"/>
        </w:rPr>
        <w:t xml:space="preserve"> Municipa</w:t>
      </w:r>
      <w:r w:rsidR="00AB4974">
        <w:rPr>
          <w:rFonts w:ascii="Arial" w:eastAsia="Verdana" w:hAnsi="Arial" w:cs="Arial"/>
          <w:sz w:val="24"/>
          <w:szCs w:val="24"/>
          <w:lang w:val="pt-PT" w:eastAsia="en-US"/>
        </w:rPr>
        <w:t>is</w:t>
      </w:r>
      <w:r w:rsidR="00842AEC" w:rsidRPr="00130A4D">
        <w:rPr>
          <w:rFonts w:ascii="Arial" w:eastAsia="Verdana" w:hAnsi="Arial" w:cs="Arial"/>
          <w:sz w:val="24"/>
          <w:szCs w:val="24"/>
          <w:lang w:val="pt-PT" w:eastAsia="en-US"/>
        </w:rPr>
        <w:t xml:space="preserve"> </w:t>
      </w:r>
      <w:r w:rsidRPr="00130A4D">
        <w:rPr>
          <w:rFonts w:ascii="Arial" w:eastAsia="Times New Roman" w:hAnsi="Arial" w:cs="Arial"/>
          <w:sz w:val="24"/>
          <w:szCs w:val="24"/>
        </w:rPr>
        <w:t>da Prefeitura De Santo Antônio do Gr</w:t>
      </w:r>
      <w:r w:rsidR="00107227" w:rsidRPr="00130A4D">
        <w:rPr>
          <w:rFonts w:ascii="Arial" w:eastAsia="Times New Roman" w:hAnsi="Arial" w:cs="Arial"/>
          <w:sz w:val="24"/>
          <w:szCs w:val="24"/>
        </w:rPr>
        <w:t>a</w:t>
      </w:r>
      <w:r w:rsidRPr="00130A4D">
        <w:rPr>
          <w:rFonts w:ascii="Arial" w:eastAsia="Times New Roman" w:hAnsi="Arial" w:cs="Arial"/>
          <w:sz w:val="24"/>
          <w:szCs w:val="24"/>
        </w:rPr>
        <w:t xml:space="preserve">ma/MG. </w:t>
      </w:r>
    </w:p>
    <w:p w:rsidR="00347C64" w:rsidRDefault="00617A9D" w:rsidP="00E6434F">
      <w:pPr>
        <w:tabs>
          <w:tab w:val="left" w:pos="2268"/>
        </w:tabs>
        <w:spacing w:after="16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2.2 </w:t>
      </w:r>
      <w:r w:rsidR="00347C64" w:rsidRPr="00130A4D">
        <w:rPr>
          <w:rFonts w:ascii="Arial" w:eastAsia="Times New Roman" w:hAnsi="Arial" w:cs="Arial"/>
          <w:sz w:val="24"/>
          <w:szCs w:val="24"/>
        </w:rPr>
        <w:t>O objeto desse termo de referência enquadra-se na categoria de bens e serviços comuns, por possuir padrões de desempenho e características gerais e específicas usualmente encontradas no mercado, podendo ser licitado por meio da modalidade Pregão</w:t>
      </w:r>
      <w:r w:rsidR="00E6434F">
        <w:rPr>
          <w:rFonts w:ascii="Arial" w:eastAsia="Times New Roman" w:hAnsi="Arial" w:cs="Arial"/>
          <w:sz w:val="24"/>
          <w:szCs w:val="24"/>
        </w:rPr>
        <w:t xml:space="preserve"> </w:t>
      </w:r>
      <w:r>
        <w:rPr>
          <w:rFonts w:ascii="Arial" w:eastAsia="Times New Roman" w:hAnsi="Arial" w:cs="Arial"/>
          <w:sz w:val="24"/>
          <w:szCs w:val="24"/>
        </w:rPr>
        <w:t>Presencial</w:t>
      </w:r>
      <w:r w:rsidR="00347C64" w:rsidRPr="00130A4D">
        <w:rPr>
          <w:rFonts w:ascii="Arial" w:eastAsia="Times New Roman" w:hAnsi="Arial" w:cs="Arial"/>
          <w:sz w:val="24"/>
          <w:szCs w:val="24"/>
        </w:rPr>
        <w:t xml:space="preserve">. </w:t>
      </w:r>
    </w:p>
    <w:p w:rsidR="00E6434F" w:rsidRPr="00AB4974" w:rsidRDefault="00AB4974" w:rsidP="00E6434F">
      <w:pPr>
        <w:tabs>
          <w:tab w:val="left" w:pos="2268"/>
        </w:tabs>
        <w:spacing w:after="160" w:line="360" w:lineRule="auto"/>
        <w:jc w:val="both"/>
        <w:rPr>
          <w:rFonts w:ascii="Arial" w:eastAsia="Times New Roman" w:hAnsi="Arial" w:cs="Arial"/>
          <w:sz w:val="24"/>
          <w:szCs w:val="24"/>
        </w:rPr>
      </w:pPr>
      <w:r w:rsidRPr="00AB4974">
        <w:rPr>
          <w:rFonts w:ascii="Arial" w:hAnsi="Arial" w:cs="Arial"/>
          <w:sz w:val="24"/>
          <w:szCs w:val="24"/>
        </w:rPr>
        <w:t>2.</w:t>
      </w:r>
      <w:r w:rsidR="00617A9D">
        <w:rPr>
          <w:rFonts w:ascii="Arial" w:hAnsi="Arial" w:cs="Arial"/>
          <w:sz w:val="24"/>
          <w:szCs w:val="24"/>
        </w:rPr>
        <w:t>3</w:t>
      </w:r>
      <w:r w:rsidRPr="00AB4974">
        <w:rPr>
          <w:rFonts w:ascii="Arial" w:hAnsi="Arial" w:cs="Arial"/>
          <w:sz w:val="24"/>
          <w:szCs w:val="24"/>
        </w:rPr>
        <w:t xml:space="preserve"> A licitação, para a contratação de que trata o objeto de Estudo e seus anexos, justifica-se pela necessidade de aquisição dos materiais gráficos necessário a produção de materiais de comunicação visual e impressos diversos, utilizado na divulgação de eventos, fachadas em geral, placas, projetos etc., e demais serviços necessários da Prefeitura Municipal.</w:t>
      </w: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3. Da descrição da solução como um todo</w:t>
      </w:r>
    </w:p>
    <w:p w:rsidR="00AB497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3.1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rsidR="00AB4974" w:rsidRPr="00E6434F" w:rsidRDefault="00347C64" w:rsidP="00E6434F">
      <w:pPr>
        <w:tabs>
          <w:tab w:val="left" w:pos="2268"/>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4.Do Pagamento</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4.1. O pagamento será efetivado em até 30 (trinta) dias após a entrega da mercadoria e nota fiscal conforme especificações constantes neste termo de referência.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4.2. Em caso de irregularidade na emissão dos documentos fiscais, o prazo de pagamento será contado a partir de sua reapresentação, devidamente regularizado.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4.3. Somente serão efetuados os pagamentos, às Notas Fiscais Eletrônicas emitidas pela empresa participante do processo licitatório, ou seja, mesmo CNPJ, sob pena de rescisão de contrato ou instrumento equivalente. </w:t>
      </w:r>
    </w:p>
    <w:p w:rsidR="00E6434F" w:rsidRPr="00E6434F"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4.4. As Notas Fiscais deverão ser emitidas observando o número do CNPJ indicado pela e</w:t>
      </w:r>
      <w:r w:rsidR="00E6434F">
        <w:rPr>
          <w:rFonts w:ascii="Arial" w:eastAsia="Times New Roman" w:hAnsi="Arial" w:cs="Arial"/>
          <w:sz w:val="24"/>
          <w:szCs w:val="24"/>
        </w:rPr>
        <w:t>m</w:t>
      </w:r>
      <w:r w:rsidRPr="00130A4D">
        <w:rPr>
          <w:rFonts w:ascii="Arial" w:eastAsia="Times New Roman" w:hAnsi="Arial" w:cs="Arial"/>
          <w:sz w:val="24"/>
          <w:szCs w:val="24"/>
        </w:rPr>
        <w:t>presa em sua proposta de preços e documentos apresentados para habilitação.</w:t>
      </w:r>
    </w:p>
    <w:p w:rsidR="00417919" w:rsidRPr="00130A4D" w:rsidRDefault="00417919" w:rsidP="00E6434F">
      <w:pPr>
        <w:pStyle w:val="Nivel2"/>
        <w:spacing w:before="0" w:after="160" w:line="360" w:lineRule="auto"/>
        <w:rPr>
          <w:b/>
          <w:sz w:val="24"/>
          <w:szCs w:val="24"/>
        </w:rPr>
      </w:pPr>
      <w:r w:rsidRPr="00130A4D">
        <w:rPr>
          <w:b/>
          <w:sz w:val="24"/>
          <w:szCs w:val="24"/>
        </w:rPr>
        <w:t>5. Da forma e critérios de seleção do(a) fornecedor(a)</w:t>
      </w:r>
    </w:p>
    <w:p w:rsidR="00E6434F" w:rsidRPr="00130A4D" w:rsidRDefault="00417919" w:rsidP="00E6434F">
      <w:pPr>
        <w:pStyle w:val="Nivel2"/>
        <w:spacing w:before="0" w:after="160" w:line="360" w:lineRule="auto"/>
        <w:rPr>
          <w:color w:val="auto"/>
          <w:sz w:val="24"/>
          <w:szCs w:val="24"/>
        </w:rPr>
      </w:pPr>
      <w:r w:rsidRPr="00130A4D">
        <w:rPr>
          <w:color w:val="auto"/>
          <w:sz w:val="24"/>
          <w:szCs w:val="24"/>
        </w:rPr>
        <w:t>5.1. O fornecedor será selecionado por meio da realização de Pregão</w:t>
      </w:r>
      <w:r w:rsidRPr="00130A4D">
        <w:rPr>
          <w:color w:val="FF0000"/>
          <w:sz w:val="24"/>
          <w:szCs w:val="24"/>
        </w:rPr>
        <w:t xml:space="preserve">, </w:t>
      </w:r>
      <w:r w:rsidRPr="00130A4D">
        <w:rPr>
          <w:color w:val="auto"/>
          <w:sz w:val="24"/>
          <w:szCs w:val="24"/>
        </w:rPr>
        <w:t xml:space="preserve">na forma eletrônica tendo como critério de julgamento: </w:t>
      </w:r>
      <w:r w:rsidRPr="00617A9D">
        <w:rPr>
          <w:b/>
          <w:color w:val="auto"/>
          <w:sz w:val="24"/>
          <w:szCs w:val="24"/>
        </w:rPr>
        <w:t xml:space="preserve">menor preço </w:t>
      </w:r>
      <w:r w:rsidRPr="00617A9D">
        <w:rPr>
          <w:b/>
          <w:bCs/>
          <w:color w:val="auto"/>
          <w:sz w:val="24"/>
          <w:szCs w:val="24"/>
        </w:rPr>
        <w:t>por</w:t>
      </w:r>
      <w:r w:rsidRPr="00617A9D">
        <w:rPr>
          <w:b/>
          <w:color w:val="auto"/>
          <w:sz w:val="24"/>
          <w:szCs w:val="24"/>
        </w:rPr>
        <w:t xml:space="preserve"> item.</w:t>
      </w:r>
    </w:p>
    <w:p w:rsidR="00417919" w:rsidRPr="00130A4D" w:rsidRDefault="00417919" w:rsidP="00E6434F">
      <w:pPr>
        <w:pStyle w:val="Nivel2"/>
        <w:spacing w:before="0" w:after="160" w:line="360" w:lineRule="auto"/>
        <w:rPr>
          <w:b/>
          <w:color w:val="auto"/>
          <w:sz w:val="24"/>
          <w:szCs w:val="24"/>
        </w:rPr>
      </w:pPr>
      <w:r w:rsidRPr="00130A4D">
        <w:rPr>
          <w:b/>
          <w:color w:val="auto"/>
          <w:sz w:val="24"/>
          <w:szCs w:val="24"/>
        </w:rPr>
        <w:t>6. Habilitação jurídica:</w:t>
      </w:r>
    </w:p>
    <w:p w:rsidR="00E6434F" w:rsidRPr="00130A4D" w:rsidRDefault="00417919" w:rsidP="00E6434F">
      <w:pPr>
        <w:pStyle w:val="Nivel2"/>
        <w:spacing w:before="0" w:after="160" w:line="360" w:lineRule="auto"/>
        <w:rPr>
          <w:color w:val="auto"/>
          <w:sz w:val="24"/>
          <w:szCs w:val="24"/>
        </w:rPr>
      </w:pPr>
      <w:r w:rsidRPr="00130A4D">
        <w:rPr>
          <w:color w:val="auto"/>
          <w:sz w:val="24"/>
          <w:szCs w:val="24"/>
        </w:rPr>
        <w:t>6.1. Empresário individual: inscrição no Registro Público de Empresas Mercantis, a cargo da Junta Comercial respectiva;</w:t>
      </w:r>
    </w:p>
    <w:p w:rsidR="00E6434F" w:rsidRPr="00130A4D" w:rsidRDefault="00417919" w:rsidP="00E6434F">
      <w:pPr>
        <w:pStyle w:val="Nivel2"/>
        <w:spacing w:before="0" w:after="160" w:line="360" w:lineRule="auto"/>
        <w:rPr>
          <w:color w:val="auto"/>
          <w:sz w:val="24"/>
          <w:szCs w:val="24"/>
        </w:rPr>
      </w:pPr>
      <w:r w:rsidRPr="00130A4D">
        <w:rPr>
          <w:color w:val="auto"/>
          <w:sz w:val="24"/>
          <w:szCs w:val="24"/>
        </w:rPr>
        <w:lastRenderedPageBreak/>
        <w:t>6.2. Microempreendedor Individual – MEI: Certificado da Condição de Microempreendedor In</w:t>
      </w:r>
      <w:r w:rsidR="00E6434F">
        <w:rPr>
          <w:color w:val="auto"/>
          <w:sz w:val="24"/>
          <w:szCs w:val="24"/>
        </w:rPr>
        <w:t>d</w:t>
      </w:r>
      <w:r w:rsidRPr="00130A4D">
        <w:rPr>
          <w:color w:val="auto"/>
          <w:sz w:val="24"/>
          <w:szCs w:val="24"/>
        </w:rPr>
        <w:t>ividual – CCMEI;</w:t>
      </w:r>
    </w:p>
    <w:p w:rsidR="00E6434F"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 xml:space="preserve">6.3. </w:t>
      </w:r>
      <w:r w:rsidRPr="00130A4D">
        <w:rPr>
          <w:rFonts w:ascii="Arial" w:hAnsi="Arial" w:cs="Arial"/>
          <w:bCs/>
          <w:sz w:val="24"/>
          <w:szCs w:val="24"/>
        </w:rPr>
        <w:t>Sociedade empresária, sociedade limitada unipessoal – SLU – ou sociedade identificada como empresa individual de responsabilidade limitada – EIRELI:</w:t>
      </w:r>
      <w:r w:rsidRPr="00130A4D">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6.4. Sociedade empresária estrangeira com atuação permanente no país: Decreto de autorização para funcionamento no Brasil;</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6.5. Sociedade simples: inscrição do ato constitutivo no Registro Civil de Pessoas Jurídicas do local de sua sede, acompanhada de documento comprobatório de seus administradores;</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6.6.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6.7. Os documentos apresentados deverão estar acompanhados de todas as alterações ou da consolidação respectiva.</w:t>
      </w:r>
    </w:p>
    <w:p w:rsidR="00417919" w:rsidRPr="00130A4D" w:rsidRDefault="00417919" w:rsidP="00E6434F">
      <w:pPr>
        <w:spacing w:after="160" w:line="360" w:lineRule="auto"/>
        <w:jc w:val="both"/>
        <w:rPr>
          <w:rFonts w:ascii="Arial" w:hAnsi="Arial" w:cs="Arial"/>
          <w:b/>
          <w:sz w:val="24"/>
          <w:szCs w:val="24"/>
        </w:rPr>
      </w:pPr>
      <w:r w:rsidRPr="00130A4D">
        <w:rPr>
          <w:rFonts w:ascii="Arial" w:hAnsi="Arial" w:cs="Arial"/>
          <w:b/>
          <w:sz w:val="24"/>
          <w:szCs w:val="24"/>
        </w:rPr>
        <w:t>7. Habilitação fiscal, social e trabalhista:</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7.1. Cadastro Nacional de Pessoa Jurídica – CNPJ;</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7.2. Inscrição no cadastro de contribuintes estadual, relativo ao domicílio ou sede do(a) licitante, pertinente ao seu ramo de atividade e compatível com o objeto contratual;</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7.3. Prova de regularidade perante a Fazenda Federal;</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7.4. Prova de regularidade perante a Fazenda Estadual;</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7.5.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lastRenderedPageBreak/>
        <w:t>7.6. Prova de regularidade perante a Fazenda Municipal;</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7.7. Prova de regularidade relativo à Seguridade Social e ao Fundo de Garantia de Tempo de Serviço – FGTS –, que demonstre cumprimento dos encargos sociais instituídos por lei;</w:t>
      </w:r>
    </w:p>
    <w:p w:rsidR="00417919"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7.8. Prova de regularidade perante a Justiça do Trabalho;</w:t>
      </w:r>
    </w:p>
    <w:p w:rsidR="00E6434F" w:rsidRPr="00130A4D" w:rsidRDefault="00417919" w:rsidP="00E6434F">
      <w:pPr>
        <w:spacing w:after="160" w:line="360" w:lineRule="auto"/>
        <w:jc w:val="both"/>
        <w:rPr>
          <w:rFonts w:ascii="Arial" w:hAnsi="Arial" w:cs="Arial"/>
          <w:sz w:val="24"/>
          <w:szCs w:val="24"/>
        </w:rPr>
      </w:pPr>
      <w:r w:rsidRPr="00130A4D">
        <w:rPr>
          <w:rFonts w:ascii="Arial" w:hAnsi="Arial" w:cs="Arial"/>
          <w:sz w:val="24"/>
          <w:szCs w:val="24"/>
        </w:rPr>
        <w:t xml:space="preserve">7.9. Cumprimento do disposto no inciso XXXIII do art. 7º da Constituição da República de 1988 – CR88. </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8. Habilitação econômico-financeira</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8.1. Balanço patrimonial, demonstração de resultado de exercício e demais demonstrações contábeis dos 2 (dois) últimos exercícios sociais, conforme a seguir:</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8.</w:t>
      </w:r>
      <w:r w:rsidR="00417919" w:rsidRPr="00130A4D">
        <w:rPr>
          <w:rFonts w:ascii="Arial" w:eastAsia="Calibri" w:hAnsi="Arial" w:cs="Arial"/>
          <w:sz w:val="24"/>
          <w:szCs w:val="24"/>
          <w:lang w:eastAsia="en-US"/>
        </w:rPr>
        <w:t>2</w:t>
      </w:r>
      <w:r w:rsidRPr="00130A4D">
        <w:rPr>
          <w:rFonts w:ascii="Arial" w:eastAsia="Calibri" w:hAnsi="Arial" w:cs="Arial"/>
          <w:sz w:val="24"/>
          <w:szCs w:val="24"/>
          <w:lang w:eastAsia="en-US"/>
        </w:rPr>
        <w:t>. O balanço patrimonial limitar-se-á ao último exercício no caso de licitante ter sido constituída há menos de 2 (dois) anos.</w:t>
      </w:r>
    </w:p>
    <w:p w:rsidR="00AB4974" w:rsidRDefault="00347C64" w:rsidP="00E6434F">
      <w:pPr>
        <w:spacing w:after="160" w:line="360" w:lineRule="auto"/>
        <w:jc w:val="both"/>
        <w:rPr>
          <w:sz w:val="20"/>
        </w:rPr>
      </w:pPr>
      <w:r w:rsidRPr="00130A4D">
        <w:rPr>
          <w:rFonts w:ascii="Arial" w:eastAsia="Calibri" w:hAnsi="Arial" w:cs="Arial"/>
          <w:sz w:val="24"/>
          <w:szCs w:val="24"/>
          <w:lang w:eastAsia="en-US"/>
        </w:rPr>
        <w:t>8.</w:t>
      </w:r>
      <w:r w:rsidR="00417919" w:rsidRPr="00130A4D">
        <w:rPr>
          <w:rFonts w:ascii="Arial" w:eastAsia="Calibri" w:hAnsi="Arial" w:cs="Arial"/>
          <w:sz w:val="24"/>
          <w:szCs w:val="24"/>
          <w:lang w:eastAsia="en-US"/>
        </w:rPr>
        <w:t>3</w:t>
      </w:r>
      <w:r w:rsidRPr="00130A4D">
        <w:rPr>
          <w:rFonts w:ascii="Arial" w:eastAsia="Calibri" w:hAnsi="Arial" w:cs="Arial"/>
          <w:sz w:val="24"/>
          <w:szCs w:val="24"/>
          <w:lang w:eastAsia="en-US"/>
        </w:rPr>
        <w:t xml:space="preserve">. </w:t>
      </w:r>
      <w:r w:rsidR="00AB4974" w:rsidRPr="00617A9D">
        <w:rPr>
          <w:rFonts w:ascii="Arial" w:eastAsia="Calibri" w:hAnsi="Arial" w:cs="Arial"/>
          <w:b/>
          <w:sz w:val="24"/>
          <w:szCs w:val="24"/>
          <w:lang w:eastAsia="en-US"/>
        </w:rPr>
        <w:t xml:space="preserve">O balanço patrimonial da empresa licitante deve comprovar que os </w:t>
      </w:r>
      <w:r w:rsidR="00AB4974" w:rsidRPr="00617A9D">
        <w:rPr>
          <w:rFonts w:ascii="Arial" w:hAnsi="Arial" w:cs="Arial"/>
          <w:b/>
          <w:sz w:val="24"/>
          <w:szCs w:val="24"/>
        </w:rPr>
        <w:t>Índices de Liquidez Geral (LG), Liquidez Corrente (LC), e Solvência Geral (SG) são igua</w:t>
      </w:r>
      <w:r w:rsidR="00617A9D">
        <w:rPr>
          <w:rFonts w:ascii="Arial" w:hAnsi="Arial" w:cs="Arial"/>
          <w:b/>
          <w:sz w:val="24"/>
          <w:szCs w:val="24"/>
        </w:rPr>
        <w:t>is</w:t>
      </w:r>
      <w:r w:rsidR="00AB4974" w:rsidRPr="00617A9D">
        <w:rPr>
          <w:rFonts w:ascii="Arial" w:hAnsi="Arial" w:cs="Arial"/>
          <w:b/>
          <w:sz w:val="24"/>
          <w:szCs w:val="24"/>
        </w:rPr>
        <w:t xml:space="preserve"> ou superiores a 1 (um);</w:t>
      </w:r>
    </w:p>
    <w:p w:rsidR="00E6434F" w:rsidRPr="00AB4974"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8.</w:t>
      </w:r>
      <w:r w:rsidR="00417919" w:rsidRPr="00130A4D">
        <w:rPr>
          <w:rFonts w:ascii="Arial" w:eastAsia="Calibri" w:hAnsi="Arial" w:cs="Arial"/>
          <w:sz w:val="24"/>
          <w:szCs w:val="24"/>
          <w:lang w:eastAsia="en-US"/>
        </w:rPr>
        <w:t>4</w:t>
      </w:r>
      <w:r w:rsidRPr="00130A4D">
        <w:rPr>
          <w:rFonts w:ascii="Arial" w:eastAsia="Calibri" w:hAnsi="Arial" w:cs="Arial"/>
          <w:sz w:val="24"/>
          <w:szCs w:val="24"/>
          <w:lang w:eastAsia="en-US"/>
        </w:rPr>
        <w:t>. Certidão negativa de feitos sobre falência expedida pelo distribuidor da sede da licitante.</w:t>
      </w:r>
    </w:p>
    <w:p w:rsidR="00347C64" w:rsidRPr="00130A4D" w:rsidRDefault="00417919"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9</w:t>
      </w:r>
      <w:r w:rsidR="00347C64" w:rsidRPr="00130A4D">
        <w:rPr>
          <w:rFonts w:ascii="Arial" w:eastAsia="Calibri" w:hAnsi="Arial" w:cs="Arial"/>
          <w:b/>
          <w:sz w:val="24"/>
          <w:szCs w:val="24"/>
          <w:lang w:eastAsia="en-US"/>
        </w:rPr>
        <w:t>. Habilitação por declaração</w:t>
      </w:r>
    </w:p>
    <w:p w:rsidR="00347C64" w:rsidRPr="00130A4D" w:rsidRDefault="00417919"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9</w:t>
      </w:r>
      <w:r w:rsidR="00347C64" w:rsidRPr="00130A4D">
        <w:rPr>
          <w:rFonts w:ascii="Arial" w:eastAsia="Calibri" w:hAnsi="Arial" w:cs="Arial"/>
          <w:sz w:val="24"/>
          <w:szCs w:val="24"/>
          <w:lang w:eastAsia="en-US"/>
        </w:rPr>
        <w:t xml:space="preserve">.1. Declaração de que cumpre as exigências de reserva de cargos para pessoa com deficiência e para reabilitação da Previdência Social, previstas em lei e outras normas específicas </w:t>
      </w:r>
      <w:r w:rsidR="00347C64" w:rsidRPr="00130A4D">
        <w:rPr>
          <w:rFonts w:ascii="Arial" w:eastAsia="Calibri" w:hAnsi="Arial" w:cs="Arial"/>
          <w:b/>
          <w:color w:val="000000"/>
          <w:sz w:val="24"/>
          <w:szCs w:val="24"/>
          <w:lang w:eastAsia="en-US"/>
        </w:rPr>
        <w:t xml:space="preserve">ou </w:t>
      </w:r>
      <w:r w:rsidR="00347C64" w:rsidRPr="00130A4D">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00347C64" w:rsidRPr="00130A4D">
        <w:rPr>
          <w:rFonts w:ascii="Arial" w:eastAsia="Calibri" w:hAnsi="Arial" w:cs="Arial"/>
          <w:sz w:val="24"/>
          <w:szCs w:val="24"/>
          <w:lang w:eastAsia="en-US"/>
        </w:rPr>
        <w:t>.</w:t>
      </w:r>
    </w:p>
    <w:p w:rsidR="00347C64" w:rsidRPr="00130A4D" w:rsidRDefault="00417919"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9.1</w:t>
      </w:r>
      <w:r w:rsidR="00347C64" w:rsidRPr="00130A4D">
        <w:rPr>
          <w:rFonts w:ascii="Arial" w:eastAsia="Calibri" w:hAnsi="Arial" w:cs="Arial"/>
          <w:sz w:val="24"/>
          <w:szCs w:val="24"/>
          <w:lang w:eastAsia="en-US"/>
        </w:rPr>
        <w:t>.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9.2</w:t>
      </w:r>
      <w:r w:rsidR="00347C64" w:rsidRPr="00130A4D">
        <w:rPr>
          <w:rFonts w:ascii="Arial" w:eastAsia="Times New Roman" w:hAnsi="Arial" w:cs="Arial"/>
          <w:sz w:val="24"/>
          <w:szCs w:val="24"/>
        </w:rPr>
        <w:t>. Após a entrega dos documentos para habilitação, não será permitida a substituição ou apresentação de novos documentos, salvo em sede de diligência, para:</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9.3</w:t>
      </w:r>
      <w:r w:rsidR="00347C64" w:rsidRPr="00130A4D">
        <w:rPr>
          <w:rFonts w:ascii="Arial" w:eastAsia="Times New Roman" w:hAnsi="Arial" w:cs="Arial"/>
          <w:sz w:val="24"/>
          <w:szCs w:val="24"/>
        </w:rPr>
        <w:t>. complementação de informações acerca dos documentos já apresentados pela(s) licitante(s) e desde que necessária para apurar fatos existentes à época da abertura do certame;</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9.4</w:t>
      </w:r>
      <w:r w:rsidR="00347C64" w:rsidRPr="00130A4D">
        <w:rPr>
          <w:rFonts w:ascii="Arial" w:eastAsia="Times New Roman" w:hAnsi="Arial" w:cs="Arial"/>
          <w:sz w:val="24"/>
          <w:szCs w:val="24"/>
        </w:rPr>
        <w:t>. atualização de documentos cuja validade tenha expirado após a data de recebimento das propostas.</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9.5</w:t>
      </w:r>
      <w:r w:rsidR="00347C64" w:rsidRPr="00130A4D">
        <w:rPr>
          <w:rFonts w:ascii="Arial" w:eastAsia="Times New Roman" w:hAnsi="Arial" w:cs="Arial"/>
          <w:sz w:val="24"/>
          <w:szCs w:val="24"/>
        </w:rPr>
        <w:t xml:space="preserve">.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9.6</w:t>
      </w:r>
      <w:r w:rsidR="00347C64" w:rsidRPr="00130A4D">
        <w:rPr>
          <w:rFonts w:ascii="Arial" w:eastAsia="Times New Roman" w:hAnsi="Arial" w:cs="Arial"/>
          <w:sz w:val="24"/>
          <w:szCs w:val="24"/>
        </w:rPr>
        <w:t>. Os documentos de habilitação poderá ser:</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9.7</w:t>
      </w:r>
      <w:r w:rsidR="00347C64" w:rsidRPr="00130A4D">
        <w:rPr>
          <w:rFonts w:ascii="Arial" w:eastAsia="Times New Roman" w:hAnsi="Arial" w:cs="Arial"/>
          <w:sz w:val="24"/>
          <w:szCs w:val="24"/>
        </w:rPr>
        <w:t>. apresentada em original, por cópia ou por qualquer outro meio expressamente admitido pela Administração;</w:t>
      </w:r>
    </w:p>
    <w:p w:rsidR="00E6434F"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9.8</w:t>
      </w:r>
      <w:r w:rsidR="00347C64" w:rsidRPr="00130A4D">
        <w:rPr>
          <w:rFonts w:ascii="Arial" w:eastAsia="Times New Roman" w:hAnsi="Arial" w:cs="Arial"/>
          <w:sz w:val="24"/>
          <w:szCs w:val="24"/>
        </w:rPr>
        <w:t>. substituída por registro cadastral emitido pela Administração, desde que o registro tenha sido feito em obediência ao disposta na Lei nº. 14.133/2021.</w:t>
      </w: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9. Do modelo de gestão do contrato administrativo</w:t>
      </w:r>
    </w:p>
    <w:p w:rsidR="00347C64" w:rsidRPr="00130A4D" w:rsidRDefault="00417919" w:rsidP="00E6434F">
      <w:pPr>
        <w:spacing w:after="160" w:line="360" w:lineRule="auto"/>
        <w:jc w:val="both"/>
        <w:rPr>
          <w:rFonts w:ascii="Arial" w:eastAsia="Calibri" w:hAnsi="Arial" w:cs="Arial"/>
          <w:sz w:val="24"/>
          <w:szCs w:val="24"/>
          <w:lang w:eastAsia="en-US"/>
        </w:rPr>
      </w:pPr>
      <w:r w:rsidRPr="00130A4D">
        <w:rPr>
          <w:rFonts w:ascii="Arial" w:eastAsia="Calibri" w:hAnsi="Arial" w:cs="Arial"/>
          <w:color w:val="000000"/>
          <w:sz w:val="24"/>
          <w:szCs w:val="24"/>
          <w:lang w:eastAsia="en-US"/>
        </w:rPr>
        <w:t>10</w:t>
      </w:r>
      <w:r w:rsidR="00347C64" w:rsidRPr="00130A4D">
        <w:rPr>
          <w:rFonts w:ascii="Arial" w:eastAsia="Calibri" w:hAnsi="Arial" w:cs="Arial"/>
          <w:color w:val="000000"/>
          <w:sz w:val="24"/>
          <w:szCs w:val="24"/>
          <w:lang w:eastAsia="en-US"/>
        </w:rPr>
        <w:t xml:space="preserve">.1. </w:t>
      </w:r>
      <w:r w:rsidR="00347C64" w:rsidRPr="00130A4D">
        <w:rPr>
          <w:rFonts w:ascii="Arial" w:eastAsia="Calibri" w:hAnsi="Arial" w:cs="Arial"/>
          <w:sz w:val="24"/>
          <w:szCs w:val="24"/>
          <w:lang w:eastAsia="en-US"/>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347C64" w:rsidRPr="00130A4D" w:rsidRDefault="00417919" w:rsidP="00E6434F">
      <w:pPr>
        <w:spacing w:after="160" w:line="360" w:lineRule="auto"/>
        <w:jc w:val="both"/>
        <w:rPr>
          <w:rFonts w:ascii="Arial" w:eastAsia="Calibri" w:hAnsi="Arial" w:cs="Arial"/>
          <w:sz w:val="24"/>
          <w:szCs w:val="24"/>
          <w:lang w:eastAsia="en-US"/>
        </w:rPr>
      </w:pPr>
      <w:bookmarkStart w:id="2" w:name="art115§1"/>
      <w:bookmarkStart w:id="3" w:name="art115§5"/>
      <w:bookmarkEnd w:id="2"/>
      <w:bookmarkEnd w:id="3"/>
      <w:r w:rsidRPr="00130A4D">
        <w:rPr>
          <w:rFonts w:ascii="Arial" w:eastAsia="Calibri" w:hAnsi="Arial" w:cs="Arial"/>
          <w:sz w:val="24"/>
          <w:szCs w:val="24"/>
          <w:lang w:eastAsia="en-US"/>
        </w:rPr>
        <w:t>10</w:t>
      </w:r>
      <w:r w:rsidR="00347C64" w:rsidRPr="00130A4D">
        <w:rPr>
          <w:rFonts w:ascii="Arial" w:eastAsia="Calibri" w:hAnsi="Arial" w:cs="Arial"/>
          <w:sz w:val="24"/>
          <w:szCs w:val="24"/>
          <w:lang w:eastAsia="en-US"/>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47C64" w:rsidRPr="00130A4D" w:rsidRDefault="00417919"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10</w:t>
      </w:r>
      <w:r w:rsidR="00347C64" w:rsidRPr="00130A4D">
        <w:rPr>
          <w:rFonts w:ascii="Arial" w:eastAsia="Calibri" w:hAnsi="Arial" w:cs="Arial"/>
          <w:sz w:val="24"/>
          <w:szCs w:val="24"/>
          <w:lang w:eastAsia="en-US"/>
        </w:rPr>
        <w:t>.3. A execução do contrato administrativo deverá ser acompanhada e fiscalizada pelo(a) fiscal do contrato administrativos, ou pelos respectivos substitutos (art. 117 da Lei nº. 14.133/2021).</w:t>
      </w:r>
    </w:p>
    <w:p w:rsidR="00347C64" w:rsidRPr="00130A4D" w:rsidRDefault="00417919"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10</w:t>
      </w:r>
      <w:r w:rsidR="00347C64" w:rsidRPr="00130A4D">
        <w:rPr>
          <w:rFonts w:ascii="Arial" w:eastAsia="Calibri" w:hAnsi="Arial" w:cs="Arial"/>
          <w:sz w:val="24"/>
          <w:szCs w:val="24"/>
          <w:lang w:eastAsia="en-US"/>
        </w:rPr>
        <w:t xml:space="preserve">.4. </w:t>
      </w:r>
      <w:r w:rsidR="00347C64" w:rsidRPr="00130A4D">
        <w:rPr>
          <w:rFonts w:ascii="Arial" w:eastAsia="Calibri" w:hAnsi="Arial" w:cs="Arial"/>
          <w:color w:val="000000"/>
          <w:sz w:val="24"/>
          <w:szCs w:val="24"/>
          <w:lang w:eastAsia="en-US"/>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47C64" w:rsidRPr="00130A4D" w:rsidRDefault="00417919" w:rsidP="00E6434F">
      <w:pPr>
        <w:spacing w:after="160" w:line="360" w:lineRule="auto"/>
        <w:jc w:val="both"/>
        <w:rPr>
          <w:rFonts w:ascii="Arial" w:eastAsia="Times New Roman" w:hAnsi="Arial" w:cs="Arial"/>
          <w:sz w:val="24"/>
          <w:szCs w:val="24"/>
        </w:rPr>
      </w:pPr>
      <w:bookmarkStart w:id="4" w:name="art117§2"/>
      <w:bookmarkEnd w:id="4"/>
      <w:r w:rsidRPr="00130A4D">
        <w:rPr>
          <w:rFonts w:ascii="Arial" w:eastAsia="Times New Roman" w:hAnsi="Arial" w:cs="Arial"/>
          <w:sz w:val="24"/>
          <w:szCs w:val="24"/>
        </w:rPr>
        <w:lastRenderedPageBreak/>
        <w:t>10</w:t>
      </w:r>
      <w:r w:rsidR="00347C64" w:rsidRPr="00130A4D">
        <w:rPr>
          <w:rFonts w:ascii="Arial" w:eastAsia="Times New Roman" w:hAnsi="Arial" w:cs="Arial"/>
          <w:sz w:val="24"/>
          <w:szCs w:val="24"/>
        </w:rPr>
        <w:t>.5. O(A) fiscal do contrato administrativo informará a seus superiores, em tempo hábil para a adoção das medidas convenientes, a situação que demandar decisão ou providência que ultrapasse sua competência (§ 2º do art. 117 da Lei nº. 14.133/2021).</w:t>
      </w:r>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10</w:t>
      </w:r>
      <w:r w:rsidR="00347C64" w:rsidRPr="00130A4D">
        <w:rPr>
          <w:rFonts w:ascii="Arial" w:eastAsia="Times New Roman" w:hAnsi="Arial" w:cs="Arial"/>
          <w:sz w:val="24"/>
          <w:szCs w:val="24"/>
        </w:rPr>
        <w:t>.6.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347C64" w:rsidRPr="00130A4D" w:rsidRDefault="00417919" w:rsidP="00E6434F">
      <w:pPr>
        <w:spacing w:after="160" w:line="360" w:lineRule="auto"/>
        <w:jc w:val="both"/>
        <w:rPr>
          <w:rFonts w:ascii="Arial" w:eastAsia="Calibri" w:hAnsi="Arial" w:cs="Arial"/>
          <w:sz w:val="24"/>
          <w:szCs w:val="24"/>
          <w:lang w:eastAsia="en-US"/>
        </w:rPr>
      </w:pPr>
      <w:bookmarkStart w:id="5" w:name="art120"/>
      <w:bookmarkEnd w:id="5"/>
      <w:r w:rsidRPr="00130A4D">
        <w:rPr>
          <w:rFonts w:ascii="Arial" w:eastAsia="Calibri" w:hAnsi="Arial" w:cs="Arial"/>
          <w:sz w:val="24"/>
          <w:szCs w:val="24"/>
          <w:lang w:eastAsia="en-US"/>
        </w:rPr>
        <w:t>10</w:t>
      </w:r>
      <w:r w:rsidR="00347C64" w:rsidRPr="00130A4D">
        <w:rPr>
          <w:rFonts w:ascii="Arial" w:eastAsia="Calibri" w:hAnsi="Arial" w:cs="Arial"/>
          <w:sz w:val="24"/>
          <w:szCs w:val="24"/>
          <w:lang w:eastAsia="en-US"/>
        </w:rPr>
        <w:t>.7.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347C64" w:rsidRPr="00130A4D" w:rsidRDefault="00417919"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10</w:t>
      </w:r>
      <w:r w:rsidR="00347C64" w:rsidRPr="00130A4D">
        <w:rPr>
          <w:rFonts w:ascii="Arial" w:eastAsia="Calibri" w:hAnsi="Arial" w:cs="Arial"/>
          <w:sz w:val="24"/>
          <w:szCs w:val="24"/>
          <w:lang w:eastAsia="en-US"/>
        </w:rPr>
        <w:t>.8. Somente a Contratada será responsável pelos encargos trabalhistas, previdenciários, fiscais e comerciais resultantes da execução do contrato administrativo (art. 121 da Lei nº. 14.133/2021).</w:t>
      </w:r>
    </w:p>
    <w:p w:rsidR="00347C64" w:rsidRPr="00130A4D" w:rsidRDefault="00417919" w:rsidP="00E6434F">
      <w:pPr>
        <w:spacing w:after="160" w:line="360" w:lineRule="auto"/>
        <w:jc w:val="both"/>
        <w:rPr>
          <w:rFonts w:ascii="Arial" w:eastAsia="Times New Roman" w:hAnsi="Arial" w:cs="Arial"/>
          <w:sz w:val="24"/>
          <w:szCs w:val="24"/>
        </w:rPr>
      </w:pPr>
      <w:bookmarkStart w:id="7" w:name="art121§1"/>
      <w:bookmarkEnd w:id="7"/>
      <w:r w:rsidRPr="00130A4D">
        <w:rPr>
          <w:rFonts w:ascii="Arial" w:eastAsia="Times New Roman" w:hAnsi="Arial" w:cs="Arial"/>
          <w:sz w:val="24"/>
          <w:szCs w:val="24"/>
        </w:rPr>
        <w:t>10</w:t>
      </w:r>
      <w:r w:rsidR="00347C64" w:rsidRPr="00130A4D">
        <w:rPr>
          <w:rFonts w:ascii="Arial" w:eastAsia="Times New Roman" w:hAnsi="Arial" w:cs="Arial"/>
          <w:sz w:val="24"/>
          <w:szCs w:val="24"/>
        </w:rPr>
        <w:t>.9.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347C64" w:rsidRPr="00130A4D" w:rsidRDefault="00417919"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10</w:t>
      </w:r>
      <w:r w:rsidR="00347C64" w:rsidRPr="00130A4D">
        <w:rPr>
          <w:rFonts w:ascii="Arial" w:eastAsia="Times New Roman" w:hAnsi="Arial" w:cs="Arial"/>
          <w:sz w:val="24"/>
          <w:szCs w:val="24"/>
        </w:rPr>
        <w:t>.10. As comunicações entre a Administração e a contratada devem ser realizadas por escrito sempre que o ato exigir tal formalidade, admitindo-se, excepcionalmente, o uso de mensagem eletrônica para esse fim, tal como: e-mail.</w:t>
      </w:r>
    </w:p>
    <w:p w:rsidR="00347C64" w:rsidRPr="00AB4974" w:rsidRDefault="00417919" w:rsidP="00AB4974">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10</w:t>
      </w:r>
      <w:r w:rsidR="00347C64" w:rsidRPr="00130A4D">
        <w:rPr>
          <w:rFonts w:ascii="Arial" w:eastAsia="Times New Roman" w:hAnsi="Arial" w:cs="Arial"/>
          <w:sz w:val="24"/>
          <w:szCs w:val="24"/>
        </w:rPr>
        <w:t>.11. A Administração poderá convocar representante da empresa para adoção de providências que devam ser cumpridas de imediato.</w:t>
      </w:r>
    </w:p>
    <w:p w:rsidR="00347C64" w:rsidRPr="00130A4D" w:rsidRDefault="00347C64" w:rsidP="00E6434F">
      <w:pPr>
        <w:spacing w:after="160" w:line="360" w:lineRule="auto"/>
        <w:jc w:val="both"/>
        <w:rPr>
          <w:rFonts w:ascii="Arial" w:eastAsia="Calibri" w:hAnsi="Arial" w:cs="Arial"/>
          <w:b/>
          <w:color w:val="000000"/>
          <w:sz w:val="24"/>
          <w:szCs w:val="24"/>
          <w:lang w:eastAsia="en-US"/>
        </w:rPr>
      </w:pPr>
      <w:r w:rsidRPr="00130A4D">
        <w:rPr>
          <w:rFonts w:ascii="Arial" w:eastAsia="Calibri" w:hAnsi="Arial" w:cs="Arial"/>
          <w:b/>
          <w:color w:val="000000"/>
          <w:sz w:val="24"/>
          <w:szCs w:val="24"/>
          <w:lang w:eastAsia="en-US"/>
        </w:rPr>
        <w:t>1</w:t>
      </w:r>
      <w:r w:rsidR="00417919" w:rsidRPr="00130A4D">
        <w:rPr>
          <w:rFonts w:ascii="Arial" w:eastAsia="Calibri" w:hAnsi="Arial" w:cs="Arial"/>
          <w:b/>
          <w:color w:val="000000"/>
          <w:sz w:val="24"/>
          <w:szCs w:val="24"/>
          <w:lang w:eastAsia="en-US"/>
        </w:rPr>
        <w:t>1</w:t>
      </w:r>
      <w:r w:rsidRPr="00130A4D">
        <w:rPr>
          <w:rFonts w:ascii="Arial" w:eastAsia="Calibri" w:hAnsi="Arial" w:cs="Arial"/>
          <w:b/>
          <w:color w:val="000000"/>
          <w:sz w:val="24"/>
          <w:szCs w:val="24"/>
          <w:lang w:eastAsia="en-US"/>
        </w:rPr>
        <w:t>. Dos critérios de medição e de pagamento</w:t>
      </w:r>
    </w:p>
    <w:p w:rsidR="00347C64" w:rsidRPr="00130A4D" w:rsidRDefault="00347C64" w:rsidP="00E6434F">
      <w:pPr>
        <w:spacing w:after="160" w:line="360" w:lineRule="auto"/>
        <w:jc w:val="both"/>
        <w:rPr>
          <w:rFonts w:ascii="Arial" w:eastAsia="Calibri" w:hAnsi="Arial" w:cs="Arial"/>
          <w:color w:val="000000"/>
          <w:sz w:val="24"/>
          <w:szCs w:val="24"/>
          <w:lang w:eastAsia="en-US"/>
        </w:rPr>
      </w:pPr>
      <w:r w:rsidRPr="00130A4D">
        <w:rPr>
          <w:rFonts w:ascii="Arial" w:eastAsia="Calibri" w:hAnsi="Arial" w:cs="Arial"/>
          <w:color w:val="000000"/>
          <w:sz w:val="24"/>
          <w:szCs w:val="24"/>
          <w:lang w:eastAsia="en-US"/>
        </w:rPr>
        <w:t>1</w:t>
      </w:r>
      <w:r w:rsidR="00417919" w:rsidRPr="00130A4D">
        <w:rPr>
          <w:rFonts w:ascii="Arial" w:eastAsia="Calibri" w:hAnsi="Arial" w:cs="Arial"/>
          <w:color w:val="000000"/>
          <w:sz w:val="24"/>
          <w:szCs w:val="24"/>
          <w:lang w:eastAsia="en-US"/>
        </w:rPr>
        <w:t>1</w:t>
      </w:r>
      <w:r w:rsidRPr="00130A4D">
        <w:rPr>
          <w:rFonts w:ascii="Arial" w:eastAsia="Calibri" w:hAnsi="Arial" w:cs="Arial"/>
          <w:color w:val="000000"/>
          <w:sz w:val="24"/>
          <w:szCs w:val="24"/>
          <w:lang w:eastAsia="en-US"/>
        </w:rPr>
        <w:t>.1. O pagamento será mensalmente e em até 30 trinta dias úteis do recebimento da nota fiscal, acompanhado da comprovação de regularidade fiscal, trabalhista e social;</w:t>
      </w:r>
    </w:p>
    <w:p w:rsidR="00347C64" w:rsidRPr="00130A4D" w:rsidRDefault="00347C64" w:rsidP="00E6434F">
      <w:pPr>
        <w:spacing w:after="160" w:line="360" w:lineRule="auto"/>
        <w:jc w:val="both"/>
        <w:rPr>
          <w:rFonts w:ascii="Arial" w:eastAsia="Calibri" w:hAnsi="Arial" w:cs="Arial"/>
          <w:color w:val="000000"/>
          <w:sz w:val="24"/>
          <w:szCs w:val="24"/>
          <w:lang w:eastAsia="en-US"/>
        </w:rPr>
      </w:pPr>
      <w:r w:rsidRPr="00130A4D">
        <w:rPr>
          <w:rFonts w:ascii="Arial" w:eastAsia="Calibri" w:hAnsi="Arial" w:cs="Arial"/>
          <w:color w:val="000000"/>
          <w:sz w:val="24"/>
          <w:szCs w:val="24"/>
          <w:lang w:eastAsia="en-US"/>
        </w:rPr>
        <w:t>1</w:t>
      </w:r>
      <w:r w:rsidR="00417919" w:rsidRPr="00130A4D">
        <w:rPr>
          <w:rFonts w:ascii="Arial" w:eastAsia="Calibri" w:hAnsi="Arial" w:cs="Arial"/>
          <w:color w:val="000000"/>
          <w:sz w:val="24"/>
          <w:szCs w:val="24"/>
          <w:lang w:eastAsia="en-US"/>
        </w:rPr>
        <w:t>1</w:t>
      </w:r>
      <w:r w:rsidRPr="00130A4D">
        <w:rPr>
          <w:rFonts w:ascii="Arial" w:eastAsia="Calibri" w:hAnsi="Arial" w:cs="Arial"/>
          <w:color w:val="000000"/>
          <w:sz w:val="24"/>
          <w:szCs w:val="24"/>
          <w:lang w:eastAsia="en-US"/>
        </w:rPr>
        <w:t xml:space="preserve">.2. O pagamento somente será realizado mediante a efetiva entrega dos </w:t>
      </w:r>
      <w:r w:rsidR="00B07D29">
        <w:rPr>
          <w:rFonts w:ascii="Arial" w:eastAsia="Calibri" w:hAnsi="Arial" w:cs="Arial"/>
          <w:color w:val="000000"/>
          <w:sz w:val="24"/>
          <w:szCs w:val="24"/>
          <w:lang w:eastAsia="en-US"/>
        </w:rPr>
        <w:t>materiais</w:t>
      </w:r>
      <w:r w:rsidRPr="00130A4D">
        <w:rPr>
          <w:rFonts w:ascii="Arial" w:eastAsia="Calibri" w:hAnsi="Arial" w:cs="Arial"/>
          <w:color w:val="000000"/>
          <w:sz w:val="24"/>
          <w:szCs w:val="24"/>
          <w:lang w:eastAsia="en-US"/>
        </w:rPr>
        <w:t xml:space="preserve"> nas condições estabelecidas, o que poderá ser comprovado por meio de atestado na nota fiscal correspondente;</w:t>
      </w:r>
    </w:p>
    <w:p w:rsidR="00347C64" w:rsidRPr="00130A4D" w:rsidRDefault="00347C64" w:rsidP="00E6434F">
      <w:pPr>
        <w:spacing w:after="160" w:line="360" w:lineRule="auto"/>
        <w:jc w:val="both"/>
        <w:rPr>
          <w:rFonts w:ascii="Arial" w:eastAsia="Times New Roman" w:hAnsi="Arial" w:cs="Arial"/>
          <w:color w:val="000000"/>
          <w:sz w:val="24"/>
          <w:szCs w:val="24"/>
          <w:lang w:eastAsia="en-US"/>
        </w:rPr>
      </w:pPr>
      <w:r w:rsidRPr="00130A4D">
        <w:rPr>
          <w:rFonts w:ascii="Arial" w:eastAsia="Times New Roman" w:hAnsi="Arial" w:cs="Arial"/>
          <w:color w:val="000000"/>
          <w:sz w:val="24"/>
          <w:szCs w:val="24"/>
          <w:lang w:eastAsia="en-US"/>
        </w:rPr>
        <w:lastRenderedPageBreak/>
        <w:t>1</w:t>
      </w:r>
      <w:r w:rsidR="00417919" w:rsidRPr="00130A4D">
        <w:rPr>
          <w:rFonts w:ascii="Arial" w:eastAsia="Times New Roman" w:hAnsi="Arial" w:cs="Arial"/>
          <w:color w:val="000000"/>
          <w:sz w:val="24"/>
          <w:szCs w:val="24"/>
          <w:lang w:eastAsia="en-US"/>
        </w:rPr>
        <w:t>1</w:t>
      </w:r>
      <w:r w:rsidRPr="00130A4D">
        <w:rPr>
          <w:rFonts w:ascii="Arial" w:eastAsia="Times New Roman" w:hAnsi="Arial" w:cs="Arial"/>
          <w:color w:val="000000"/>
          <w:sz w:val="24"/>
          <w:szCs w:val="24"/>
          <w:lang w:eastAsia="en-US"/>
        </w:rPr>
        <w:t xml:space="preserve">.3. Havendo erro na apresentação da nota fiscal ou dos documentos pertinentes à contratação administrativa, ou, ainda, circunstância que impeça a liquidação da despesa, como, por exemplo: </w:t>
      </w:r>
      <w:r w:rsidRPr="00130A4D">
        <w:rPr>
          <w:rFonts w:ascii="Arial" w:eastAsia="Times New Roman" w:hAnsi="Arial" w:cs="Arial"/>
          <w:color w:val="000000"/>
          <w:sz w:val="24"/>
          <w:szCs w:val="24"/>
        </w:rPr>
        <w:t>obrigação financeira pendente, decorrente de penalidade imposta ou inadimplência,</w:t>
      </w:r>
      <w:r w:rsidRPr="00130A4D">
        <w:rPr>
          <w:rFonts w:ascii="Arial" w:eastAsia="Times New Roman"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347C64" w:rsidRPr="00130A4D" w:rsidRDefault="00347C64" w:rsidP="00E6434F">
      <w:pPr>
        <w:spacing w:after="160" w:line="360" w:lineRule="auto"/>
        <w:ind w:right="-17"/>
        <w:jc w:val="both"/>
        <w:rPr>
          <w:rFonts w:ascii="Arial" w:eastAsia="Times New Roman" w:hAnsi="Arial" w:cs="Arial"/>
          <w:sz w:val="24"/>
          <w:szCs w:val="24"/>
        </w:rPr>
      </w:pPr>
      <w:r w:rsidRPr="00130A4D">
        <w:rPr>
          <w:rFonts w:ascii="Arial" w:eastAsia="Times New Roman" w:hAnsi="Arial" w:cs="Arial"/>
          <w:sz w:val="24"/>
          <w:szCs w:val="24"/>
        </w:rPr>
        <w:t>1</w:t>
      </w:r>
      <w:r w:rsidR="00417919" w:rsidRPr="00130A4D">
        <w:rPr>
          <w:rFonts w:ascii="Arial" w:eastAsia="Times New Roman" w:hAnsi="Arial" w:cs="Arial"/>
          <w:sz w:val="24"/>
          <w:szCs w:val="24"/>
        </w:rPr>
        <w:t>1</w:t>
      </w:r>
      <w:r w:rsidRPr="00130A4D">
        <w:rPr>
          <w:rFonts w:ascii="Arial" w:eastAsia="Times New Roman" w:hAnsi="Arial" w:cs="Arial"/>
          <w:sz w:val="24"/>
          <w:szCs w:val="24"/>
        </w:rPr>
        <w:t>.4 O pagamento devido pelo contratante será efetuado por meio ordem bancária, para crédito em banco, agência e conta corrente indicados pela contratada, ou, eventualmente, por outra forma que vier a ser convencionada entre as partes.</w:t>
      </w:r>
    </w:p>
    <w:p w:rsidR="00347C64" w:rsidRPr="00130A4D" w:rsidRDefault="00347C64" w:rsidP="00E6434F">
      <w:pPr>
        <w:spacing w:after="160" w:line="360" w:lineRule="auto"/>
        <w:ind w:right="-17"/>
        <w:jc w:val="both"/>
        <w:rPr>
          <w:rFonts w:ascii="Arial" w:eastAsia="Times New Roman" w:hAnsi="Arial" w:cs="Arial"/>
          <w:sz w:val="24"/>
          <w:szCs w:val="24"/>
        </w:rPr>
      </w:pPr>
      <w:r w:rsidRPr="00130A4D">
        <w:rPr>
          <w:rFonts w:ascii="Arial" w:eastAsia="Times New Roman" w:hAnsi="Arial" w:cs="Arial"/>
          <w:color w:val="000000"/>
          <w:sz w:val="24"/>
          <w:szCs w:val="24"/>
          <w:lang w:eastAsia="en-US"/>
        </w:rPr>
        <w:t>1</w:t>
      </w:r>
      <w:r w:rsidR="00417919" w:rsidRPr="00130A4D">
        <w:rPr>
          <w:rFonts w:ascii="Arial" w:eastAsia="Times New Roman" w:hAnsi="Arial" w:cs="Arial"/>
          <w:color w:val="000000"/>
          <w:sz w:val="24"/>
          <w:szCs w:val="24"/>
          <w:lang w:eastAsia="en-US"/>
        </w:rPr>
        <w:t>1</w:t>
      </w:r>
      <w:r w:rsidRPr="00130A4D">
        <w:rPr>
          <w:rFonts w:ascii="Arial" w:eastAsia="Times New Roman" w:hAnsi="Arial" w:cs="Arial"/>
          <w:color w:val="000000"/>
          <w:sz w:val="24"/>
          <w:szCs w:val="24"/>
          <w:lang w:eastAsia="en-US"/>
        </w:rPr>
        <w:t>.5.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347C64" w:rsidRPr="00130A4D" w:rsidRDefault="00347C64" w:rsidP="00E6434F">
      <w:pPr>
        <w:spacing w:after="160" w:line="360" w:lineRule="auto"/>
        <w:ind w:right="-17"/>
        <w:jc w:val="both"/>
        <w:rPr>
          <w:rFonts w:ascii="Arial" w:eastAsia="Times New Roman" w:hAnsi="Arial" w:cs="Arial"/>
          <w:sz w:val="24"/>
          <w:szCs w:val="24"/>
        </w:rPr>
      </w:pPr>
      <w:r w:rsidRPr="00130A4D">
        <w:rPr>
          <w:rFonts w:ascii="Arial" w:eastAsia="Times New Roman" w:hAnsi="Arial" w:cs="Arial"/>
          <w:color w:val="000000"/>
          <w:sz w:val="24"/>
          <w:szCs w:val="24"/>
          <w:lang w:eastAsia="en-US"/>
        </w:rPr>
        <w:t>1</w:t>
      </w:r>
      <w:r w:rsidR="00417919" w:rsidRPr="00130A4D">
        <w:rPr>
          <w:rFonts w:ascii="Arial" w:eastAsia="Times New Roman" w:hAnsi="Arial" w:cs="Arial"/>
          <w:color w:val="000000"/>
          <w:sz w:val="24"/>
          <w:szCs w:val="24"/>
          <w:lang w:eastAsia="en-US"/>
        </w:rPr>
        <w:t>1</w:t>
      </w:r>
      <w:r w:rsidRPr="00130A4D">
        <w:rPr>
          <w:rFonts w:ascii="Arial" w:eastAsia="Times New Roman" w:hAnsi="Arial" w:cs="Arial"/>
          <w:color w:val="000000"/>
          <w:sz w:val="24"/>
          <w:szCs w:val="24"/>
          <w:lang w:eastAsia="en-US"/>
        </w:rPr>
        <w:t xml:space="preserve">.6.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47C64" w:rsidRPr="00130A4D" w:rsidRDefault="00347C64" w:rsidP="00E6434F">
      <w:pPr>
        <w:spacing w:after="160" w:line="360" w:lineRule="auto"/>
        <w:ind w:right="-17"/>
        <w:jc w:val="both"/>
        <w:rPr>
          <w:rFonts w:ascii="Arial" w:eastAsia="Times New Roman" w:hAnsi="Arial" w:cs="Arial"/>
          <w:sz w:val="24"/>
          <w:szCs w:val="24"/>
        </w:rPr>
      </w:pPr>
      <w:r w:rsidRPr="00130A4D">
        <w:rPr>
          <w:rFonts w:ascii="Arial" w:eastAsia="Times New Roman" w:hAnsi="Arial" w:cs="Arial"/>
          <w:color w:val="000000"/>
          <w:sz w:val="24"/>
          <w:szCs w:val="24"/>
          <w:lang w:eastAsia="en-US"/>
        </w:rPr>
        <w:t>1</w:t>
      </w:r>
      <w:r w:rsidR="00417919" w:rsidRPr="00130A4D">
        <w:rPr>
          <w:rFonts w:ascii="Arial" w:eastAsia="Times New Roman" w:hAnsi="Arial" w:cs="Arial"/>
          <w:color w:val="000000"/>
          <w:sz w:val="24"/>
          <w:szCs w:val="24"/>
          <w:lang w:eastAsia="en-US"/>
        </w:rPr>
        <w:t>1</w:t>
      </w:r>
      <w:r w:rsidRPr="00130A4D">
        <w:rPr>
          <w:rFonts w:ascii="Arial" w:eastAsia="Times New Roman" w:hAnsi="Arial" w:cs="Arial"/>
          <w:color w:val="000000"/>
          <w:sz w:val="24"/>
          <w:szCs w:val="24"/>
          <w:lang w:eastAsia="en-US"/>
        </w:rPr>
        <w:t xml:space="preserve">.7. Persistindo a irregularidade, o Contratante deverá adotar as medidas necessárias à rescisão do contrato administrativo nos autos do Processo Administrativo – PA – correspondente, assegurada à contratada a ampla defesa. </w:t>
      </w:r>
    </w:p>
    <w:p w:rsidR="00347C64" w:rsidRPr="00130A4D" w:rsidRDefault="00347C64" w:rsidP="00E6434F">
      <w:pPr>
        <w:spacing w:after="160" w:line="360" w:lineRule="auto"/>
        <w:ind w:right="-17"/>
        <w:jc w:val="both"/>
        <w:rPr>
          <w:rFonts w:ascii="Arial" w:eastAsia="Times New Roman" w:hAnsi="Arial" w:cs="Arial"/>
          <w:sz w:val="24"/>
          <w:szCs w:val="24"/>
        </w:rPr>
      </w:pPr>
      <w:r w:rsidRPr="00130A4D">
        <w:rPr>
          <w:rFonts w:ascii="Arial" w:eastAsia="Times New Roman" w:hAnsi="Arial" w:cs="Arial"/>
          <w:color w:val="000000"/>
          <w:sz w:val="24"/>
          <w:szCs w:val="24"/>
          <w:lang w:eastAsia="en-US"/>
        </w:rPr>
        <w:t>1</w:t>
      </w:r>
      <w:r w:rsidR="00417919" w:rsidRPr="00130A4D">
        <w:rPr>
          <w:rFonts w:ascii="Arial" w:eastAsia="Times New Roman" w:hAnsi="Arial" w:cs="Arial"/>
          <w:color w:val="000000"/>
          <w:sz w:val="24"/>
          <w:szCs w:val="24"/>
          <w:lang w:eastAsia="en-US"/>
        </w:rPr>
        <w:t>1</w:t>
      </w:r>
      <w:r w:rsidRPr="00130A4D">
        <w:rPr>
          <w:rFonts w:ascii="Arial" w:eastAsia="Times New Roman" w:hAnsi="Arial" w:cs="Arial"/>
          <w:color w:val="000000"/>
          <w:sz w:val="24"/>
          <w:szCs w:val="24"/>
          <w:lang w:eastAsia="en-US"/>
        </w:rPr>
        <w:t xml:space="preserve">.8. Havendo a efetiva execução do objeto, os pagamentos serão realizados normalmente, até que se decida pela rescisão do contrato administrativo, caso a contratada não regularize sua situação.  </w:t>
      </w:r>
    </w:p>
    <w:p w:rsidR="00347C64" w:rsidRPr="00130A4D" w:rsidRDefault="00347C64" w:rsidP="00E6434F">
      <w:pPr>
        <w:spacing w:after="160" w:line="360" w:lineRule="auto"/>
        <w:ind w:right="-17"/>
        <w:jc w:val="both"/>
        <w:rPr>
          <w:rFonts w:ascii="Arial" w:eastAsia="Times New Roman" w:hAnsi="Arial" w:cs="Arial"/>
          <w:sz w:val="24"/>
          <w:szCs w:val="24"/>
        </w:rPr>
      </w:pPr>
      <w:r w:rsidRPr="00130A4D">
        <w:rPr>
          <w:rFonts w:ascii="Arial" w:eastAsia="Times New Roman" w:hAnsi="Arial" w:cs="Arial"/>
          <w:color w:val="000000"/>
          <w:sz w:val="24"/>
          <w:szCs w:val="24"/>
          <w:lang w:eastAsia="en-US"/>
        </w:rPr>
        <w:t>1</w:t>
      </w:r>
      <w:r w:rsidR="00417919" w:rsidRPr="00130A4D">
        <w:rPr>
          <w:rFonts w:ascii="Arial" w:eastAsia="Times New Roman" w:hAnsi="Arial" w:cs="Arial"/>
          <w:color w:val="000000"/>
          <w:sz w:val="24"/>
          <w:szCs w:val="24"/>
          <w:lang w:eastAsia="en-US"/>
        </w:rPr>
        <w:t>1</w:t>
      </w:r>
      <w:r w:rsidRPr="00130A4D">
        <w:rPr>
          <w:rFonts w:ascii="Arial" w:eastAsia="Times New Roman" w:hAnsi="Arial" w:cs="Arial"/>
          <w:color w:val="000000"/>
          <w:sz w:val="24"/>
          <w:szCs w:val="24"/>
          <w:lang w:eastAsia="en-US"/>
        </w:rPr>
        <w:t>.9. Somente por motivo de economicidade ou outro interesse público de alta relevância, devidamente justificado, em qualquer caso, pelo(a) Prefeito(a) Municipal, não será rescindido o contrato administrativo em execução com a contratada inadimplente.</w:t>
      </w:r>
    </w:p>
    <w:p w:rsidR="00E6434F" w:rsidRPr="00130A4D" w:rsidRDefault="00347C64" w:rsidP="00E6434F">
      <w:pPr>
        <w:spacing w:after="160" w:line="360" w:lineRule="auto"/>
        <w:ind w:right="-17"/>
        <w:jc w:val="both"/>
        <w:rPr>
          <w:rFonts w:ascii="Arial" w:eastAsia="Times New Roman" w:hAnsi="Arial" w:cs="Arial"/>
          <w:color w:val="000000"/>
          <w:sz w:val="24"/>
          <w:szCs w:val="24"/>
        </w:rPr>
      </w:pPr>
      <w:r w:rsidRPr="00130A4D">
        <w:rPr>
          <w:rFonts w:ascii="Arial" w:eastAsia="Times New Roman" w:hAnsi="Arial" w:cs="Arial"/>
          <w:color w:val="000000"/>
          <w:sz w:val="24"/>
          <w:szCs w:val="24"/>
        </w:rPr>
        <w:t>1</w:t>
      </w:r>
      <w:r w:rsidR="00417919" w:rsidRPr="00130A4D">
        <w:rPr>
          <w:rFonts w:ascii="Arial" w:eastAsia="Times New Roman" w:hAnsi="Arial" w:cs="Arial"/>
          <w:color w:val="000000"/>
          <w:sz w:val="24"/>
          <w:szCs w:val="24"/>
        </w:rPr>
        <w:t>1</w:t>
      </w:r>
      <w:r w:rsidRPr="00130A4D">
        <w:rPr>
          <w:rFonts w:ascii="Arial" w:eastAsia="Times New Roman" w:hAnsi="Arial" w:cs="Arial"/>
          <w:color w:val="000000"/>
          <w:sz w:val="24"/>
          <w:szCs w:val="24"/>
        </w:rPr>
        <w:t xml:space="preserve">.10. A Contratada regularmente optante pelo Simples Nacional, nos termos da Lei Complementar nº 123/2006, não sofrerá a retenção tributária quanto aos impostos e </w:t>
      </w:r>
      <w:r w:rsidRPr="00130A4D">
        <w:rPr>
          <w:rFonts w:ascii="Arial" w:eastAsia="Times New Roman" w:hAnsi="Arial" w:cs="Arial"/>
          <w:color w:val="000000"/>
          <w:sz w:val="24"/>
          <w:szCs w:val="24"/>
        </w:rPr>
        <w:lastRenderedPageBreak/>
        <w:t>contribuições abrangidos por aquele regime. No entanto, o pagamento poderá ficar condicionado à apresentação de comprovação, por meio de documento oficial, de que faz jus ao tratamento tributário favorecido previsto na referida Lei.</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1</w:t>
      </w:r>
      <w:r w:rsidR="00417919" w:rsidRPr="00130A4D">
        <w:rPr>
          <w:rFonts w:ascii="Arial" w:eastAsia="Calibri" w:hAnsi="Arial" w:cs="Arial"/>
          <w:b/>
          <w:sz w:val="24"/>
          <w:szCs w:val="24"/>
          <w:lang w:eastAsia="en-US"/>
        </w:rPr>
        <w:t>2</w:t>
      </w:r>
      <w:r w:rsidRPr="00130A4D">
        <w:rPr>
          <w:rFonts w:ascii="Arial" w:eastAsia="Calibri" w:hAnsi="Arial" w:cs="Arial"/>
          <w:b/>
          <w:sz w:val="24"/>
          <w:szCs w:val="24"/>
          <w:lang w:eastAsia="en-US"/>
        </w:rPr>
        <w:t>. Da estimativa do valor da contratação administrativa</w:t>
      </w:r>
    </w:p>
    <w:p w:rsidR="00E6434F" w:rsidRPr="000175A5" w:rsidRDefault="00347C64" w:rsidP="000175A5">
      <w:pPr>
        <w:tabs>
          <w:tab w:val="left" w:pos="2268"/>
        </w:tabs>
        <w:spacing w:after="0" w:line="360" w:lineRule="auto"/>
        <w:jc w:val="both"/>
        <w:rPr>
          <w:rFonts w:ascii="Arial" w:eastAsia="Times New Roman" w:hAnsi="Arial" w:cs="Arial"/>
          <w:sz w:val="24"/>
          <w:szCs w:val="24"/>
        </w:rPr>
      </w:pPr>
      <w:r w:rsidRPr="00130A4D">
        <w:rPr>
          <w:rFonts w:ascii="Arial" w:eastAsia="Calibri" w:hAnsi="Arial" w:cs="Arial"/>
          <w:color w:val="000000"/>
          <w:sz w:val="24"/>
          <w:szCs w:val="24"/>
          <w:lang w:eastAsia="en-US"/>
        </w:rPr>
        <w:t>1</w:t>
      </w:r>
      <w:r w:rsidR="00417919" w:rsidRPr="00130A4D">
        <w:rPr>
          <w:rFonts w:ascii="Arial" w:eastAsia="Calibri" w:hAnsi="Arial" w:cs="Arial"/>
          <w:color w:val="000000"/>
          <w:sz w:val="24"/>
          <w:szCs w:val="24"/>
          <w:lang w:eastAsia="en-US"/>
        </w:rPr>
        <w:t>2</w:t>
      </w:r>
      <w:r w:rsidRPr="00130A4D">
        <w:rPr>
          <w:rFonts w:ascii="Arial" w:eastAsia="Calibri" w:hAnsi="Arial" w:cs="Arial"/>
          <w:color w:val="000000"/>
          <w:sz w:val="24"/>
          <w:szCs w:val="24"/>
          <w:lang w:eastAsia="en-US"/>
        </w:rPr>
        <w:t xml:space="preserve">.1. </w:t>
      </w:r>
      <w:r w:rsidRPr="000175A5">
        <w:rPr>
          <w:rFonts w:ascii="Arial" w:eastAsia="Calibri" w:hAnsi="Arial" w:cs="Arial"/>
          <w:color w:val="000000"/>
          <w:sz w:val="24"/>
          <w:szCs w:val="24"/>
          <w:lang w:eastAsia="en-US"/>
        </w:rPr>
        <w:t>A estimativa do valor da contratação administrativa é de R$</w:t>
      </w:r>
      <w:r w:rsidR="000175A5">
        <w:rPr>
          <w:rFonts w:ascii="Arial" w:eastAsia="Times New Roman" w:hAnsi="Arial" w:cs="Arial"/>
          <w:sz w:val="24"/>
          <w:szCs w:val="24"/>
        </w:rPr>
        <w:t>352.781</w:t>
      </w:r>
      <w:r w:rsidR="000175A5" w:rsidRPr="000175A5">
        <w:rPr>
          <w:rFonts w:ascii="Arial" w:eastAsia="Times New Roman" w:hAnsi="Arial" w:cs="Arial"/>
          <w:sz w:val="24"/>
          <w:szCs w:val="24"/>
        </w:rPr>
        <w:t>,00 (</w:t>
      </w:r>
      <w:r w:rsidR="000175A5">
        <w:rPr>
          <w:rFonts w:ascii="Arial" w:eastAsia="Times New Roman" w:hAnsi="Arial" w:cs="Arial"/>
          <w:sz w:val="24"/>
          <w:szCs w:val="24"/>
        </w:rPr>
        <w:t>trezentos e</w:t>
      </w:r>
      <w:r w:rsidR="000175A5" w:rsidRPr="000175A5">
        <w:rPr>
          <w:rFonts w:ascii="Arial" w:eastAsia="Times New Roman" w:hAnsi="Arial" w:cs="Arial"/>
          <w:sz w:val="24"/>
          <w:szCs w:val="24"/>
        </w:rPr>
        <w:t xml:space="preserve"> cinquenta</w:t>
      </w:r>
      <w:r w:rsidR="000175A5">
        <w:rPr>
          <w:rFonts w:ascii="Arial" w:eastAsia="Times New Roman" w:hAnsi="Arial" w:cs="Arial"/>
          <w:sz w:val="24"/>
          <w:szCs w:val="24"/>
        </w:rPr>
        <w:t xml:space="preserve"> dois </w:t>
      </w:r>
      <w:r w:rsidR="000175A5" w:rsidRPr="000175A5">
        <w:rPr>
          <w:rFonts w:ascii="Arial" w:eastAsia="Times New Roman" w:hAnsi="Arial" w:cs="Arial"/>
          <w:sz w:val="24"/>
          <w:szCs w:val="24"/>
        </w:rPr>
        <w:t xml:space="preserve">mil </w:t>
      </w:r>
      <w:r w:rsidR="000175A5">
        <w:rPr>
          <w:rFonts w:ascii="Arial" w:eastAsia="Times New Roman" w:hAnsi="Arial" w:cs="Arial"/>
          <w:sz w:val="24"/>
          <w:szCs w:val="24"/>
        </w:rPr>
        <w:t>setecentos e oitenta e um reais</w:t>
      </w:r>
      <w:r w:rsidR="000175A5" w:rsidRPr="000175A5">
        <w:rPr>
          <w:rFonts w:ascii="Arial" w:eastAsia="Times New Roman" w:hAnsi="Arial" w:cs="Arial"/>
          <w:sz w:val="24"/>
          <w:szCs w:val="24"/>
        </w:rPr>
        <w:t>).</w:t>
      </w:r>
    </w:p>
    <w:p w:rsidR="00347C64" w:rsidRPr="00130A4D" w:rsidRDefault="00347C64" w:rsidP="00E6434F">
      <w:pPr>
        <w:spacing w:after="160" w:line="360" w:lineRule="auto"/>
        <w:jc w:val="both"/>
        <w:rPr>
          <w:rFonts w:ascii="Arial" w:eastAsia="Calibri" w:hAnsi="Arial" w:cs="Arial"/>
          <w:b/>
          <w:color w:val="000000"/>
          <w:sz w:val="24"/>
          <w:szCs w:val="24"/>
          <w:lang w:eastAsia="en-US"/>
        </w:rPr>
      </w:pPr>
      <w:r w:rsidRPr="00130A4D">
        <w:rPr>
          <w:rFonts w:ascii="Arial" w:eastAsia="Calibri" w:hAnsi="Arial" w:cs="Arial"/>
          <w:b/>
          <w:color w:val="000000"/>
          <w:sz w:val="24"/>
          <w:szCs w:val="24"/>
          <w:lang w:eastAsia="en-US"/>
        </w:rPr>
        <w:t>1</w:t>
      </w:r>
      <w:r w:rsidR="00417919" w:rsidRPr="00130A4D">
        <w:rPr>
          <w:rFonts w:ascii="Arial" w:eastAsia="Calibri" w:hAnsi="Arial" w:cs="Arial"/>
          <w:b/>
          <w:color w:val="000000"/>
          <w:sz w:val="24"/>
          <w:szCs w:val="24"/>
          <w:lang w:eastAsia="en-US"/>
        </w:rPr>
        <w:t>3</w:t>
      </w:r>
      <w:r w:rsidRPr="00130A4D">
        <w:rPr>
          <w:rFonts w:ascii="Arial" w:eastAsia="Calibri" w:hAnsi="Arial" w:cs="Arial"/>
          <w:b/>
          <w:color w:val="000000"/>
          <w:sz w:val="24"/>
          <w:szCs w:val="24"/>
          <w:lang w:eastAsia="en-US"/>
        </w:rPr>
        <w:t>. Da adequação orçamentária</w:t>
      </w:r>
    </w:p>
    <w:p w:rsidR="00347C64" w:rsidRPr="00130A4D" w:rsidRDefault="00347C64" w:rsidP="00E6434F">
      <w:pPr>
        <w:spacing w:after="160" w:line="360" w:lineRule="auto"/>
        <w:jc w:val="both"/>
        <w:rPr>
          <w:rFonts w:ascii="Arial" w:eastAsia="Calibri" w:hAnsi="Arial" w:cs="Arial"/>
          <w:color w:val="000000"/>
          <w:sz w:val="24"/>
          <w:szCs w:val="24"/>
          <w:lang w:eastAsia="en-US"/>
        </w:rPr>
      </w:pPr>
      <w:r w:rsidRPr="00130A4D">
        <w:rPr>
          <w:rFonts w:ascii="Arial" w:eastAsia="Calibri" w:hAnsi="Arial" w:cs="Arial"/>
          <w:color w:val="000000"/>
          <w:sz w:val="24"/>
          <w:szCs w:val="24"/>
          <w:lang w:eastAsia="en-US"/>
        </w:rPr>
        <w:t>1</w:t>
      </w:r>
      <w:r w:rsidR="00417919" w:rsidRPr="00130A4D">
        <w:rPr>
          <w:rFonts w:ascii="Arial" w:eastAsia="Calibri" w:hAnsi="Arial" w:cs="Arial"/>
          <w:color w:val="000000"/>
          <w:sz w:val="24"/>
          <w:szCs w:val="24"/>
          <w:lang w:eastAsia="en-US"/>
        </w:rPr>
        <w:t>3</w:t>
      </w:r>
      <w:r w:rsidRPr="00130A4D">
        <w:rPr>
          <w:rFonts w:ascii="Arial" w:eastAsia="Calibri" w:hAnsi="Arial" w:cs="Arial"/>
          <w:color w:val="000000"/>
          <w:sz w:val="24"/>
          <w:szCs w:val="24"/>
          <w:lang w:eastAsia="en-US"/>
        </w:rPr>
        <w:t>.1. As despesas decorrentes desta contratação administrativa correrão à conta de recursos específicos consignados no orçamento geral do Município.</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w:t>
      </w:r>
      <w:r w:rsidR="00417919" w:rsidRPr="00130A4D">
        <w:rPr>
          <w:rFonts w:ascii="Arial" w:eastAsia="Times New Roman" w:hAnsi="Arial" w:cs="Arial"/>
          <w:b/>
          <w:sz w:val="24"/>
          <w:szCs w:val="24"/>
        </w:rPr>
        <w:t>4</w:t>
      </w:r>
      <w:r w:rsidRPr="00130A4D">
        <w:rPr>
          <w:rFonts w:ascii="Arial" w:eastAsia="Times New Roman" w:hAnsi="Arial" w:cs="Arial"/>
          <w:b/>
          <w:sz w:val="24"/>
          <w:szCs w:val="24"/>
        </w:rPr>
        <w:t>. Da especificação da garantia exigida e das condições de manutenção e assistência técnica, quando for o caso</w:t>
      </w:r>
    </w:p>
    <w:p w:rsidR="00347C64" w:rsidRDefault="00347C64" w:rsidP="000175A5">
      <w:pPr>
        <w:spacing w:after="160" w:line="360" w:lineRule="auto"/>
        <w:jc w:val="both"/>
        <w:rPr>
          <w:rFonts w:ascii="Arial" w:eastAsia="Calibri" w:hAnsi="Arial" w:cs="Arial"/>
          <w:color w:val="FF0000"/>
          <w:sz w:val="24"/>
          <w:szCs w:val="24"/>
          <w:lang w:eastAsia="en-US"/>
        </w:rPr>
      </w:pPr>
      <w:r w:rsidRPr="00130A4D">
        <w:rPr>
          <w:rFonts w:ascii="Arial" w:eastAsia="Calibri" w:hAnsi="Arial" w:cs="Arial"/>
          <w:color w:val="000000"/>
          <w:sz w:val="24"/>
          <w:szCs w:val="24"/>
          <w:lang w:eastAsia="en-US"/>
        </w:rPr>
        <w:t>1</w:t>
      </w:r>
      <w:r w:rsidR="00417919" w:rsidRPr="00130A4D">
        <w:rPr>
          <w:rFonts w:ascii="Arial" w:eastAsia="Calibri" w:hAnsi="Arial" w:cs="Arial"/>
          <w:color w:val="000000"/>
          <w:sz w:val="24"/>
          <w:szCs w:val="24"/>
          <w:lang w:eastAsia="en-US"/>
        </w:rPr>
        <w:t>4</w:t>
      </w:r>
      <w:r w:rsidRPr="00130A4D">
        <w:rPr>
          <w:rFonts w:ascii="Arial" w:eastAsia="Calibri" w:hAnsi="Arial" w:cs="Arial"/>
          <w:color w:val="000000"/>
          <w:sz w:val="24"/>
          <w:szCs w:val="24"/>
          <w:lang w:eastAsia="en-US"/>
        </w:rPr>
        <w:t>.1. A especificação da garantia exigida e das condições de manutenção e assistência técnica está no ETP (inciso VI do § 1º do art. 18 da Lei nº. 14.133/2021).</w:t>
      </w:r>
    </w:p>
    <w:p w:rsidR="000175A5" w:rsidRPr="000175A5" w:rsidRDefault="000175A5" w:rsidP="000175A5">
      <w:pPr>
        <w:spacing w:after="160" w:line="360" w:lineRule="auto"/>
        <w:jc w:val="both"/>
        <w:rPr>
          <w:rFonts w:ascii="Arial" w:eastAsia="Calibri" w:hAnsi="Arial" w:cs="Arial"/>
          <w:color w:val="FF0000"/>
          <w:sz w:val="24"/>
          <w:szCs w:val="24"/>
          <w:lang w:eastAsia="en-US"/>
        </w:rPr>
      </w:pPr>
    </w:p>
    <w:p w:rsidR="000175A5" w:rsidRDefault="00347C64" w:rsidP="000175A5">
      <w:pPr>
        <w:tabs>
          <w:tab w:val="left" w:pos="2268"/>
        </w:tabs>
        <w:spacing w:after="160" w:line="360" w:lineRule="auto"/>
        <w:jc w:val="both"/>
        <w:rPr>
          <w:rFonts w:ascii="Arial" w:eastAsia="Times New Roman" w:hAnsi="Arial" w:cs="Arial"/>
          <w:sz w:val="24"/>
          <w:szCs w:val="24"/>
        </w:rPr>
      </w:pPr>
      <w:r w:rsidRPr="000175A5">
        <w:rPr>
          <w:rFonts w:ascii="Arial" w:eastAsia="Times New Roman" w:hAnsi="Arial" w:cs="Arial"/>
          <w:sz w:val="24"/>
          <w:szCs w:val="24"/>
        </w:rPr>
        <w:t xml:space="preserve">Santo Antônio do Grama, </w:t>
      </w:r>
      <w:r w:rsidR="000175A5">
        <w:rPr>
          <w:rFonts w:ascii="Arial" w:eastAsia="Times New Roman" w:hAnsi="Arial" w:cs="Arial"/>
          <w:sz w:val="24"/>
          <w:szCs w:val="24"/>
        </w:rPr>
        <w:t>15</w:t>
      </w:r>
      <w:r w:rsidRPr="000175A5">
        <w:rPr>
          <w:rFonts w:ascii="Arial" w:eastAsia="Times New Roman" w:hAnsi="Arial" w:cs="Arial"/>
          <w:sz w:val="24"/>
          <w:szCs w:val="24"/>
        </w:rPr>
        <w:t xml:space="preserve"> de </w:t>
      </w:r>
      <w:r w:rsidR="000175A5">
        <w:rPr>
          <w:rFonts w:ascii="Arial" w:eastAsia="Times New Roman" w:hAnsi="Arial" w:cs="Arial"/>
          <w:sz w:val="24"/>
          <w:szCs w:val="24"/>
        </w:rPr>
        <w:t>março</w:t>
      </w:r>
      <w:r w:rsidRPr="000175A5">
        <w:rPr>
          <w:rFonts w:ascii="Arial" w:eastAsia="Times New Roman" w:hAnsi="Arial" w:cs="Arial"/>
          <w:sz w:val="24"/>
          <w:szCs w:val="24"/>
        </w:rPr>
        <w:t xml:space="preserve"> de 2024.</w:t>
      </w:r>
    </w:p>
    <w:p w:rsidR="000175A5" w:rsidRPr="00347C64" w:rsidRDefault="000175A5" w:rsidP="000175A5">
      <w:pPr>
        <w:tabs>
          <w:tab w:val="left" w:pos="2268"/>
        </w:tabs>
        <w:spacing w:after="160" w:line="360" w:lineRule="auto"/>
        <w:jc w:val="both"/>
        <w:rPr>
          <w:rFonts w:ascii="Arial" w:eastAsia="Times New Roman" w:hAnsi="Arial" w:cs="Arial"/>
          <w:sz w:val="24"/>
          <w:szCs w:val="24"/>
        </w:rPr>
      </w:pPr>
    </w:p>
    <w:p w:rsidR="000175A5" w:rsidRPr="00347C64" w:rsidRDefault="000175A5" w:rsidP="000175A5">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0175A5" w:rsidRPr="00347C64" w:rsidRDefault="000175A5" w:rsidP="000175A5">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ALCIONE JANUARIA TEIXEIRA DA SILVEIRA</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CHRISTIANO ZINATO NETO</w:t>
      </w:r>
    </w:p>
    <w:p w:rsidR="000175A5"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0175A5" w:rsidRDefault="000175A5" w:rsidP="000175A5">
      <w:pPr>
        <w:tabs>
          <w:tab w:val="left" w:pos="2268"/>
        </w:tabs>
        <w:spacing w:after="0" w:line="360" w:lineRule="auto"/>
        <w:jc w:val="both"/>
        <w:rPr>
          <w:rFonts w:ascii="Arial" w:eastAsia="Times New Roman" w:hAnsi="Arial" w:cs="Arial"/>
          <w:b/>
          <w:sz w:val="24"/>
          <w:szCs w:val="24"/>
        </w:rPr>
      </w:pPr>
    </w:p>
    <w:p w:rsidR="000175A5" w:rsidRDefault="000175A5" w:rsidP="000175A5">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BRUNO LUIS FREITAS BARBOSA</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Secretário do Transporte</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0175A5" w:rsidRPr="00347C64" w:rsidRDefault="000175A5" w:rsidP="000175A5">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Assistência Social</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0" w:line="360" w:lineRule="auto"/>
        <w:jc w:val="both"/>
        <w:rPr>
          <w:rFonts w:ascii="Arial" w:eastAsia="Times New Roman" w:hAnsi="Arial" w:cs="Arial"/>
          <w:sz w:val="24"/>
          <w:szCs w:val="24"/>
        </w:rPr>
      </w:pPr>
    </w:p>
    <w:p w:rsidR="00347C64" w:rsidRDefault="00347C64"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347C64" w:rsidRDefault="00347C64" w:rsidP="00E6434F">
      <w:pPr>
        <w:tabs>
          <w:tab w:val="left" w:pos="2268"/>
        </w:tabs>
        <w:spacing w:after="0" w:line="360" w:lineRule="auto"/>
        <w:jc w:val="both"/>
        <w:rPr>
          <w:rFonts w:ascii="Arial" w:eastAsia="Times New Roman" w:hAnsi="Arial" w:cs="Arial"/>
          <w:b/>
          <w:color w:val="FF0000"/>
          <w:sz w:val="24"/>
          <w:szCs w:val="24"/>
        </w:rPr>
      </w:pPr>
    </w:p>
    <w:p w:rsidR="000175A5" w:rsidRDefault="000175A5" w:rsidP="00E6434F">
      <w:pPr>
        <w:tabs>
          <w:tab w:val="left" w:pos="2268"/>
        </w:tabs>
        <w:spacing w:after="0" w:line="360" w:lineRule="auto"/>
        <w:jc w:val="both"/>
        <w:rPr>
          <w:rFonts w:ascii="Arial" w:eastAsia="Times New Roman" w:hAnsi="Arial" w:cs="Arial"/>
          <w:b/>
          <w:color w:val="FF0000"/>
          <w:sz w:val="24"/>
          <w:szCs w:val="24"/>
        </w:rPr>
      </w:pPr>
    </w:p>
    <w:p w:rsidR="000175A5" w:rsidRDefault="000175A5" w:rsidP="00E6434F">
      <w:pPr>
        <w:tabs>
          <w:tab w:val="left" w:pos="2268"/>
        </w:tabs>
        <w:spacing w:after="0" w:line="360" w:lineRule="auto"/>
        <w:jc w:val="both"/>
        <w:rPr>
          <w:rFonts w:ascii="Arial" w:eastAsia="Times New Roman" w:hAnsi="Arial" w:cs="Arial"/>
          <w:b/>
          <w:color w:val="FF0000"/>
          <w:sz w:val="24"/>
          <w:szCs w:val="24"/>
        </w:rPr>
      </w:pPr>
    </w:p>
    <w:p w:rsidR="000175A5" w:rsidRDefault="000175A5" w:rsidP="00E6434F">
      <w:pPr>
        <w:tabs>
          <w:tab w:val="left" w:pos="2268"/>
        </w:tabs>
        <w:spacing w:after="0" w:line="360" w:lineRule="auto"/>
        <w:jc w:val="both"/>
        <w:rPr>
          <w:rFonts w:ascii="Arial" w:eastAsia="Times New Roman" w:hAnsi="Arial" w:cs="Arial"/>
          <w:b/>
          <w:color w:val="FF0000"/>
          <w:sz w:val="24"/>
          <w:szCs w:val="24"/>
        </w:rPr>
      </w:pPr>
    </w:p>
    <w:p w:rsidR="000E782B" w:rsidRDefault="000E782B" w:rsidP="00E6434F">
      <w:pPr>
        <w:tabs>
          <w:tab w:val="left" w:pos="2268"/>
        </w:tabs>
        <w:spacing w:after="0" w:line="360" w:lineRule="auto"/>
        <w:jc w:val="both"/>
        <w:rPr>
          <w:rFonts w:ascii="Arial" w:eastAsia="Times New Roman" w:hAnsi="Arial" w:cs="Arial"/>
          <w:b/>
          <w:color w:val="FF0000"/>
          <w:sz w:val="24"/>
          <w:szCs w:val="24"/>
        </w:rPr>
      </w:pPr>
    </w:p>
    <w:p w:rsidR="000E782B" w:rsidRDefault="000E782B" w:rsidP="00E6434F">
      <w:pPr>
        <w:tabs>
          <w:tab w:val="left" w:pos="2268"/>
        </w:tabs>
        <w:spacing w:after="0" w:line="360" w:lineRule="auto"/>
        <w:jc w:val="both"/>
        <w:rPr>
          <w:rFonts w:ascii="Arial" w:eastAsia="Times New Roman" w:hAnsi="Arial" w:cs="Arial"/>
          <w:b/>
          <w:color w:val="FF0000"/>
          <w:sz w:val="24"/>
          <w:szCs w:val="24"/>
        </w:rPr>
      </w:pPr>
    </w:p>
    <w:p w:rsidR="000E782B" w:rsidRDefault="000E782B" w:rsidP="00E6434F">
      <w:pPr>
        <w:tabs>
          <w:tab w:val="left" w:pos="2268"/>
        </w:tabs>
        <w:spacing w:after="0" w:line="360" w:lineRule="auto"/>
        <w:jc w:val="both"/>
        <w:rPr>
          <w:rFonts w:ascii="Arial" w:eastAsia="Times New Roman" w:hAnsi="Arial" w:cs="Arial"/>
          <w:b/>
          <w:color w:val="FF0000"/>
          <w:sz w:val="24"/>
          <w:szCs w:val="24"/>
        </w:rPr>
      </w:pPr>
    </w:p>
    <w:p w:rsidR="000E782B" w:rsidRDefault="000E782B" w:rsidP="00E6434F">
      <w:pPr>
        <w:tabs>
          <w:tab w:val="left" w:pos="2268"/>
        </w:tabs>
        <w:spacing w:after="0" w:line="360" w:lineRule="auto"/>
        <w:jc w:val="both"/>
        <w:rPr>
          <w:rFonts w:ascii="Arial" w:eastAsia="Times New Roman" w:hAnsi="Arial" w:cs="Arial"/>
          <w:b/>
          <w:color w:val="FF0000"/>
          <w:sz w:val="24"/>
          <w:szCs w:val="24"/>
        </w:rPr>
      </w:pPr>
    </w:p>
    <w:p w:rsidR="000E782B" w:rsidRDefault="000E782B" w:rsidP="00E6434F">
      <w:pPr>
        <w:tabs>
          <w:tab w:val="left" w:pos="2268"/>
        </w:tabs>
        <w:spacing w:after="0" w:line="360" w:lineRule="auto"/>
        <w:jc w:val="both"/>
        <w:rPr>
          <w:rFonts w:ascii="Arial" w:eastAsia="Times New Roman" w:hAnsi="Arial" w:cs="Arial"/>
          <w:b/>
          <w:color w:val="FF0000"/>
          <w:sz w:val="24"/>
          <w:szCs w:val="24"/>
        </w:rPr>
      </w:pPr>
    </w:p>
    <w:p w:rsidR="000E782B" w:rsidRDefault="000E782B" w:rsidP="00E6434F">
      <w:pPr>
        <w:tabs>
          <w:tab w:val="left" w:pos="2268"/>
        </w:tabs>
        <w:spacing w:after="0" w:line="360" w:lineRule="auto"/>
        <w:jc w:val="both"/>
        <w:rPr>
          <w:rFonts w:ascii="Arial" w:eastAsia="Times New Roman" w:hAnsi="Arial" w:cs="Arial"/>
          <w:b/>
          <w:color w:val="FF0000"/>
          <w:sz w:val="24"/>
          <w:szCs w:val="24"/>
        </w:rPr>
      </w:pPr>
    </w:p>
    <w:p w:rsidR="00C90989" w:rsidRDefault="00C90989" w:rsidP="00E6434F">
      <w:pPr>
        <w:spacing w:line="360" w:lineRule="auto"/>
        <w:jc w:val="both"/>
        <w:rPr>
          <w:rFonts w:ascii="Arial" w:eastAsia="Times New Roman" w:hAnsi="Arial" w:cs="Arial"/>
          <w:sz w:val="24"/>
          <w:szCs w:val="24"/>
        </w:rPr>
      </w:pPr>
    </w:p>
    <w:p w:rsidR="00C90989" w:rsidRDefault="00C90989" w:rsidP="00E6434F">
      <w:pPr>
        <w:spacing w:line="360" w:lineRule="auto"/>
        <w:jc w:val="both"/>
        <w:rPr>
          <w:rFonts w:ascii="Arial" w:eastAsia="Times New Roman" w:hAnsi="Arial" w:cs="Arial"/>
          <w:sz w:val="24"/>
          <w:szCs w:val="24"/>
        </w:rPr>
      </w:pPr>
    </w:p>
    <w:p w:rsidR="00C90989" w:rsidRDefault="00C90989" w:rsidP="00E6434F">
      <w:pPr>
        <w:spacing w:line="360" w:lineRule="auto"/>
        <w:jc w:val="both"/>
        <w:rPr>
          <w:rFonts w:ascii="Arial" w:eastAsia="Times New Roman" w:hAnsi="Arial" w:cs="Arial"/>
          <w:sz w:val="24"/>
          <w:szCs w:val="24"/>
        </w:rPr>
      </w:pPr>
    </w:p>
    <w:p w:rsidR="007800A3" w:rsidRDefault="007800A3" w:rsidP="00E6434F">
      <w:pPr>
        <w:spacing w:line="360" w:lineRule="auto"/>
        <w:jc w:val="both"/>
        <w:rPr>
          <w:rFonts w:ascii="Arial" w:eastAsia="Times New Roman" w:hAnsi="Arial" w:cs="Arial"/>
          <w:sz w:val="24"/>
          <w:szCs w:val="24"/>
        </w:rPr>
      </w:pPr>
    </w:p>
    <w:p w:rsidR="007800A3" w:rsidRDefault="007800A3" w:rsidP="007800A3">
      <w:pPr>
        <w:jc w:val="center"/>
        <w:rPr>
          <w:rFonts w:ascii="Century Gothic" w:hAnsi="Century Gothic"/>
          <w:b/>
          <w:bCs/>
          <w:i/>
          <w:iCs/>
          <w:u w:val="single"/>
        </w:rPr>
      </w:pPr>
      <w:r>
        <w:rPr>
          <w:rFonts w:ascii="Century Gothic" w:hAnsi="Century Gothic"/>
          <w:b/>
          <w:bCs/>
          <w:i/>
          <w:iCs/>
          <w:u w:val="single"/>
        </w:rPr>
        <w:lastRenderedPageBreak/>
        <w:t>AVISO DE LICITAÇÃO</w:t>
      </w:r>
    </w:p>
    <w:p w:rsidR="007800A3" w:rsidRPr="00A71E5F" w:rsidRDefault="007800A3" w:rsidP="007800A3">
      <w:pPr>
        <w:spacing w:before="100" w:beforeAutospacing="1" w:after="100" w:afterAutospacing="1"/>
        <w:jc w:val="center"/>
        <w:rPr>
          <w:rFonts w:ascii="Century Gothic" w:hAnsi="Century Gothic"/>
          <w:b/>
          <w:bCs/>
          <w:iCs/>
        </w:rPr>
      </w:pPr>
      <w:r w:rsidRPr="00612ED2">
        <w:rPr>
          <w:rFonts w:ascii="Century Gothic" w:hAnsi="Century Gothic"/>
          <w:b/>
          <w:bCs/>
          <w:iCs/>
        </w:rPr>
        <w:t xml:space="preserve">PROCESSO ADMINISTRATIVO DE LICITAÇÃO PÚBLICA Nº. </w:t>
      </w:r>
      <w:r w:rsidR="00C90989">
        <w:rPr>
          <w:rFonts w:ascii="Century Gothic" w:hAnsi="Century Gothic"/>
          <w:b/>
          <w:bCs/>
          <w:iCs/>
        </w:rPr>
        <w:t>04</w:t>
      </w:r>
      <w:r w:rsidR="00B70BAE">
        <w:rPr>
          <w:rFonts w:ascii="Century Gothic" w:hAnsi="Century Gothic"/>
          <w:b/>
          <w:bCs/>
          <w:iCs/>
        </w:rPr>
        <w:t>8</w:t>
      </w:r>
      <w:r w:rsidRPr="00612ED2">
        <w:rPr>
          <w:rFonts w:ascii="Century Gothic" w:hAnsi="Century Gothic"/>
          <w:b/>
          <w:bCs/>
          <w:iCs/>
        </w:rPr>
        <w:t>/2024</w:t>
      </w:r>
      <w:r>
        <w:rPr>
          <w:rFonts w:ascii="Century Gothic" w:hAnsi="Century Gothic"/>
          <w:b/>
          <w:bCs/>
          <w:iCs/>
        </w:rPr>
        <w:br/>
      </w:r>
      <w:r w:rsidRPr="00612ED2">
        <w:rPr>
          <w:rFonts w:ascii="Century Gothic" w:hAnsi="Century Gothic"/>
          <w:b/>
          <w:bCs/>
          <w:iCs/>
        </w:rPr>
        <w:t>PREGÃO Nº. 0</w:t>
      </w:r>
      <w:r w:rsidR="00B70BAE">
        <w:rPr>
          <w:rFonts w:ascii="Century Gothic" w:hAnsi="Century Gothic"/>
          <w:b/>
          <w:bCs/>
          <w:iCs/>
        </w:rPr>
        <w:t>13</w:t>
      </w:r>
      <w:r w:rsidRPr="00612ED2">
        <w:rPr>
          <w:rFonts w:ascii="Century Gothic" w:hAnsi="Century Gothic"/>
          <w:b/>
          <w:bCs/>
          <w:iCs/>
        </w:rPr>
        <w:t>/2024</w:t>
      </w:r>
      <w:r>
        <w:rPr>
          <w:rFonts w:ascii="Century Gothic" w:hAnsi="Century Gothic"/>
          <w:b/>
          <w:bCs/>
          <w:iCs/>
        </w:rPr>
        <w:br/>
        <w:t>REGISTRO DE PREÇOS N° 0</w:t>
      </w:r>
      <w:r w:rsidR="00B70BAE">
        <w:rPr>
          <w:rFonts w:ascii="Century Gothic" w:hAnsi="Century Gothic"/>
          <w:b/>
          <w:bCs/>
          <w:iCs/>
        </w:rPr>
        <w:t>12</w:t>
      </w:r>
      <w:r>
        <w:rPr>
          <w:rFonts w:ascii="Century Gothic" w:hAnsi="Century Gothic"/>
          <w:b/>
          <w:bCs/>
          <w:iCs/>
        </w:rPr>
        <w:t>/2024</w:t>
      </w:r>
    </w:p>
    <w:p w:rsidR="007800A3" w:rsidRDefault="007800A3" w:rsidP="007800A3">
      <w:pPr>
        <w:spacing w:before="100" w:beforeAutospacing="1" w:after="100" w:afterAutospacing="1"/>
        <w:jc w:val="both"/>
        <w:rPr>
          <w:rFonts w:ascii="Century Gothic" w:hAnsi="Century Gothic"/>
        </w:rPr>
      </w:pPr>
      <w:r>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w:t>
      </w:r>
      <w:r w:rsidR="00C90989">
        <w:rPr>
          <w:rFonts w:ascii="Century Gothic" w:hAnsi="Century Gothic"/>
        </w:rPr>
        <w:t>PRESENCIAL</w:t>
      </w:r>
      <w:r>
        <w:rPr>
          <w:rFonts w:ascii="Century Gothic" w:hAnsi="Century Gothic"/>
        </w:rPr>
        <w:t>, tipo menor preço com a finalidade de selecionar a melhor proposta para a C</w:t>
      </w:r>
      <w:r w:rsidRPr="00612ED2">
        <w:rPr>
          <w:rFonts w:ascii="Century Gothic" w:hAnsi="Century Gothic"/>
        </w:rPr>
        <w:t xml:space="preserve">ontratação de empresa especializada em fornecimento de </w:t>
      </w:r>
      <w:r w:rsidR="0009688A">
        <w:rPr>
          <w:rFonts w:ascii="Century Gothic" w:hAnsi="Century Gothic"/>
        </w:rPr>
        <w:t>itens de materiais gráficos</w:t>
      </w:r>
      <w:r w:rsidRPr="00612ED2">
        <w:rPr>
          <w:rFonts w:ascii="Century Gothic" w:hAnsi="Century Gothic"/>
        </w:rPr>
        <w:t>, para atender as demandas da</w:t>
      </w:r>
      <w:r w:rsidR="0009688A">
        <w:rPr>
          <w:rFonts w:ascii="Century Gothic" w:hAnsi="Century Gothic"/>
        </w:rPr>
        <w:t>s</w:t>
      </w:r>
      <w:r w:rsidRPr="00612ED2">
        <w:rPr>
          <w:rFonts w:ascii="Century Gothic" w:hAnsi="Century Gothic"/>
        </w:rPr>
        <w:t xml:space="preserve"> </w:t>
      </w:r>
      <w:r w:rsidRPr="00612ED2">
        <w:rPr>
          <w:rFonts w:ascii="Century Gothic" w:hAnsi="Century Gothic"/>
          <w:lang w:val="pt-PT"/>
        </w:rPr>
        <w:t>Secretaria</w:t>
      </w:r>
      <w:r w:rsidR="0009688A">
        <w:rPr>
          <w:rFonts w:ascii="Century Gothic" w:hAnsi="Century Gothic"/>
          <w:lang w:val="pt-PT"/>
        </w:rPr>
        <w:t>s</w:t>
      </w:r>
      <w:r w:rsidRPr="00612ED2">
        <w:rPr>
          <w:rFonts w:ascii="Century Gothic" w:hAnsi="Century Gothic"/>
          <w:lang w:val="pt-PT"/>
        </w:rPr>
        <w:t xml:space="preserve"> Municipa</w:t>
      </w:r>
      <w:r w:rsidR="0009688A">
        <w:rPr>
          <w:rFonts w:ascii="Century Gothic" w:hAnsi="Century Gothic"/>
          <w:lang w:val="pt-PT"/>
        </w:rPr>
        <w:t>is</w:t>
      </w:r>
      <w:r w:rsidRPr="00612ED2">
        <w:rPr>
          <w:rFonts w:ascii="Century Gothic" w:hAnsi="Century Gothic"/>
          <w:lang w:val="pt-PT"/>
        </w:rPr>
        <w:t xml:space="preserve"> da</w:t>
      </w:r>
      <w:r w:rsidRPr="00612ED2">
        <w:rPr>
          <w:rFonts w:ascii="Century Gothic" w:hAnsi="Century Gothic"/>
        </w:rPr>
        <w:t xml:space="preserve"> prefeitura de Santo Antônio do Grama/MG, quantidades e exigências estabelecidas no Termo de Referência – TR – </w:t>
      </w:r>
      <w:r w:rsidRPr="00612ED2">
        <w:rPr>
          <w:rFonts w:ascii="Century Gothic" w:hAnsi="Century Gothic"/>
          <w:b/>
        </w:rPr>
        <w:t>Anexo</w:t>
      </w:r>
      <w:bookmarkStart w:id="13" w:name="_GoBack"/>
      <w:bookmarkEnd w:id="13"/>
    </w:p>
    <w:p w:rsidR="007800A3" w:rsidRPr="00455E24" w:rsidRDefault="007800A3" w:rsidP="007800A3">
      <w:pPr>
        <w:autoSpaceDE w:val="0"/>
        <w:autoSpaceDN w:val="0"/>
        <w:adjustRightInd w:val="0"/>
        <w:jc w:val="both"/>
        <w:rPr>
          <w:rFonts w:ascii="Century Gothic" w:hAnsi="Century Gothic"/>
        </w:rPr>
      </w:pPr>
      <w:r>
        <w:rPr>
          <w:rFonts w:ascii="Century Gothic" w:hAnsi="Century Gothic"/>
        </w:rPr>
        <w:t>A presente licitação será regida pela Lei Federal nº 10.520/2002</w:t>
      </w:r>
      <w:r>
        <w:rPr>
          <w:vertAlign w:val="superscript"/>
        </w:rPr>
        <w:footnoteReference w:id="1"/>
      </w:r>
      <w:r>
        <w:rPr>
          <w:rFonts w:ascii="Century Gothic" w:hAnsi="Century Gothic"/>
        </w:rPr>
        <w:t xml:space="preserve">e supletivamente pela Lei Federal nº 14.1332021. Serão observados os seguintes horários e datas para os </w:t>
      </w:r>
      <w:r w:rsidRPr="00455E24">
        <w:rPr>
          <w:rFonts w:ascii="Century Gothic" w:hAnsi="Century Gothic"/>
        </w:rPr>
        <w:t>procedimentos:</w:t>
      </w:r>
    </w:p>
    <w:p w:rsidR="007800A3" w:rsidRPr="00455E24" w:rsidRDefault="007800A3" w:rsidP="007800A3">
      <w:pPr>
        <w:spacing w:before="100" w:beforeAutospacing="1" w:after="100" w:afterAutospacing="1"/>
        <w:jc w:val="both"/>
        <w:rPr>
          <w:rFonts w:ascii="Century Gothic" w:hAnsi="Century Gothic"/>
        </w:rPr>
      </w:pPr>
      <w:r w:rsidRPr="00455E24">
        <w:rPr>
          <w:rFonts w:ascii="Century Gothic" w:hAnsi="Century Gothic"/>
        </w:rPr>
        <w:t xml:space="preserve">Recebimento das Propostas: até as 08hs00min, do dia </w:t>
      </w:r>
      <w:r w:rsidR="00854FFD">
        <w:rPr>
          <w:rFonts w:ascii="Century Gothic" w:hAnsi="Century Gothic"/>
        </w:rPr>
        <w:t>1</w:t>
      </w:r>
      <w:r w:rsidR="004E69C2">
        <w:rPr>
          <w:rFonts w:ascii="Century Gothic" w:hAnsi="Century Gothic"/>
        </w:rPr>
        <w:t>8</w:t>
      </w:r>
      <w:r w:rsidRPr="00CF6AA0">
        <w:rPr>
          <w:rFonts w:ascii="Century Gothic" w:hAnsi="Century Gothic"/>
        </w:rPr>
        <w:t>/0</w:t>
      </w:r>
      <w:r w:rsidR="00CF6AA0" w:rsidRPr="00CF6AA0">
        <w:rPr>
          <w:rFonts w:ascii="Century Gothic" w:hAnsi="Century Gothic"/>
        </w:rPr>
        <w:t>6</w:t>
      </w:r>
      <w:r w:rsidRPr="00CF6AA0">
        <w:rPr>
          <w:rFonts w:ascii="Century Gothic" w:hAnsi="Century Gothic"/>
        </w:rPr>
        <w:t>/2024</w:t>
      </w:r>
      <w:r w:rsidRPr="00455E24">
        <w:rPr>
          <w:rFonts w:ascii="Century Gothic" w:hAnsi="Century Gothic"/>
        </w:rPr>
        <w:t xml:space="preserve">, </w:t>
      </w:r>
      <w:r w:rsidR="00C90989">
        <w:rPr>
          <w:rFonts w:ascii="Century Gothic" w:hAnsi="Century Gothic"/>
        </w:rPr>
        <w:t>na sede da Prefeitura Municipal.</w:t>
      </w:r>
    </w:p>
    <w:p w:rsidR="007800A3" w:rsidRPr="00455E24" w:rsidRDefault="007800A3" w:rsidP="007800A3">
      <w:pPr>
        <w:spacing w:before="100" w:beforeAutospacing="1" w:after="100" w:afterAutospacing="1"/>
        <w:jc w:val="both"/>
        <w:rPr>
          <w:rFonts w:ascii="Century Gothic" w:hAnsi="Century Gothic"/>
        </w:rPr>
      </w:pPr>
      <w:r w:rsidRPr="00455E24">
        <w:rPr>
          <w:rFonts w:ascii="Century Gothic" w:hAnsi="Century Gothic"/>
        </w:rPr>
        <w:t xml:space="preserve">Início da Sessão: as 08hs30min do dia </w:t>
      </w:r>
      <w:r w:rsidR="00854FFD">
        <w:rPr>
          <w:rFonts w:ascii="Century Gothic" w:hAnsi="Century Gothic"/>
        </w:rPr>
        <w:t>1</w:t>
      </w:r>
      <w:r w:rsidR="004E69C2">
        <w:rPr>
          <w:rFonts w:ascii="Century Gothic" w:hAnsi="Century Gothic"/>
        </w:rPr>
        <w:t>8</w:t>
      </w:r>
      <w:r w:rsidRPr="00CF6AA0">
        <w:rPr>
          <w:rFonts w:ascii="Century Gothic" w:hAnsi="Century Gothic"/>
        </w:rPr>
        <w:t>/0</w:t>
      </w:r>
      <w:r w:rsidR="00CF6AA0">
        <w:rPr>
          <w:rFonts w:ascii="Century Gothic" w:hAnsi="Century Gothic"/>
        </w:rPr>
        <w:t>6</w:t>
      </w:r>
      <w:r w:rsidRPr="00CF6AA0">
        <w:rPr>
          <w:rFonts w:ascii="Century Gothic" w:hAnsi="Century Gothic"/>
        </w:rPr>
        <w:t>/2024.</w:t>
      </w:r>
    </w:p>
    <w:p w:rsidR="007800A3" w:rsidRPr="00455E24" w:rsidRDefault="007800A3" w:rsidP="007800A3">
      <w:pPr>
        <w:spacing w:before="100" w:beforeAutospacing="1" w:after="100" w:afterAutospacing="1"/>
        <w:jc w:val="both"/>
        <w:rPr>
          <w:rFonts w:ascii="Century Gothic" w:hAnsi="Century Gothic"/>
        </w:rPr>
      </w:pPr>
      <w:r w:rsidRPr="00455E24">
        <w:rPr>
          <w:rFonts w:ascii="Century Gothic" w:hAnsi="Century Gothic"/>
        </w:rPr>
        <w:t>Poderão participar da licitação pessoas jurídicas que atuam no ramo pertinente ao objeto licitado, observadas as condições constantes do edital.</w:t>
      </w:r>
    </w:p>
    <w:p w:rsidR="007800A3" w:rsidRPr="00455E24" w:rsidRDefault="007800A3" w:rsidP="007800A3">
      <w:pPr>
        <w:spacing w:before="100" w:beforeAutospacing="1" w:after="100" w:afterAutospacing="1"/>
        <w:jc w:val="both"/>
        <w:rPr>
          <w:rFonts w:ascii="Century Gothic" w:hAnsi="Century Gothic"/>
        </w:rPr>
      </w:pPr>
      <w:r w:rsidRPr="00455E24">
        <w:rPr>
          <w:rFonts w:ascii="Century Gothic" w:hAnsi="Century Gothic"/>
        </w:rPr>
        <w:t xml:space="preserve">O Edital Completo poderá ser obtido pelos interessados no Departamento de Licitações, situado à Rua Padre João Coutinho, 121, Centro, em meio magnético, de segunda a sexta-feira, nos horários entre 08hs30min às 17hs00min, ou pelo endereço eletrônico </w:t>
      </w:r>
      <w:hyperlink r:id="rId8" w:history="1">
        <w:r w:rsidRPr="00455E24">
          <w:rPr>
            <w:rStyle w:val="Hyperlink"/>
            <w:rFonts w:ascii="Century Gothic" w:hAnsi="Century Gothic"/>
          </w:rPr>
          <w:t>compraselicitacao@gmail.com</w:t>
        </w:r>
      </w:hyperlink>
      <w:r w:rsidRPr="00455E24">
        <w:rPr>
          <w:rFonts w:ascii="Century Gothic" w:hAnsi="Century Gothic"/>
        </w:rPr>
        <w:t xml:space="preserve"> e </w:t>
      </w:r>
      <w:proofErr w:type="spellStart"/>
      <w:r w:rsidRPr="00455E24">
        <w:rPr>
          <w:rFonts w:ascii="Century Gothic" w:hAnsi="Century Gothic"/>
        </w:rPr>
        <w:t>bbmnet</w:t>
      </w:r>
      <w:proofErr w:type="spellEnd"/>
      <w:r w:rsidRPr="00455E24">
        <w:rPr>
          <w:rFonts w:ascii="Century Gothic" w:hAnsi="Century Gothic"/>
        </w:rPr>
        <w:t xml:space="preserve">.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7800A3" w:rsidRPr="00455E24" w:rsidRDefault="007800A3" w:rsidP="007800A3">
      <w:pPr>
        <w:spacing w:before="100" w:beforeAutospacing="1" w:after="100" w:afterAutospacing="1"/>
        <w:jc w:val="both"/>
        <w:rPr>
          <w:rFonts w:ascii="Century Gothic" w:hAnsi="Century Gothic"/>
        </w:rPr>
      </w:pPr>
      <w:r w:rsidRPr="00455E24">
        <w:rPr>
          <w:rFonts w:ascii="Century Gothic" w:hAnsi="Century Gothic"/>
        </w:rPr>
        <w:t>Quaisquer dúvidas, contatar pelo telefone (31) 3872-5005.</w:t>
      </w:r>
    </w:p>
    <w:p w:rsidR="007800A3" w:rsidRPr="00C90989" w:rsidRDefault="007800A3" w:rsidP="00C90989">
      <w:pPr>
        <w:spacing w:before="100" w:beforeAutospacing="1" w:after="100" w:afterAutospacing="1"/>
        <w:jc w:val="both"/>
        <w:rPr>
          <w:rFonts w:ascii="Century Gothic" w:hAnsi="Century Gothic"/>
        </w:rPr>
      </w:pPr>
      <w:r w:rsidRPr="00455E24">
        <w:rPr>
          <w:rFonts w:ascii="Century Gothic" w:hAnsi="Century Gothic"/>
        </w:rPr>
        <w:t xml:space="preserve">Santo Antônio do Grama, </w:t>
      </w:r>
      <w:r w:rsidR="001B015D">
        <w:rPr>
          <w:rFonts w:ascii="Century Gothic" w:hAnsi="Century Gothic"/>
        </w:rPr>
        <w:t>20</w:t>
      </w:r>
      <w:r w:rsidRPr="00455E24">
        <w:rPr>
          <w:rFonts w:ascii="Century Gothic" w:hAnsi="Century Gothic"/>
        </w:rPr>
        <w:t xml:space="preserve"> de </w:t>
      </w:r>
      <w:r w:rsidR="00CF6AA0">
        <w:rPr>
          <w:rFonts w:ascii="Century Gothic" w:hAnsi="Century Gothic"/>
        </w:rPr>
        <w:t>maio</w:t>
      </w:r>
      <w:r w:rsidRPr="00455E24">
        <w:rPr>
          <w:rFonts w:ascii="Century Gothic" w:hAnsi="Century Gothic"/>
        </w:rPr>
        <w:t xml:space="preserve"> de 2024.</w:t>
      </w:r>
    </w:p>
    <w:p w:rsidR="00347C64" w:rsidRPr="00130A4D" w:rsidRDefault="00347C64" w:rsidP="00E6434F">
      <w:pPr>
        <w:spacing w:line="360" w:lineRule="auto"/>
        <w:jc w:val="both"/>
        <w:rPr>
          <w:rFonts w:ascii="Arial" w:eastAsia="Times New Roman" w:hAnsi="Arial" w:cs="Arial"/>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lastRenderedPageBreak/>
        <w:t>EDITAL</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Processo Administrativo de Licitação Pública nº. </w:t>
      </w:r>
      <w:r w:rsidR="00C90989">
        <w:rPr>
          <w:rFonts w:ascii="Arial" w:eastAsia="Times New Roman" w:hAnsi="Arial" w:cs="Arial"/>
          <w:sz w:val="24"/>
          <w:szCs w:val="24"/>
        </w:rPr>
        <w:t>04</w:t>
      </w:r>
      <w:r w:rsidR="001B015D">
        <w:rPr>
          <w:rFonts w:ascii="Arial" w:eastAsia="Times New Roman" w:hAnsi="Arial" w:cs="Arial"/>
          <w:sz w:val="24"/>
          <w:szCs w:val="24"/>
        </w:rPr>
        <w:t>8</w:t>
      </w:r>
      <w:r w:rsidRPr="00C90989">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Pregão </w:t>
      </w:r>
      <w:r w:rsidR="00206798">
        <w:rPr>
          <w:rFonts w:ascii="Arial" w:eastAsia="Times New Roman" w:hAnsi="Arial" w:cs="Arial"/>
          <w:sz w:val="24"/>
          <w:szCs w:val="24"/>
        </w:rPr>
        <w:t xml:space="preserve">Presencial </w:t>
      </w:r>
      <w:r w:rsidRPr="00130A4D">
        <w:rPr>
          <w:rFonts w:ascii="Arial" w:eastAsia="Times New Roman" w:hAnsi="Arial" w:cs="Arial"/>
          <w:sz w:val="24"/>
          <w:szCs w:val="24"/>
        </w:rPr>
        <w:t>nº. 0</w:t>
      </w:r>
      <w:r w:rsidR="001B015D">
        <w:rPr>
          <w:rFonts w:ascii="Arial" w:eastAsia="Times New Roman" w:hAnsi="Arial" w:cs="Arial"/>
          <w:sz w:val="24"/>
          <w:szCs w:val="24"/>
        </w:rPr>
        <w:t>13</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O </w:t>
      </w:r>
      <w:r w:rsidRPr="00130A4D">
        <w:rPr>
          <w:rFonts w:ascii="Arial" w:eastAsia="Times New Roman" w:hAnsi="Arial" w:cs="Arial"/>
          <w:b/>
          <w:sz w:val="24"/>
          <w:szCs w:val="24"/>
        </w:rPr>
        <w:t xml:space="preserve">MUNICÍPIO Santo Antônio do Grama, </w:t>
      </w:r>
      <w:r w:rsidRPr="00130A4D">
        <w:rPr>
          <w:rFonts w:ascii="Arial" w:eastAsia="Times New Roman" w:hAnsi="Arial" w:cs="Arial"/>
          <w:sz w:val="24"/>
          <w:szCs w:val="24"/>
        </w:rPr>
        <w:t xml:space="preserve">rua Padre João Coutinho ,121, Centro, Santo Antônio do Grama/MG CEP 35388-000, Estado de Minas Gerais, </w:t>
      </w:r>
      <w:r w:rsidRPr="00130A4D">
        <w:rPr>
          <w:rFonts w:ascii="Arial" w:eastAsia="Times New Roman" w:hAnsi="Arial" w:cs="Arial"/>
          <w:b/>
          <w:sz w:val="24"/>
          <w:szCs w:val="24"/>
        </w:rPr>
        <w:t xml:space="preserve">AVISA </w:t>
      </w:r>
      <w:r w:rsidRPr="00130A4D">
        <w:rPr>
          <w:rFonts w:ascii="Arial" w:eastAsia="Times New Roman" w:hAnsi="Arial" w:cs="Arial"/>
          <w:sz w:val="24"/>
          <w:szCs w:val="24"/>
        </w:rPr>
        <w:t>o interesse em obter propostas e publica este edital, conforme abaixo:</w:t>
      </w:r>
    </w:p>
    <w:p w:rsidR="00347C64" w:rsidRPr="00130A4D" w:rsidRDefault="00347C64" w:rsidP="00E6434F">
      <w:pPr>
        <w:tabs>
          <w:tab w:val="left" w:pos="2268"/>
        </w:tabs>
        <w:spacing w:after="0" w:line="360" w:lineRule="auto"/>
        <w:jc w:val="both"/>
        <w:rPr>
          <w:rFonts w:ascii="Arial" w:eastAsia="Times New Roman" w:hAnsi="Arial" w:cs="Arial"/>
          <w:b/>
          <w:sz w:val="24"/>
          <w:szCs w:val="24"/>
        </w:rPr>
      </w:pP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 Da especificação do objeto</w:t>
      </w:r>
    </w:p>
    <w:p w:rsidR="00AB4A16" w:rsidRPr="00206798" w:rsidRDefault="00347C64" w:rsidP="00206798">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1.1. O presente instrumento tem por objetivo estabelecer parâmetros e especificações com o intuito de disciplinar a contratação </w:t>
      </w:r>
      <w:r w:rsidR="00B73D49" w:rsidRPr="00130A4D">
        <w:rPr>
          <w:rFonts w:ascii="Arial" w:eastAsia="Times New Roman" w:hAnsi="Arial" w:cs="Arial"/>
          <w:sz w:val="24"/>
          <w:szCs w:val="24"/>
        </w:rPr>
        <w:t>de empresa especializada em fornecimento de Materia</w:t>
      </w:r>
      <w:r w:rsidR="00E03622">
        <w:rPr>
          <w:rFonts w:ascii="Arial" w:eastAsia="Times New Roman" w:hAnsi="Arial" w:cs="Arial"/>
          <w:sz w:val="24"/>
          <w:szCs w:val="24"/>
        </w:rPr>
        <w:t xml:space="preserve">is Gráficos, </w:t>
      </w:r>
      <w:r w:rsidR="00B73D49" w:rsidRPr="00130A4D">
        <w:rPr>
          <w:rFonts w:ascii="Arial" w:eastAsia="Times New Roman" w:hAnsi="Arial" w:cs="Arial"/>
          <w:sz w:val="24"/>
          <w:szCs w:val="24"/>
        </w:rPr>
        <w:t>para atender as demandas da</w:t>
      </w:r>
      <w:r w:rsidR="00E03622">
        <w:rPr>
          <w:rFonts w:ascii="Arial" w:eastAsia="Times New Roman" w:hAnsi="Arial" w:cs="Arial"/>
          <w:sz w:val="24"/>
          <w:szCs w:val="24"/>
        </w:rPr>
        <w:t>s</w:t>
      </w:r>
      <w:r w:rsidR="00B73D49" w:rsidRPr="00130A4D">
        <w:rPr>
          <w:rFonts w:ascii="Arial" w:eastAsia="Times New Roman" w:hAnsi="Arial" w:cs="Arial"/>
          <w:sz w:val="24"/>
          <w:szCs w:val="24"/>
        </w:rPr>
        <w:t xml:space="preserve"> </w:t>
      </w:r>
      <w:r w:rsidR="00B73D49" w:rsidRPr="00130A4D">
        <w:rPr>
          <w:rFonts w:ascii="Arial" w:eastAsia="Verdana" w:hAnsi="Arial" w:cs="Arial"/>
          <w:sz w:val="24"/>
          <w:szCs w:val="24"/>
          <w:lang w:val="pt-PT" w:eastAsia="en-US"/>
        </w:rPr>
        <w:t>Secretaria</w:t>
      </w:r>
      <w:r w:rsidR="00E03622">
        <w:rPr>
          <w:rFonts w:ascii="Arial" w:eastAsia="Verdana" w:hAnsi="Arial" w:cs="Arial"/>
          <w:sz w:val="24"/>
          <w:szCs w:val="24"/>
          <w:lang w:val="pt-PT" w:eastAsia="en-US"/>
        </w:rPr>
        <w:t>s</w:t>
      </w:r>
      <w:r w:rsidR="00B73D49" w:rsidRPr="00130A4D">
        <w:rPr>
          <w:rFonts w:ascii="Arial" w:eastAsia="Verdana" w:hAnsi="Arial" w:cs="Arial"/>
          <w:sz w:val="24"/>
          <w:szCs w:val="24"/>
          <w:lang w:val="pt-PT" w:eastAsia="en-US"/>
        </w:rPr>
        <w:t xml:space="preserve"> Municipa</w:t>
      </w:r>
      <w:r w:rsidR="00E03622">
        <w:rPr>
          <w:rFonts w:ascii="Arial" w:eastAsia="Verdana" w:hAnsi="Arial" w:cs="Arial"/>
          <w:sz w:val="24"/>
          <w:szCs w:val="24"/>
          <w:lang w:val="pt-PT" w:eastAsia="en-US"/>
        </w:rPr>
        <w:t>is</w:t>
      </w:r>
      <w:r w:rsidR="00B73D49" w:rsidRPr="00130A4D">
        <w:rPr>
          <w:rFonts w:ascii="Arial" w:eastAsia="Verdana" w:hAnsi="Arial" w:cs="Arial"/>
          <w:sz w:val="24"/>
          <w:szCs w:val="24"/>
          <w:lang w:val="pt-PT" w:eastAsia="en-US"/>
        </w:rPr>
        <w:t xml:space="preserve"> da</w:t>
      </w:r>
      <w:r w:rsidR="00B73D49" w:rsidRPr="00130A4D">
        <w:rPr>
          <w:rFonts w:ascii="Arial" w:eastAsia="Times New Roman" w:hAnsi="Arial" w:cs="Arial"/>
          <w:sz w:val="24"/>
          <w:szCs w:val="24"/>
        </w:rPr>
        <w:t xml:space="preserve"> prefeitura de Santo Antônio do Grama/MG</w:t>
      </w:r>
      <w:r w:rsidRPr="00130A4D">
        <w:rPr>
          <w:rFonts w:ascii="Arial" w:eastAsia="Times New Roman" w:hAnsi="Arial" w:cs="Arial"/>
          <w:sz w:val="24"/>
          <w:szCs w:val="24"/>
        </w:rPr>
        <w:t xml:space="preserve">, quantidades e exigências estabelecidas no Termo de Referência – TR – </w:t>
      </w:r>
      <w:r w:rsidRPr="00130A4D">
        <w:rPr>
          <w:rFonts w:ascii="Arial" w:eastAsia="Times New Roman" w:hAnsi="Arial" w:cs="Arial"/>
          <w:b/>
          <w:sz w:val="24"/>
          <w:szCs w:val="24"/>
        </w:rPr>
        <w:t>Anexo</w:t>
      </w:r>
      <w:r w:rsidRPr="00130A4D">
        <w:rPr>
          <w:rFonts w:ascii="Arial" w:eastAsia="Times New Roman" w:hAnsi="Arial" w:cs="Arial"/>
          <w:sz w:val="24"/>
          <w:szCs w:val="24"/>
        </w:rPr>
        <w:t>.</w:t>
      </w:r>
    </w:p>
    <w:p w:rsidR="00AB4A16" w:rsidRPr="00605A8E" w:rsidRDefault="00AB4A16" w:rsidP="00AB4A16">
      <w:pPr>
        <w:rPr>
          <w:rFonts w:ascii="Arial" w:hAnsi="Arial" w:cs="Arial"/>
        </w:rPr>
      </w:pPr>
    </w:p>
    <w:tbl>
      <w:tblPr>
        <w:tblStyle w:val="Tabelacomgrade"/>
        <w:tblW w:w="9067" w:type="dxa"/>
        <w:tblLook w:val="04A0" w:firstRow="1" w:lastRow="0" w:firstColumn="1" w:lastColumn="0" w:noHBand="0" w:noVBand="1"/>
      </w:tblPr>
      <w:tblGrid>
        <w:gridCol w:w="797"/>
        <w:gridCol w:w="1112"/>
        <w:gridCol w:w="987"/>
        <w:gridCol w:w="4093"/>
        <w:gridCol w:w="1039"/>
        <w:gridCol w:w="1039"/>
      </w:tblGrid>
      <w:tr w:rsidR="00AB4A16" w:rsidRPr="009A087C" w:rsidTr="00AB4A16">
        <w:tc>
          <w:tcPr>
            <w:tcW w:w="801" w:type="dxa"/>
          </w:tcPr>
          <w:p w:rsidR="00AB4A16" w:rsidRPr="009A087C" w:rsidRDefault="00AB4A16" w:rsidP="00AB4A16">
            <w:pPr>
              <w:jc w:val="center"/>
              <w:rPr>
                <w:rFonts w:ascii="Century Gothic" w:hAnsi="Century Gothic"/>
              </w:rPr>
            </w:pPr>
            <w:r w:rsidRPr="009A087C">
              <w:rPr>
                <w:rFonts w:ascii="Century Gothic" w:hAnsi="Century Gothic"/>
              </w:rPr>
              <w:t>ITEM</w:t>
            </w:r>
          </w:p>
        </w:tc>
        <w:tc>
          <w:tcPr>
            <w:tcW w:w="1116" w:type="dxa"/>
          </w:tcPr>
          <w:p w:rsidR="00AB4A16" w:rsidRPr="009A087C" w:rsidRDefault="00AB4A16" w:rsidP="00AB4A16">
            <w:pPr>
              <w:jc w:val="center"/>
              <w:rPr>
                <w:rFonts w:ascii="Century Gothic" w:hAnsi="Century Gothic"/>
              </w:rPr>
            </w:pPr>
            <w:r w:rsidRPr="009A087C">
              <w:rPr>
                <w:rFonts w:ascii="Century Gothic" w:hAnsi="Century Gothic"/>
              </w:rPr>
              <w:t>QUANT.</w:t>
            </w:r>
          </w:p>
        </w:tc>
        <w:tc>
          <w:tcPr>
            <w:tcW w:w="917" w:type="dxa"/>
          </w:tcPr>
          <w:p w:rsidR="00AB4A16" w:rsidRPr="009A087C" w:rsidRDefault="00AB4A16" w:rsidP="00AB4A16">
            <w:pPr>
              <w:jc w:val="center"/>
              <w:rPr>
                <w:rFonts w:ascii="Century Gothic" w:hAnsi="Century Gothic"/>
              </w:rPr>
            </w:pPr>
            <w:r w:rsidRPr="009A087C">
              <w:rPr>
                <w:rFonts w:ascii="Century Gothic" w:hAnsi="Century Gothic"/>
              </w:rPr>
              <w:t>UNID.</w:t>
            </w:r>
          </w:p>
        </w:tc>
        <w:tc>
          <w:tcPr>
            <w:tcW w:w="4147" w:type="dxa"/>
          </w:tcPr>
          <w:p w:rsidR="00AB4A16" w:rsidRPr="009A087C" w:rsidRDefault="00AB4A16" w:rsidP="00AB4A16">
            <w:pPr>
              <w:jc w:val="center"/>
              <w:rPr>
                <w:rFonts w:ascii="Century Gothic" w:hAnsi="Century Gothic"/>
              </w:rPr>
            </w:pPr>
            <w:r w:rsidRPr="009A087C">
              <w:rPr>
                <w:rFonts w:ascii="Century Gothic" w:hAnsi="Century Gothic"/>
              </w:rPr>
              <w:t>DESCRIÇÃO DO OBJETO</w:t>
            </w:r>
          </w:p>
        </w:tc>
        <w:tc>
          <w:tcPr>
            <w:tcW w:w="1043" w:type="dxa"/>
          </w:tcPr>
          <w:p w:rsidR="00AB4A16" w:rsidRPr="009A087C" w:rsidRDefault="00AB4A16" w:rsidP="00AB4A16">
            <w:pPr>
              <w:jc w:val="center"/>
              <w:rPr>
                <w:rFonts w:ascii="Century Gothic" w:hAnsi="Century Gothic"/>
              </w:rPr>
            </w:pPr>
            <w:r w:rsidRPr="009A087C">
              <w:rPr>
                <w:rFonts w:ascii="Century Gothic" w:hAnsi="Century Gothic"/>
              </w:rPr>
              <w:t>VALOR UNIT.</w:t>
            </w:r>
          </w:p>
        </w:tc>
        <w:tc>
          <w:tcPr>
            <w:tcW w:w="1043" w:type="dxa"/>
            <w:shd w:val="clear" w:color="auto" w:fill="auto"/>
          </w:tcPr>
          <w:p w:rsidR="00AB4A16" w:rsidRPr="009A087C" w:rsidRDefault="00AB4A16" w:rsidP="00AB4A16">
            <w:pPr>
              <w:spacing w:after="160" w:line="259" w:lineRule="auto"/>
              <w:jc w:val="center"/>
              <w:rPr>
                <w:rFonts w:ascii="Century Gothic" w:hAnsi="Century Gothic"/>
              </w:rPr>
            </w:pPr>
            <w:r w:rsidRPr="009A087C">
              <w:rPr>
                <w:rFonts w:ascii="Century Gothic" w:hAnsi="Century Gothic"/>
              </w:rPr>
              <w:t>VALOR TOTAL</w:t>
            </w: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w:t>
            </w:r>
          </w:p>
        </w:tc>
        <w:tc>
          <w:tcPr>
            <w:tcW w:w="1116" w:type="dxa"/>
          </w:tcPr>
          <w:p w:rsidR="00AB4A16" w:rsidRPr="003467F0" w:rsidRDefault="00AB4A16" w:rsidP="00AB4A16">
            <w:pPr>
              <w:jc w:val="center"/>
              <w:rPr>
                <w:sz w:val="22"/>
                <w:szCs w:val="22"/>
              </w:rPr>
            </w:pPr>
            <w:r w:rsidRPr="003467F0">
              <w:rPr>
                <w:sz w:val="22"/>
                <w:szCs w:val="22"/>
              </w:rPr>
              <w:t>250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Atestado médico- bloco/100 15cm de largura e 20 cm de altura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Adesivo p/ veículo tamanho 0,60x0,</w:t>
            </w:r>
            <w:proofErr w:type="gramStart"/>
            <w:r w:rsidRPr="003467F0">
              <w:rPr>
                <w:sz w:val="22"/>
                <w:szCs w:val="22"/>
              </w:rPr>
              <w:t>30  4</w:t>
            </w:r>
            <w:proofErr w:type="gramEnd"/>
            <w:r w:rsidRPr="003467F0">
              <w:rPr>
                <w:sz w:val="22"/>
                <w:szCs w:val="22"/>
              </w:rPr>
              <w:t xml:space="preserve">mm.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Banner em lona 1,20x0,</w:t>
            </w:r>
            <w:proofErr w:type="gramStart"/>
            <w:r w:rsidRPr="003467F0">
              <w:rPr>
                <w:sz w:val="22"/>
                <w:szCs w:val="22"/>
              </w:rPr>
              <w:t>70  4</w:t>
            </w:r>
            <w:proofErr w:type="gramEnd"/>
            <w:r w:rsidRPr="003467F0">
              <w:rPr>
                <w:sz w:val="22"/>
                <w:szCs w:val="22"/>
              </w:rPr>
              <w:t>x0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p>
        </w:tc>
        <w:tc>
          <w:tcPr>
            <w:tcW w:w="1116" w:type="dxa"/>
          </w:tcPr>
          <w:p w:rsidR="00AB4A16" w:rsidRPr="003467F0" w:rsidRDefault="00AB4A16" w:rsidP="00AB4A16">
            <w:pPr>
              <w:jc w:val="center"/>
              <w:rPr>
                <w:sz w:val="22"/>
                <w:szCs w:val="22"/>
              </w:rPr>
            </w:pPr>
            <w:r w:rsidRPr="003467F0">
              <w:rPr>
                <w:sz w:val="22"/>
                <w:szCs w:val="22"/>
              </w:rPr>
              <w:t>300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Bloco pequeno p/ marcação de consulta médica- Bloco C/</w:t>
            </w:r>
            <w:proofErr w:type="gramStart"/>
            <w:r w:rsidRPr="003467F0">
              <w:rPr>
                <w:sz w:val="22"/>
                <w:szCs w:val="22"/>
              </w:rPr>
              <w:t>100  10</w:t>
            </w:r>
            <w:proofErr w:type="gramEnd"/>
            <w:r w:rsidRPr="003467F0">
              <w:rPr>
                <w:sz w:val="22"/>
                <w:szCs w:val="22"/>
              </w:rPr>
              <w:t>cm (L) e 6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p>
        </w:tc>
        <w:tc>
          <w:tcPr>
            <w:tcW w:w="1116" w:type="dxa"/>
          </w:tcPr>
          <w:p w:rsidR="00AB4A16" w:rsidRPr="003467F0" w:rsidRDefault="00AB4A16" w:rsidP="00AB4A16">
            <w:pPr>
              <w:jc w:val="center"/>
              <w:rPr>
                <w:sz w:val="22"/>
                <w:szCs w:val="22"/>
              </w:rPr>
            </w:pPr>
            <w:r w:rsidRPr="003467F0">
              <w:rPr>
                <w:sz w:val="22"/>
                <w:szCs w:val="22"/>
              </w:rPr>
              <w:t>300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Bloco pequeno p/ marcação de dentista (papel tipo </w:t>
            </w:r>
            <w:proofErr w:type="gramStart"/>
            <w:r w:rsidRPr="003467F0">
              <w:rPr>
                <w:sz w:val="22"/>
                <w:szCs w:val="22"/>
              </w:rPr>
              <w:t>cartão)-</w:t>
            </w:r>
            <w:proofErr w:type="gramEnd"/>
            <w:r w:rsidRPr="003467F0">
              <w:rPr>
                <w:sz w:val="22"/>
                <w:szCs w:val="22"/>
              </w:rPr>
              <w:t>bloco C/100  10cm (L) e 6 cm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Notificação de Receita bloco </w:t>
            </w:r>
            <w:proofErr w:type="gramStart"/>
            <w:r w:rsidRPr="003467F0">
              <w:rPr>
                <w:sz w:val="22"/>
                <w:szCs w:val="22"/>
              </w:rPr>
              <w:t>com  100</w:t>
            </w:r>
            <w:proofErr w:type="gramEnd"/>
            <w:r w:rsidRPr="003467F0">
              <w:rPr>
                <w:sz w:val="22"/>
                <w:szCs w:val="22"/>
              </w:rPr>
              <w:t xml:space="preserve">  21 cm (L) e 9 Cm de (A), Carbonado.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7</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Porta Filme radiográfico 12 cm (L) e 8cm (A) tipo cartão descartável.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Cadastro </w:t>
            </w:r>
            <w:proofErr w:type="gramStart"/>
            <w:r w:rsidRPr="003467F0">
              <w:rPr>
                <w:sz w:val="22"/>
                <w:szCs w:val="22"/>
              </w:rPr>
              <w:t>Domiciliar  10</w:t>
            </w:r>
            <w:proofErr w:type="gramEnd"/>
            <w:r w:rsidRPr="003467F0">
              <w:rPr>
                <w:sz w:val="22"/>
                <w:szCs w:val="22"/>
              </w:rPr>
              <w:t xml:space="preserve">x15 1x0 bloco c/100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Relatório de Risco Cirúrgico bloco com 100. </w:t>
            </w:r>
            <w:proofErr w:type="spellStart"/>
            <w:r w:rsidRPr="003467F0">
              <w:rPr>
                <w:sz w:val="22"/>
                <w:szCs w:val="22"/>
              </w:rPr>
              <w:t>TAM.Ofício</w:t>
            </w:r>
            <w:proofErr w:type="spellEnd"/>
            <w:r w:rsidRPr="003467F0">
              <w:rPr>
                <w:sz w:val="22"/>
                <w:szCs w:val="22"/>
              </w:rPr>
              <w:t xml:space="preserve">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10</w:t>
            </w:r>
          </w:p>
        </w:tc>
        <w:tc>
          <w:tcPr>
            <w:tcW w:w="1116" w:type="dxa"/>
          </w:tcPr>
          <w:p w:rsidR="00AB4A16" w:rsidRPr="003467F0" w:rsidRDefault="00AB4A16" w:rsidP="00AB4A16">
            <w:pPr>
              <w:jc w:val="center"/>
              <w:rPr>
                <w:sz w:val="22"/>
                <w:szCs w:val="22"/>
              </w:rPr>
            </w:pPr>
            <w:r w:rsidRPr="003467F0">
              <w:rPr>
                <w:sz w:val="22"/>
                <w:szCs w:val="22"/>
              </w:rPr>
              <w:t>1150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Guia de encaminhamento bloco com 100.  TAM.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11</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Aviso de alta hospitalar- bloco com 100 9</w:t>
            </w:r>
            <w:proofErr w:type="gramStart"/>
            <w:r w:rsidRPr="003467F0">
              <w:rPr>
                <w:sz w:val="22"/>
                <w:szCs w:val="22"/>
              </w:rPr>
              <w:t>cm  x</w:t>
            </w:r>
            <w:proofErr w:type="gramEnd"/>
            <w:r w:rsidRPr="003467F0">
              <w:rPr>
                <w:sz w:val="22"/>
                <w:szCs w:val="22"/>
              </w:rPr>
              <w:t xml:space="preserve"> 13cm</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12</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de controle de utilização de veículos da Prefeitura- bloco com 50.  15cmx 20</w:t>
            </w:r>
            <w:proofErr w:type="gramStart"/>
            <w:r w:rsidRPr="003467F0">
              <w:rPr>
                <w:sz w:val="22"/>
                <w:szCs w:val="22"/>
              </w:rPr>
              <w:t>cm .</w:t>
            </w:r>
            <w:proofErr w:type="gramEnd"/>
            <w:r w:rsidRPr="003467F0">
              <w:rPr>
                <w:sz w:val="22"/>
                <w:szCs w:val="22"/>
              </w:rPr>
              <w:t xml:space="preserve"> papel cartão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13</w:t>
            </w:r>
          </w:p>
        </w:tc>
        <w:tc>
          <w:tcPr>
            <w:tcW w:w="1116" w:type="dxa"/>
          </w:tcPr>
          <w:p w:rsidR="00AB4A16" w:rsidRPr="003467F0" w:rsidRDefault="00AB4A16" w:rsidP="00AB4A16">
            <w:pPr>
              <w:jc w:val="center"/>
              <w:rPr>
                <w:sz w:val="22"/>
                <w:szCs w:val="22"/>
              </w:rPr>
            </w:pPr>
            <w:r w:rsidRPr="003467F0">
              <w:rPr>
                <w:sz w:val="22"/>
                <w:szCs w:val="22"/>
              </w:rPr>
              <w:t>3000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em policromia couchê 10,5x </w:t>
            </w:r>
            <w:proofErr w:type="gramStart"/>
            <w:r w:rsidRPr="003467F0">
              <w:rPr>
                <w:sz w:val="22"/>
                <w:szCs w:val="22"/>
              </w:rPr>
              <w:t>22  4</w:t>
            </w:r>
            <w:proofErr w:type="gramEnd"/>
            <w:r w:rsidRPr="003467F0">
              <w:rPr>
                <w:sz w:val="22"/>
                <w:szCs w:val="22"/>
              </w:rPr>
              <w:t>x4  250gr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14</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farmácia de todos (papel tipo cartão)- bloco c/ 100. Frente / Verso tamanho A4 </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15</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Cartaz em policromia </w:t>
            </w:r>
            <w:proofErr w:type="gramStart"/>
            <w:r w:rsidRPr="003467F0">
              <w:rPr>
                <w:sz w:val="22"/>
                <w:szCs w:val="22"/>
              </w:rPr>
              <w:t>couchê  62</w:t>
            </w:r>
            <w:proofErr w:type="gramEnd"/>
            <w:r w:rsidRPr="003467F0">
              <w:rPr>
                <w:sz w:val="22"/>
                <w:szCs w:val="22"/>
              </w:rPr>
              <w:t>x 42  120gr 4x0 cor</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16</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Cartaz em policromia </w:t>
            </w:r>
            <w:proofErr w:type="gramStart"/>
            <w:r w:rsidRPr="003467F0">
              <w:rPr>
                <w:sz w:val="22"/>
                <w:szCs w:val="22"/>
              </w:rPr>
              <w:t>couchê  42</w:t>
            </w:r>
            <w:proofErr w:type="gramEnd"/>
            <w:r w:rsidRPr="003467F0">
              <w:rPr>
                <w:sz w:val="22"/>
                <w:szCs w:val="22"/>
              </w:rPr>
              <w:t>x 40  120gr 4x0 cor</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17</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Carimbo automático tamanho grande 6,0x4,0 </w:t>
            </w:r>
          </w:p>
          <w:p w:rsidR="00AB4A16" w:rsidRPr="003467F0" w:rsidRDefault="00AB4A16" w:rsidP="00AB4A16">
            <w:pPr>
              <w:rPr>
                <w:sz w:val="22"/>
                <w:szCs w:val="22"/>
              </w:rPr>
            </w:pPr>
            <w:r w:rsidRPr="003467F0">
              <w:rPr>
                <w:sz w:val="22"/>
                <w:szCs w:val="22"/>
              </w:rPr>
              <w:t>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18</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Carimbo automático tamanho </w:t>
            </w:r>
            <w:proofErr w:type="gramStart"/>
            <w:r w:rsidRPr="003467F0">
              <w:rPr>
                <w:sz w:val="22"/>
                <w:szCs w:val="22"/>
              </w:rPr>
              <w:t>médio  4</w:t>
            </w:r>
            <w:proofErr w:type="gramEnd"/>
            <w:r w:rsidRPr="003467F0">
              <w:rPr>
                <w:sz w:val="22"/>
                <w:szCs w:val="22"/>
              </w:rPr>
              <w:t>,7x1,8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19</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automático tamanho pequeno 3,8x1,</w:t>
            </w:r>
            <w:proofErr w:type="gramStart"/>
            <w:r w:rsidRPr="003467F0">
              <w:rPr>
                <w:sz w:val="22"/>
                <w:szCs w:val="22"/>
              </w:rPr>
              <w:t>4 unidade</w:t>
            </w:r>
            <w:proofErr w:type="gramEnd"/>
            <w:r w:rsidRPr="003467F0">
              <w:rPr>
                <w:sz w:val="22"/>
                <w:szCs w:val="22"/>
              </w:rPr>
              <w:t xml:space="preserve">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20</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grande 6,0x4,0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21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médio 4,7x1,</w:t>
            </w:r>
            <w:proofErr w:type="gramStart"/>
            <w:r w:rsidRPr="003467F0">
              <w:rPr>
                <w:sz w:val="22"/>
                <w:szCs w:val="22"/>
              </w:rPr>
              <w:t>8 unidade</w:t>
            </w:r>
            <w:proofErr w:type="gramEnd"/>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22</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Carimbo de madeira tamanho pequeno 3,8x1,</w:t>
            </w:r>
            <w:proofErr w:type="gramStart"/>
            <w:r w:rsidRPr="003467F0">
              <w:rPr>
                <w:sz w:val="22"/>
                <w:szCs w:val="22"/>
              </w:rPr>
              <w:t>4 unidade</w:t>
            </w:r>
            <w:proofErr w:type="gramEnd"/>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Comprovante de despesa de viagem (Branca, Amarela e Azul) Carbono de 15(</w:t>
            </w:r>
            <w:proofErr w:type="gramStart"/>
            <w:r w:rsidRPr="003467F0">
              <w:rPr>
                <w:sz w:val="22"/>
                <w:szCs w:val="22"/>
              </w:rPr>
              <w:t>L)  21</w:t>
            </w:r>
            <w:proofErr w:type="gramEnd"/>
            <w:r w:rsidRPr="003467F0">
              <w:rPr>
                <w:sz w:val="22"/>
                <w:szCs w:val="22"/>
              </w:rPr>
              <w:t>(a). Blocos com 100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24</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Clinica Odontológica bloco com 100. Tamanho ofício </w:t>
            </w:r>
          </w:p>
          <w:p w:rsidR="00AB4A16" w:rsidRPr="003467F0" w:rsidRDefault="00AB4A16" w:rsidP="00AB4A16">
            <w:pPr>
              <w:rPr>
                <w:sz w:val="22"/>
                <w:szCs w:val="22"/>
              </w:rPr>
            </w:pPr>
            <w:r w:rsidRPr="003467F0">
              <w:rPr>
                <w:sz w:val="22"/>
                <w:szCs w:val="22"/>
              </w:rPr>
              <w:t>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25</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Saco Timbrado 1x0 pardo 25x35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26</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ofício Timbrado 1x0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27</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Envelope Saco Timbrado 1x0 pardo 18,5x25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28</w:t>
            </w:r>
          </w:p>
          <w:p w:rsidR="00AB4A16" w:rsidRPr="003467F0" w:rsidRDefault="00AB4A16" w:rsidP="00AB4A16">
            <w:pPr>
              <w:jc w:val="center"/>
              <w:rPr>
                <w:sz w:val="22"/>
                <w:szCs w:val="22"/>
              </w:rPr>
            </w:pP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Requisição de material. 21x 13,7 cm. Bloco com 100</w:t>
            </w:r>
          </w:p>
          <w:p w:rsidR="00AB4A16" w:rsidRPr="003467F0" w:rsidRDefault="00AB4A16" w:rsidP="00AB4A16">
            <w:pPr>
              <w:rPr>
                <w:sz w:val="22"/>
                <w:szCs w:val="22"/>
              </w:rPr>
            </w:pPr>
            <w:r w:rsidRPr="003467F0">
              <w:rPr>
                <w:sz w:val="22"/>
                <w:szCs w:val="22"/>
              </w:rPr>
              <w:t>Unidades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29</w:t>
            </w:r>
          </w:p>
        </w:tc>
        <w:tc>
          <w:tcPr>
            <w:tcW w:w="1116" w:type="dxa"/>
          </w:tcPr>
          <w:p w:rsidR="00AB4A16" w:rsidRPr="003467F0" w:rsidRDefault="00AB4A16" w:rsidP="00AB4A16">
            <w:pPr>
              <w:jc w:val="center"/>
              <w:rPr>
                <w:sz w:val="22"/>
                <w:szCs w:val="22"/>
              </w:rPr>
            </w:pPr>
            <w:r w:rsidRPr="003467F0">
              <w:rPr>
                <w:sz w:val="22"/>
                <w:szCs w:val="22"/>
              </w:rPr>
              <w:t>6</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funcional 23x33- Bloco c/ 20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30</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Ficha de procedimentos 100x11x0 bloco </w:t>
            </w:r>
            <w:proofErr w:type="gramStart"/>
            <w:r w:rsidRPr="003467F0">
              <w:rPr>
                <w:sz w:val="22"/>
                <w:szCs w:val="22"/>
              </w:rPr>
              <w:t>com  100</w:t>
            </w:r>
            <w:proofErr w:type="gramEnd"/>
            <w:r w:rsidRPr="003467F0">
              <w:rPr>
                <w:sz w:val="22"/>
                <w:szCs w:val="22"/>
              </w:rPr>
              <w:t>.</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31</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Declaração de Comparecimento 12x16 cm.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atendimento Odontológico individual</w:t>
            </w:r>
          </w:p>
          <w:p w:rsidR="00AB4A16" w:rsidRPr="003467F0" w:rsidRDefault="00AB4A16" w:rsidP="00AB4A16">
            <w:pPr>
              <w:rPr>
                <w:sz w:val="22"/>
                <w:szCs w:val="22"/>
              </w:rPr>
            </w:pPr>
            <w:r w:rsidRPr="003467F0">
              <w:rPr>
                <w:sz w:val="22"/>
                <w:szCs w:val="22"/>
              </w:rPr>
              <w:t xml:space="preserve">Tamanho A4. </w:t>
            </w:r>
            <w:proofErr w:type="spellStart"/>
            <w:r w:rsidRPr="003467F0">
              <w:rPr>
                <w:sz w:val="22"/>
                <w:szCs w:val="22"/>
              </w:rPr>
              <w:t>Imp.f</w:t>
            </w:r>
            <w:proofErr w:type="spellEnd"/>
            <w:r w:rsidRPr="003467F0">
              <w:rPr>
                <w:sz w:val="22"/>
                <w:szCs w:val="22"/>
              </w:rPr>
              <w:t>/v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33</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atividade coletiva tamanho A4.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34</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Ficha cadastro gestante – bloco c/ 100- </w:t>
            </w:r>
          </w:p>
          <w:p w:rsidR="00AB4A16" w:rsidRPr="003467F0" w:rsidRDefault="00AB4A16" w:rsidP="00AB4A16">
            <w:pPr>
              <w:rPr>
                <w:sz w:val="22"/>
                <w:szCs w:val="22"/>
              </w:rPr>
            </w:pPr>
            <w:r w:rsidRPr="003467F0">
              <w:rPr>
                <w:sz w:val="22"/>
                <w:szCs w:val="22"/>
              </w:rPr>
              <w:t>Tamanho a4 –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35</w:t>
            </w:r>
          </w:p>
        </w:tc>
        <w:tc>
          <w:tcPr>
            <w:tcW w:w="1116" w:type="dxa"/>
          </w:tcPr>
          <w:p w:rsidR="00AB4A16" w:rsidRPr="003467F0" w:rsidRDefault="00AB4A16" w:rsidP="00AB4A16">
            <w:pPr>
              <w:jc w:val="center"/>
              <w:rPr>
                <w:sz w:val="22"/>
                <w:szCs w:val="22"/>
              </w:rPr>
            </w:pPr>
            <w:r w:rsidRPr="003467F0">
              <w:rPr>
                <w:sz w:val="22"/>
                <w:szCs w:val="22"/>
              </w:rPr>
              <w:t>400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Ficha de controle </w:t>
            </w:r>
            <w:proofErr w:type="gramStart"/>
            <w:r w:rsidRPr="003467F0">
              <w:rPr>
                <w:sz w:val="22"/>
                <w:szCs w:val="22"/>
              </w:rPr>
              <w:t>individual( prontuário</w:t>
            </w:r>
            <w:proofErr w:type="gramEnd"/>
            <w:r w:rsidRPr="003467F0">
              <w:rPr>
                <w:sz w:val="22"/>
                <w:szCs w:val="22"/>
              </w:rPr>
              <w:t>) – frente e verso – bloco c/100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36</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Relatório individual de despesas de viagem –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Folheto explicativo conforme modelo enviado em anexo junto com ordem de fornecimento. </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3</w:t>
            </w:r>
            <w:r>
              <w:rPr>
                <w:sz w:val="22"/>
                <w:szCs w:val="22"/>
              </w:rPr>
              <w:t>8</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Folder em policromia 30x21 150gr cor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39</w:t>
            </w:r>
          </w:p>
        </w:tc>
        <w:tc>
          <w:tcPr>
            <w:tcW w:w="1116" w:type="dxa"/>
          </w:tcPr>
          <w:p w:rsidR="00AB4A16" w:rsidRPr="003467F0" w:rsidRDefault="00AB4A16" w:rsidP="00AB4A16">
            <w:pPr>
              <w:jc w:val="center"/>
              <w:rPr>
                <w:sz w:val="22"/>
                <w:szCs w:val="22"/>
              </w:rPr>
            </w:pPr>
            <w:r w:rsidRPr="003467F0">
              <w:rPr>
                <w:sz w:val="22"/>
                <w:szCs w:val="22"/>
              </w:rPr>
              <w:t>3000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Informativo 20,5x14 x 5 90gr 4x4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Mapa de controle de vacinação- Ficha de vacinação </w:t>
            </w:r>
          </w:p>
          <w:p w:rsidR="00AB4A16" w:rsidRPr="003467F0" w:rsidRDefault="00AB4A16" w:rsidP="00AB4A16">
            <w:pPr>
              <w:rPr>
                <w:sz w:val="22"/>
                <w:szCs w:val="22"/>
              </w:rPr>
            </w:pPr>
            <w:r w:rsidRPr="003467F0">
              <w:rPr>
                <w:sz w:val="22"/>
                <w:szCs w:val="22"/>
              </w:rPr>
              <w:t>Frente e verso.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SISVAN- Mapa de acompanhamento nutricional </w:t>
            </w:r>
          </w:p>
          <w:p w:rsidR="00AB4A16" w:rsidRPr="003467F0" w:rsidRDefault="00AB4A16" w:rsidP="00AB4A16">
            <w:pPr>
              <w:rPr>
                <w:sz w:val="22"/>
                <w:szCs w:val="22"/>
              </w:rPr>
            </w:pPr>
            <w:r w:rsidRPr="003467F0">
              <w:rPr>
                <w:sz w:val="22"/>
                <w:szCs w:val="22"/>
              </w:rPr>
              <w:t>21,5x25,8 cm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Monitorização das doenças. Tamanho A4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visita domiciliar tamanho A4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5000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Papel carta timbrado c/ brasão 4x0 com marca </w:t>
            </w:r>
            <w:proofErr w:type="gramStart"/>
            <w:r w:rsidRPr="003467F0">
              <w:rPr>
                <w:sz w:val="22"/>
                <w:szCs w:val="22"/>
              </w:rPr>
              <w:t>d’água  ao</w:t>
            </w:r>
            <w:proofErr w:type="gramEnd"/>
            <w:r w:rsidRPr="003467F0">
              <w:rPr>
                <w:sz w:val="22"/>
                <w:szCs w:val="22"/>
              </w:rPr>
              <w:t xml:space="preserve"> fundo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Default="00AB4A16" w:rsidP="00AB4A16">
            <w:pPr>
              <w:jc w:val="center"/>
              <w:rPr>
                <w:sz w:val="22"/>
                <w:szCs w:val="22"/>
              </w:rPr>
            </w:pPr>
            <w:r w:rsidRPr="003467F0">
              <w:rPr>
                <w:sz w:val="22"/>
                <w:szCs w:val="22"/>
              </w:rPr>
              <w:t>4</w:t>
            </w:r>
            <w:r>
              <w:rPr>
                <w:sz w:val="22"/>
                <w:szCs w:val="22"/>
              </w:rPr>
              <w:t>5</w:t>
            </w:r>
          </w:p>
          <w:p w:rsidR="00AB4A16" w:rsidRPr="003467F0" w:rsidRDefault="00AB4A16" w:rsidP="00AB4A16">
            <w:pPr>
              <w:rPr>
                <w:sz w:val="22"/>
                <w:szCs w:val="22"/>
              </w:rPr>
            </w:pP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Ficha de notificação- 16,6cm(l) e 14,8 cm(a).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4</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Receituário (carbono)- bloco c/ 100. </w:t>
            </w:r>
            <w:r w:rsidR="00CF6AA0" w:rsidRPr="003467F0">
              <w:rPr>
                <w:sz w:val="22"/>
                <w:szCs w:val="22"/>
              </w:rPr>
              <w:t>C</w:t>
            </w:r>
            <w:r w:rsidRPr="003467F0">
              <w:rPr>
                <w:sz w:val="22"/>
                <w:szCs w:val="22"/>
              </w:rPr>
              <w:t>olorido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47</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branco comum-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48</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de controle especial (carbono) – bloco c/ 100 15 cm (L) e 22 cm (A</w:t>
            </w:r>
            <w:proofErr w:type="gramStart"/>
            <w:r w:rsidRPr="003467F0">
              <w:rPr>
                <w:sz w:val="22"/>
                <w:szCs w:val="22"/>
              </w:rPr>
              <w:t>) .</w:t>
            </w:r>
            <w:proofErr w:type="gramEnd"/>
            <w:r w:rsidRPr="003467F0">
              <w:rPr>
                <w:sz w:val="22"/>
                <w:szCs w:val="22"/>
              </w:rPr>
              <w:t xml:space="preserve"> 2 vias</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49</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Receituário de controle especial (antibiótico) carbono – bloco c/ 100 15 cm (L) e 22 cm (A</w:t>
            </w:r>
            <w:proofErr w:type="gramStart"/>
            <w:r w:rsidRPr="003467F0">
              <w:rPr>
                <w:sz w:val="22"/>
                <w:szCs w:val="22"/>
              </w:rPr>
              <w:t>) .</w:t>
            </w:r>
            <w:proofErr w:type="gramEnd"/>
            <w:r w:rsidRPr="003467F0">
              <w:rPr>
                <w:sz w:val="22"/>
                <w:szCs w:val="22"/>
              </w:rPr>
              <w:t xml:space="preserve"> 2 vias</w:t>
            </w:r>
          </w:p>
          <w:p w:rsidR="00AB4A16" w:rsidRPr="003467F0" w:rsidRDefault="00AB4A16" w:rsidP="00AB4A16">
            <w:pPr>
              <w:rPr>
                <w:sz w:val="22"/>
                <w:szCs w:val="22"/>
              </w:rPr>
            </w:pP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Registro diário de serviço </w:t>
            </w:r>
            <w:proofErr w:type="spellStart"/>
            <w:r w:rsidRPr="003467F0">
              <w:rPr>
                <w:sz w:val="22"/>
                <w:szCs w:val="22"/>
              </w:rPr>
              <w:t>antivetorial</w:t>
            </w:r>
            <w:proofErr w:type="spellEnd"/>
            <w:r w:rsidRPr="003467F0">
              <w:rPr>
                <w:sz w:val="22"/>
                <w:szCs w:val="22"/>
              </w:rPr>
              <w:t xml:space="preserve"> – bloco c/ 100.</w:t>
            </w:r>
          </w:p>
          <w:p w:rsidR="00AB4A16" w:rsidRPr="003467F0" w:rsidRDefault="00AB4A16" w:rsidP="00AB4A16">
            <w:pPr>
              <w:rPr>
                <w:sz w:val="22"/>
                <w:szCs w:val="22"/>
              </w:rPr>
            </w:pPr>
            <w:r w:rsidRPr="003467F0">
              <w:rPr>
                <w:sz w:val="22"/>
                <w:szCs w:val="22"/>
              </w:rPr>
              <w:t xml:space="preserve">Tamanho </w:t>
            </w:r>
            <w:proofErr w:type="gramStart"/>
            <w:r w:rsidRPr="003467F0">
              <w:rPr>
                <w:sz w:val="22"/>
                <w:szCs w:val="22"/>
              </w:rPr>
              <w:t>ofício .</w:t>
            </w:r>
            <w:proofErr w:type="gramEnd"/>
            <w:r w:rsidRPr="003467F0">
              <w:rPr>
                <w:sz w:val="22"/>
                <w:szCs w:val="22"/>
              </w:rPr>
              <w:t xml:space="preserve"> 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Serviço de diagnóstico- Eletrocardiograma- 27,5 cm</w:t>
            </w:r>
          </w:p>
          <w:p w:rsidR="00AB4A16" w:rsidRPr="003467F0" w:rsidRDefault="00AB4A16" w:rsidP="00AB4A16">
            <w:pPr>
              <w:rPr>
                <w:sz w:val="22"/>
                <w:szCs w:val="22"/>
              </w:rPr>
            </w:pPr>
            <w:r w:rsidRPr="003467F0">
              <w:rPr>
                <w:sz w:val="22"/>
                <w:szCs w:val="22"/>
              </w:rPr>
              <w:t>(L) e 11 cm (A). Papel cartão.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Requisição de exame </w:t>
            </w:r>
            <w:proofErr w:type="spellStart"/>
            <w:r w:rsidRPr="003467F0">
              <w:rPr>
                <w:sz w:val="22"/>
                <w:szCs w:val="22"/>
              </w:rPr>
              <w:t>citopalógico</w:t>
            </w:r>
            <w:proofErr w:type="spellEnd"/>
            <w:r w:rsidRPr="003467F0">
              <w:rPr>
                <w:sz w:val="22"/>
                <w:szCs w:val="22"/>
              </w:rPr>
              <w:t xml:space="preserve"> (colo do útero)- Tamanho A4 frente e verso.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Requisição de mamografia -tamanho A4 frente e verso. 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80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Requisição de material de enfermagem - Bloco c/ 100 </w:t>
            </w:r>
          </w:p>
          <w:p w:rsidR="00AB4A16" w:rsidRPr="003467F0" w:rsidRDefault="00AB4A16" w:rsidP="00AB4A16">
            <w:pPr>
              <w:rPr>
                <w:sz w:val="22"/>
                <w:szCs w:val="22"/>
              </w:rPr>
            </w:pPr>
            <w:r w:rsidRPr="003467F0">
              <w:rPr>
                <w:sz w:val="22"/>
                <w:szCs w:val="22"/>
              </w:rPr>
              <w:t>14 cm (L) e (21)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Requisição resultado de exame- CARBONO-2 vias bloco c/ 100 21 cm (L) e 15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15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2D1A60" w:rsidRDefault="00AB4A16" w:rsidP="00AB4A16">
            <w:pPr>
              <w:rPr>
                <w:sz w:val="22"/>
                <w:szCs w:val="22"/>
              </w:rPr>
            </w:pPr>
            <w:r w:rsidRPr="003467F0">
              <w:rPr>
                <w:sz w:val="22"/>
                <w:szCs w:val="22"/>
              </w:rPr>
              <w:t>Programa de controle de Esquistossomose (resultado de exame) papel carbono 2 vias. Bloco com 50. 21 cm</w:t>
            </w:r>
            <w:r>
              <w:rPr>
                <w:sz w:val="22"/>
                <w:szCs w:val="22"/>
              </w:rPr>
              <w:t xml:space="preserve">(A) </w:t>
            </w:r>
            <w:r w:rsidRPr="003467F0">
              <w:t>10 cm (L)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5</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Registro Diário de Revisão de </w:t>
            </w:r>
            <w:proofErr w:type="spellStart"/>
            <w:r w:rsidRPr="003467F0">
              <w:rPr>
                <w:sz w:val="22"/>
                <w:szCs w:val="22"/>
              </w:rPr>
              <w:t>Coproscopia</w:t>
            </w:r>
            <w:proofErr w:type="spellEnd"/>
            <w:r w:rsidRPr="003467F0">
              <w:rPr>
                <w:sz w:val="22"/>
                <w:szCs w:val="22"/>
              </w:rPr>
              <w:t xml:space="preserve"> e Tratamento (PCE)- bloco com 50, tamanhoA4.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58</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BLOCO</w:t>
            </w:r>
          </w:p>
        </w:tc>
        <w:tc>
          <w:tcPr>
            <w:tcW w:w="4147" w:type="dxa"/>
          </w:tcPr>
          <w:p w:rsidR="00AB4A16" w:rsidRPr="003467F0" w:rsidRDefault="00AB4A16" w:rsidP="00AB4A16">
            <w:pPr>
              <w:rPr>
                <w:sz w:val="22"/>
                <w:szCs w:val="22"/>
              </w:rPr>
            </w:pPr>
            <w:r w:rsidRPr="003467F0">
              <w:rPr>
                <w:sz w:val="22"/>
                <w:szCs w:val="22"/>
              </w:rPr>
              <w:t xml:space="preserve">Resumo semanal do serviço </w:t>
            </w:r>
            <w:proofErr w:type="spellStart"/>
            <w:r w:rsidRPr="003467F0">
              <w:rPr>
                <w:sz w:val="22"/>
                <w:szCs w:val="22"/>
              </w:rPr>
              <w:t>antivetorial</w:t>
            </w:r>
            <w:proofErr w:type="spellEnd"/>
            <w:r w:rsidRPr="003467F0">
              <w:rPr>
                <w:sz w:val="22"/>
                <w:szCs w:val="22"/>
              </w:rPr>
              <w:t>-  bloco</w:t>
            </w:r>
          </w:p>
          <w:p w:rsidR="00AB4A16" w:rsidRPr="003467F0" w:rsidRDefault="00AB4A16" w:rsidP="00AB4A16">
            <w:pPr>
              <w:rPr>
                <w:sz w:val="22"/>
                <w:szCs w:val="22"/>
              </w:rPr>
            </w:pPr>
            <w:r w:rsidRPr="003467F0">
              <w:rPr>
                <w:sz w:val="22"/>
                <w:szCs w:val="22"/>
              </w:rPr>
              <w:t>c/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59</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Rótulo de tubo para larvas Epidemiologia- bloco</w:t>
            </w:r>
          </w:p>
          <w:p w:rsidR="00AB4A16" w:rsidRPr="003467F0" w:rsidRDefault="00AB4A16" w:rsidP="00AB4A16">
            <w:pPr>
              <w:rPr>
                <w:sz w:val="22"/>
                <w:szCs w:val="22"/>
              </w:rPr>
            </w:pPr>
            <w:r w:rsidRPr="003467F0">
              <w:rPr>
                <w:sz w:val="22"/>
                <w:szCs w:val="22"/>
              </w:rPr>
              <w:t>c/ 100 4cm (L) e 4 cm(A)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Serviço de vigilância </w:t>
            </w:r>
            <w:proofErr w:type="spellStart"/>
            <w:r w:rsidRPr="003467F0">
              <w:rPr>
                <w:sz w:val="22"/>
                <w:szCs w:val="22"/>
              </w:rPr>
              <w:t>santitária</w:t>
            </w:r>
            <w:proofErr w:type="spellEnd"/>
            <w:r w:rsidRPr="003467F0">
              <w:rPr>
                <w:sz w:val="22"/>
                <w:szCs w:val="22"/>
              </w:rPr>
              <w:t>- carbono 3 vias- bloco</w:t>
            </w:r>
          </w:p>
          <w:p w:rsidR="00AB4A16" w:rsidRPr="003467F0" w:rsidRDefault="00AB4A16" w:rsidP="00AB4A16">
            <w:pPr>
              <w:rPr>
                <w:sz w:val="22"/>
                <w:szCs w:val="22"/>
              </w:rPr>
            </w:pPr>
            <w:r w:rsidRPr="003467F0">
              <w:rPr>
                <w:sz w:val="22"/>
                <w:szCs w:val="22"/>
              </w:rPr>
              <w:t>c/ 100, tamanho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lastRenderedPageBreak/>
              <w:t>6</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30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proofErr w:type="spellStart"/>
            <w:r w:rsidRPr="003467F0">
              <w:rPr>
                <w:sz w:val="22"/>
                <w:szCs w:val="22"/>
              </w:rPr>
              <w:t>Sisvam</w:t>
            </w:r>
            <w:proofErr w:type="spellEnd"/>
            <w:r w:rsidRPr="003467F0">
              <w:rPr>
                <w:sz w:val="22"/>
                <w:szCs w:val="22"/>
              </w:rPr>
              <w:t xml:space="preserve"> acompanhamento nutricional tamanho</w:t>
            </w:r>
            <w:r>
              <w:rPr>
                <w:sz w:val="22"/>
                <w:szCs w:val="22"/>
              </w:rPr>
              <w:t xml:space="preserve"> </w:t>
            </w:r>
            <w:r w:rsidRPr="003467F0">
              <w:rPr>
                <w:sz w:val="22"/>
                <w:szCs w:val="22"/>
              </w:rPr>
              <w:t xml:space="preserve">A4. </w:t>
            </w:r>
            <w:proofErr w:type="spellStart"/>
            <w:r w:rsidRPr="003467F0">
              <w:rPr>
                <w:sz w:val="22"/>
                <w:szCs w:val="22"/>
              </w:rPr>
              <w:t>impf</w:t>
            </w:r>
            <w:proofErr w:type="spellEnd"/>
            <w:r w:rsidRPr="003467F0">
              <w:rPr>
                <w:sz w:val="22"/>
                <w:szCs w:val="22"/>
              </w:rPr>
              <w:t>/v.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TFD- Tratamento fora do domicílio- bloco c/ 100</w:t>
            </w:r>
            <w:r>
              <w:rPr>
                <w:sz w:val="22"/>
                <w:szCs w:val="22"/>
              </w:rPr>
              <w:t xml:space="preserve"> </w:t>
            </w:r>
            <w:r w:rsidRPr="003467F0">
              <w:rPr>
                <w:sz w:val="22"/>
                <w:szCs w:val="22"/>
              </w:rPr>
              <w:t>Frente e verso-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3</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atendimento odontológico- tamanho A4 c/100</w:t>
            </w:r>
            <w:r>
              <w:rPr>
                <w:sz w:val="22"/>
                <w:szCs w:val="22"/>
              </w:rPr>
              <w:t xml:space="preserve"> </w:t>
            </w:r>
            <w:r w:rsidRPr="003467F0">
              <w:rPr>
                <w:sz w:val="22"/>
                <w:szCs w:val="22"/>
              </w:rPr>
              <w:t>Frente e verso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atendimento individual c/100 frente/ verso</w:t>
            </w:r>
            <w:r>
              <w:rPr>
                <w:sz w:val="22"/>
                <w:szCs w:val="22"/>
              </w:rPr>
              <w:t xml:space="preserve"> </w:t>
            </w:r>
            <w:r w:rsidRPr="003467F0">
              <w:rPr>
                <w:sz w:val="22"/>
                <w:szCs w:val="22"/>
              </w:rPr>
              <w:t>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Termo de coleta de amostras TCA/ água. Bloco</w:t>
            </w:r>
            <w:r>
              <w:rPr>
                <w:sz w:val="22"/>
                <w:szCs w:val="22"/>
              </w:rPr>
              <w:t xml:space="preserve"> </w:t>
            </w:r>
            <w:r w:rsidRPr="003467F0">
              <w:rPr>
                <w:sz w:val="22"/>
                <w:szCs w:val="22"/>
              </w:rPr>
              <w:t>c/100,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Crianças menores de 2 anos- acompanhamento de visitas. Bloco com 50.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6</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Etiqueta para o programa da esquistossomose-</w:t>
            </w:r>
          </w:p>
          <w:p w:rsidR="00AB4A16" w:rsidRPr="003467F0" w:rsidRDefault="00AB4A16" w:rsidP="00AB4A16">
            <w:pPr>
              <w:rPr>
                <w:sz w:val="22"/>
                <w:szCs w:val="22"/>
              </w:rPr>
            </w:pPr>
            <w:r w:rsidRPr="003467F0">
              <w:rPr>
                <w:sz w:val="22"/>
                <w:szCs w:val="22"/>
              </w:rPr>
              <w:t>Picotada. Unidade</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68</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acidentes por animais peçonhentos- frente E verso- tamanho A4- 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69</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w:t>
            </w:r>
            <w:proofErr w:type="spellStart"/>
            <w:r w:rsidRPr="003467F0">
              <w:rPr>
                <w:sz w:val="22"/>
                <w:szCs w:val="22"/>
              </w:rPr>
              <w:t>Coproscopia</w:t>
            </w:r>
            <w:proofErr w:type="spellEnd"/>
            <w:r w:rsidRPr="003467F0">
              <w:rPr>
                <w:sz w:val="22"/>
                <w:szCs w:val="22"/>
              </w:rPr>
              <w:t xml:space="preserve"> bloco com 50, tamanho ofício</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70</w:t>
            </w:r>
          </w:p>
        </w:tc>
        <w:tc>
          <w:tcPr>
            <w:tcW w:w="1116" w:type="dxa"/>
          </w:tcPr>
          <w:p w:rsidR="00AB4A16" w:rsidRPr="003467F0" w:rsidRDefault="00AB4A16" w:rsidP="00AB4A16">
            <w:pPr>
              <w:jc w:val="center"/>
              <w:rPr>
                <w:sz w:val="22"/>
                <w:szCs w:val="22"/>
              </w:rPr>
            </w:pPr>
            <w:r w:rsidRPr="003467F0">
              <w:rPr>
                <w:sz w:val="22"/>
                <w:szCs w:val="22"/>
              </w:rPr>
              <w:t>5</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Registro diário do Laboratorista bloco com 100. 23</w:t>
            </w:r>
          </w:p>
          <w:p w:rsidR="00AB4A16" w:rsidRPr="003467F0" w:rsidRDefault="00AB4A16" w:rsidP="00AB4A16">
            <w:pPr>
              <w:rPr>
                <w:sz w:val="22"/>
                <w:szCs w:val="22"/>
              </w:rPr>
            </w:pPr>
            <w:r w:rsidRPr="003467F0">
              <w:rPr>
                <w:sz w:val="22"/>
                <w:szCs w:val="22"/>
              </w:rPr>
              <w:t>Cm (L) e 16,5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Programa de controle da esquistossomose resumo das localidades trabalhadas- tamanho A4- bloco com</w:t>
            </w:r>
            <w:r>
              <w:rPr>
                <w:sz w:val="22"/>
                <w:szCs w:val="22"/>
              </w:rPr>
              <w:t xml:space="preserve"> </w:t>
            </w:r>
            <w:r w:rsidRPr="003467F0">
              <w:rPr>
                <w:sz w:val="22"/>
                <w:szCs w:val="22"/>
              </w:rPr>
              <w:t>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Marcadores de consumo alimentar bloco c/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Controle de </w:t>
            </w:r>
            <w:proofErr w:type="gramStart"/>
            <w:r w:rsidRPr="003467F0">
              <w:rPr>
                <w:sz w:val="22"/>
                <w:szCs w:val="22"/>
              </w:rPr>
              <w:t>frequência  bloco</w:t>
            </w:r>
            <w:proofErr w:type="gramEnd"/>
            <w:r w:rsidRPr="003467F0">
              <w:rPr>
                <w:sz w:val="22"/>
                <w:szCs w:val="22"/>
              </w:rPr>
              <w:t xml:space="preserve"> com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200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Caderneta de vacinação atualizada menino/menina </w:t>
            </w:r>
          </w:p>
          <w:p w:rsidR="00AB4A16" w:rsidRPr="003467F0" w:rsidRDefault="00AB4A16" w:rsidP="00AB4A16">
            <w:pPr>
              <w:rPr>
                <w:sz w:val="22"/>
                <w:szCs w:val="22"/>
              </w:rPr>
            </w:pPr>
            <w:r w:rsidRPr="003467F0">
              <w:rPr>
                <w:sz w:val="22"/>
                <w:szCs w:val="22"/>
              </w:rPr>
              <w:lastRenderedPageBreak/>
              <w:t xml:space="preserve">Modelo SUS 94 folhas. Capa em papel </w:t>
            </w:r>
            <w:proofErr w:type="spellStart"/>
            <w:r w:rsidRPr="003467F0">
              <w:rPr>
                <w:sz w:val="22"/>
                <w:szCs w:val="22"/>
              </w:rPr>
              <w:t>fotofáfico</w:t>
            </w:r>
            <w:proofErr w:type="spellEnd"/>
            <w:r w:rsidRPr="003467F0">
              <w:rPr>
                <w:sz w:val="22"/>
                <w:szCs w:val="22"/>
              </w:rPr>
              <w:t xml:space="preserve"> e Conteúdo em papel sulfite. </w:t>
            </w:r>
            <w:proofErr w:type="gramStart"/>
            <w:r w:rsidRPr="003467F0">
              <w:rPr>
                <w:sz w:val="22"/>
                <w:szCs w:val="22"/>
              </w:rPr>
              <w:t>Colorido .Frente</w:t>
            </w:r>
            <w:proofErr w:type="gramEnd"/>
            <w:r w:rsidRPr="003467F0">
              <w:rPr>
                <w:sz w:val="22"/>
                <w:szCs w:val="22"/>
              </w:rPr>
              <w:t xml:space="preserve"> e Verso</w:t>
            </w:r>
            <w:r>
              <w:rPr>
                <w:sz w:val="22"/>
                <w:szCs w:val="22"/>
              </w:rPr>
              <w:t xml:space="preserve"> </w:t>
            </w:r>
            <w:r w:rsidRPr="003467F0">
              <w:rPr>
                <w:sz w:val="22"/>
                <w:szCs w:val="22"/>
              </w:rPr>
              <w:t>21(A) x 15 (L) . unidades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proofErr w:type="gramStart"/>
            <w:r w:rsidRPr="003467F0">
              <w:rPr>
                <w:sz w:val="22"/>
                <w:szCs w:val="22"/>
              </w:rPr>
              <w:t>Resultado  de</w:t>
            </w:r>
            <w:proofErr w:type="gramEnd"/>
            <w:r w:rsidRPr="003467F0">
              <w:rPr>
                <w:sz w:val="22"/>
                <w:szCs w:val="22"/>
              </w:rPr>
              <w:t xml:space="preserve"> preventivo bloco com 100, tamanho A4.</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Faixa em lona, com impressão digital em 4x0 cores,</w:t>
            </w:r>
          </w:p>
          <w:p w:rsidR="00AB4A16" w:rsidRPr="003467F0" w:rsidRDefault="00AB4A16" w:rsidP="00AB4A16">
            <w:pPr>
              <w:rPr>
                <w:sz w:val="22"/>
                <w:szCs w:val="22"/>
              </w:rPr>
            </w:pPr>
            <w:r w:rsidRPr="003467F0">
              <w:rPr>
                <w:sz w:val="22"/>
                <w:szCs w:val="22"/>
              </w:rPr>
              <w:t>Tamanho 3,0x0,7m, com acabamento em bastão de</w:t>
            </w:r>
          </w:p>
          <w:p w:rsidR="00AB4A16" w:rsidRPr="003467F0" w:rsidRDefault="00AB4A16" w:rsidP="00AB4A16">
            <w:pPr>
              <w:rPr>
                <w:sz w:val="22"/>
                <w:szCs w:val="22"/>
              </w:rPr>
            </w:pPr>
            <w:r w:rsidRPr="003467F0">
              <w:rPr>
                <w:sz w:val="22"/>
                <w:szCs w:val="22"/>
              </w:rPr>
              <w:t>Madeira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7</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Faixa em lona, com impressão digital em 4x0 </w:t>
            </w:r>
            <w:proofErr w:type="spellStart"/>
            <w:proofErr w:type="gramStart"/>
            <w:r w:rsidRPr="003467F0">
              <w:rPr>
                <w:sz w:val="22"/>
                <w:szCs w:val="22"/>
              </w:rPr>
              <w:t>cores,Tamanho</w:t>
            </w:r>
            <w:proofErr w:type="spellEnd"/>
            <w:proofErr w:type="gramEnd"/>
            <w:r w:rsidRPr="003467F0">
              <w:rPr>
                <w:sz w:val="22"/>
                <w:szCs w:val="22"/>
              </w:rPr>
              <w:t xml:space="preserve"> 5,0x0,7m, com acabamento em bastão de</w:t>
            </w:r>
            <w:r>
              <w:rPr>
                <w:sz w:val="22"/>
                <w:szCs w:val="22"/>
              </w:rPr>
              <w:t xml:space="preserve"> </w:t>
            </w:r>
            <w:r w:rsidRPr="003467F0">
              <w:rPr>
                <w:sz w:val="22"/>
                <w:szCs w:val="22"/>
              </w:rPr>
              <w:t>Madeira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78</w:t>
            </w:r>
          </w:p>
        </w:tc>
        <w:tc>
          <w:tcPr>
            <w:tcW w:w="1116" w:type="dxa"/>
          </w:tcPr>
          <w:p w:rsidR="00AB4A16" w:rsidRPr="003467F0" w:rsidRDefault="00AB4A16" w:rsidP="00AB4A16">
            <w:pPr>
              <w:jc w:val="center"/>
              <w:rPr>
                <w:sz w:val="22"/>
                <w:szCs w:val="22"/>
              </w:rPr>
            </w:pPr>
            <w:r w:rsidRPr="003467F0">
              <w:rPr>
                <w:sz w:val="22"/>
                <w:szCs w:val="22"/>
              </w:rPr>
              <w:t>2000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Carteira municipal de saúde-cor- papel cartão</w:t>
            </w:r>
            <w:r>
              <w:rPr>
                <w:sz w:val="22"/>
                <w:szCs w:val="22"/>
              </w:rPr>
              <w:t xml:space="preserve"> </w:t>
            </w:r>
            <w:r w:rsidRPr="003467F0">
              <w:rPr>
                <w:sz w:val="22"/>
                <w:szCs w:val="22"/>
              </w:rPr>
              <w:t>8cm(a) 10cm (l)</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79</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Cartão de visita domiciliar- Papel cartão </w:t>
            </w:r>
            <w:proofErr w:type="spellStart"/>
            <w:r w:rsidRPr="003467F0">
              <w:rPr>
                <w:sz w:val="22"/>
                <w:szCs w:val="22"/>
              </w:rPr>
              <w:t>trípex</w:t>
            </w:r>
            <w:proofErr w:type="spellEnd"/>
            <w:r w:rsidRPr="003467F0">
              <w:rPr>
                <w:sz w:val="22"/>
                <w:szCs w:val="22"/>
              </w:rPr>
              <w:t>.</w:t>
            </w:r>
            <w:r>
              <w:rPr>
                <w:sz w:val="22"/>
                <w:szCs w:val="22"/>
              </w:rPr>
              <w:t xml:space="preserve"> </w:t>
            </w:r>
            <w:r w:rsidRPr="003467F0">
              <w:rPr>
                <w:sz w:val="22"/>
                <w:szCs w:val="22"/>
              </w:rPr>
              <w:t>Medidas: 9cm (A) e 16,5 cm (L). 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2</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Laudo médico para emissão de APAC-bloco c/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Clínica odontológica- tamanho A4. Frente e verso-</w:t>
            </w:r>
            <w:r>
              <w:rPr>
                <w:sz w:val="22"/>
                <w:szCs w:val="22"/>
              </w:rPr>
              <w:t xml:space="preserve"> </w:t>
            </w:r>
            <w:r w:rsidRPr="003467F0">
              <w:rPr>
                <w:sz w:val="22"/>
                <w:szCs w:val="22"/>
              </w:rPr>
              <w:t>Bloco com 50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20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identificação de perfil ocupacional familiar-Bloco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Livro pontos 4 assinaturas.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6</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Rolos de fitas adesivas personalizadas- fita de demarcação- 50mmx15m</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5</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Diário de classe, ensino fundamental- Anos iniciais.</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6</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Classe- Regime ciclo- </w:t>
            </w:r>
            <w:proofErr w:type="spellStart"/>
            <w:r w:rsidRPr="003467F0">
              <w:rPr>
                <w:sz w:val="22"/>
                <w:szCs w:val="22"/>
              </w:rPr>
              <w:t>amoios</w:t>
            </w:r>
            <w:proofErr w:type="spellEnd"/>
            <w:r w:rsidRPr="003467F0">
              <w:rPr>
                <w:sz w:val="22"/>
                <w:szCs w:val="22"/>
              </w:rPr>
              <w:t xml:space="preserve"> 960.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8</w:t>
            </w:r>
            <w:r>
              <w:rPr>
                <w:sz w:val="22"/>
                <w:szCs w:val="22"/>
              </w:rPr>
              <w:t>7</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Diários de Classe- </w:t>
            </w:r>
            <w:proofErr w:type="spellStart"/>
            <w:r w:rsidRPr="003467F0">
              <w:rPr>
                <w:sz w:val="22"/>
                <w:szCs w:val="22"/>
              </w:rPr>
              <w:t>Pré</w:t>
            </w:r>
            <w:proofErr w:type="spellEnd"/>
            <w:r w:rsidRPr="003467F0">
              <w:rPr>
                <w:sz w:val="22"/>
                <w:szCs w:val="22"/>
              </w:rPr>
              <w:t xml:space="preserve"> Escola- Tamoios 136</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88</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Diário de Classe- Educação Física- </w:t>
            </w:r>
            <w:r w:rsidRPr="003467F0">
              <w:rPr>
                <w:sz w:val="22"/>
                <w:szCs w:val="22"/>
              </w:rPr>
              <w:lastRenderedPageBreak/>
              <w:t>Tamoios 360.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Pr>
                <w:sz w:val="22"/>
                <w:szCs w:val="22"/>
              </w:rPr>
              <w:t>89</w:t>
            </w:r>
          </w:p>
        </w:tc>
        <w:tc>
          <w:tcPr>
            <w:tcW w:w="1116" w:type="dxa"/>
          </w:tcPr>
          <w:p w:rsidR="00AB4A16" w:rsidRPr="003467F0" w:rsidRDefault="00AB4A16" w:rsidP="00AB4A16">
            <w:pPr>
              <w:jc w:val="center"/>
              <w:rPr>
                <w:sz w:val="22"/>
                <w:szCs w:val="22"/>
              </w:rPr>
            </w:pPr>
            <w:r w:rsidRPr="003467F0">
              <w:rPr>
                <w:sz w:val="22"/>
                <w:szCs w:val="22"/>
              </w:rPr>
              <w:t>50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Consulta Particular 8 cm (A) e 18 cm (L). Bloco com 20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0</w:t>
            </w:r>
          </w:p>
        </w:tc>
        <w:tc>
          <w:tcPr>
            <w:tcW w:w="1116" w:type="dxa"/>
          </w:tcPr>
          <w:p w:rsidR="00AB4A16" w:rsidRPr="003467F0" w:rsidRDefault="00AB4A16" w:rsidP="00AB4A16">
            <w:pPr>
              <w:jc w:val="center"/>
              <w:rPr>
                <w:sz w:val="22"/>
                <w:szCs w:val="22"/>
              </w:rPr>
            </w:pPr>
            <w:r w:rsidRPr="003467F0">
              <w:rPr>
                <w:sz w:val="22"/>
                <w:szCs w:val="22"/>
              </w:rPr>
              <w:t>100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 xml:space="preserve">Bloco para controle de veículos Tam. 16x12- bloco </w:t>
            </w:r>
            <w:r>
              <w:rPr>
                <w:sz w:val="22"/>
                <w:szCs w:val="22"/>
              </w:rPr>
              <w:t>c</w:t>
            </w:r>
            <w:r w:rsidRPr="003467F0">
              <w:rPr>
                <w:sz w:val="22"/>
                <w:szCs w:val="22"/>
              </w:rPr>
              <w:t>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1</w:t>
            </w:r>
          </w:p>
        </w:tc>
        <w:tc>
          <w:tcPr>
            <w:tcW w:w="1116" w:type="dxa"/>
          </w:tcPr>
          <w:p w:rsidR="00AB4A16" w:rsidRPr="003467F0" w:rsidRDefault="00AB4A16" w:rsidP="00AB4A16">
            <w:pPr>
              <w:jc w:val="center"/>
              <w:rPr>
                <w:sz w:val="22"/>
                <w:szCs w:val="22"/>
              </w:rPr>
            </w:pPr>
            <w:r w:rsidRPr="003467F0">
              <w:rPr>
                <w:sz w:val="22"/>
                <w:szCs w:val="22"/>
              </w:rPr>
              <w:t>400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Prontuário SUAS- conforme modelo MDS (56 páginas</w:t>
            </w:r>
            <w:r>
              <w:rPr>
                <w:sz w:val="22"/>
                <w:szCs w:val="22"/>
              </w:rPr>
              <w:t xml:space="preserve"> c</w:t>
            </w:r>
            <w:r w:rsidRPr="003467F0">
              <w:rPr>
                <w:sz w:val="22"/>
                <w:szCs w:val="22"/>
              </w:rPr>
              <w:t>om capa)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2</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p w:rsidR="00AB4A16" w:rsidRPr="003467F0" w:rsidRDefault="00AB4A16" w:rsidP="00AB4A16">
            <w:pPr>
              <w:jc w:val="center"/>
              <w:rPr>
                <w:sz w:val="22"/>
                <w:szCs w:val="22"/>
              </w:rPr>
            </w:pPr>
          </w:p>
        </w:tc>
        <w:tc>
          <w:tcPr>
            <w:tcW w:w="4147" w:type="dxa"/>
          </w:tcPr>
          <w:p w:rsidR="00AB4A16" w:rsidRPr="003467F0" w:rsidRDefault="00AB4A16" w:rsidP="00AB4A16">
            <w:pPr>
              <w:rPr>
                <w:sz w:val="22"/>
                <w:szCs w:val="22"/>
              </w:rPr>
            </w:pPr>
            <w:r w:rsidRPr="003467F0">
              <w:rPr>
                <w:sz w:val="22"/>
                <w:szCs w:val="22"/>
              </w:rPr>
              <w:t>Resultado de exame- bloco com 50. Carbonado. 2</w:t>
            </w:r>
            <w:r>
              <w:rPr>
                <w:sz w:val="22"/>
                <w:szCs w:val="22"/>
              </w:rPr>
              <w:t xml:space="preserve"> </w:t>
            </w:r>
            <w:r w:rsidRPr="003467F0">
              <w:rPr>
                <w:sz w:val="22"/>
                <w:szCs w:val="22"/>
              </w:rPr>
              <w:t>Vias. 10cm (L) e 21,5 cm (A).</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3</w:t>
            </w:r>
          </w:p>
        </w:tc>
        <w:tc>
          <w:tcPr>
            <w:tcW w:w="1116" w:type="dxa"/>
          </w:tcPr>
          <w:p w:rsidR="00AB4A16" w:rsidRPr="003467F0" w:rsidRDefault="00AB4A16" w:rsidP="00AB4A16">
            <w:pPr>
              <w:jc w:val="center"/>
              <w:rPr>
                <w:sz w:val="22"/>
                <w:szCs w:val="22"/>
              </w:rPr>
            </w:pPr>
            <w:r w:rsidRPr="003467F0">
              <w:rPr>
                <w:sz w:val="22"/>
                <w:szCs w:val="22"/>
              </w:rPr>
              <w:t>10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SINAN- ficha de notificação de agravos- tamanho A4-</w:t>
            </w:r>
            <w:r>
              <w:rPr>
                <w:sz w:val="22"/>
                <w:szCs w:val="22"/>
              </w:rPr>
              <w:t xml:space="preserve"> </w:t>
            </w:r>
            <w:r w:rsidRPr="003467F0">
              <w:rPr>
                <w:sz w:val="22"/>
                <w:szCs w:val="22"/>
              </w:rPr>
              <w:t>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r w:rsidR="00AB4A16" w:rsidRPr="003467F0" w:rsidTr="00AB4A16">
        <w:tc>
          <w:tcPr>
            <w:tcW w:w="801" w:type="dxa"/>
          </w:tcPr>
          <w:p w:rsidR="00AB4A16" w:rsidRPr="003467F0" w:rsidRDefault="00AB4A16" w:rsidP="00AB4A16">
            <w:pPr>
              <w:jc w:val="center"/>
              <w:rPr>
                <w:sz w:val="22"/>
                <w:szCs w:val="22"/>
              </w:rPr>
            </w:pPr>
            <w:r w:rsidRPr="003467F0">
              <w:rPr>
                <w:sz w:val="22"/>
                <w:szCs w:val="22"/>
              </w:rPr>
              <w:t>9</w:t>
            </w:r>
            <w:r>
              <w:rPr>
                <w:sz w:val="22"/>
                <w:szCs w:val="22"/>
              </w:rPr>
              <w:t>4</w:t>
            </w:r>
          </w:p>
        </w:tc>
        <w:tc>
          <w:tcPr>
            <w:tcW w:w="1116" w:type="dxa"/>
          </w:tcPr>
          <w:p w:rsidR="00AB4A16" w:rsidRPr="003467F0" w:rsidRDefault="00AB4A16" w:rsidP="00AB4A16">
            <w:pPr>
              <w:jc w:val="center"/>
              <w:rPr>
                <w:sz w:val="22"/>
                <w:szCs w:val="22"/>
              </w:rPr>
            </w:pPr>
            <w:r w:rsidRPr="003467F0">
              <w:rPr>
                <w:sz w:val="22"/>
                <w:szCs w:val="22"/>
              </w:rPr>
              <w:t>40</w:t>
            </w:r>
          </w:p>
        </w:tc>
        <w:tc>
          <w:tcPr>
            <w:tcW w:w="917" w:type="dxa"/>
          </w:tcPr>
          <w:p w:rsidR="00AB4A16" w:rsidRPr="003467F0" w:rsidRDefault="00AB4A16" w:rsidP="00AB4A16">
            <w:pPr>
              <w:jc w:val="center"/>
              <w:rPr>
                <w:sz w:val="22"/>
                <w:szCs w:val="22"/>
              </w:rPr>
            </w:pPr>
            <w:r w:rsidRPr="003467F0">
              <w:rPr>
                <w:sz w:val="22"/>
                <w:szCs w:val="22"/>
              </w:rPr>
              <w:t>UNID</w:t>
            </w:r>
          </w:p>
        </w:tc>
        <w:tc>
          <w:tcPr>
            <w:tcW w:w="4147" w:type="dxa"/>
          </w:tcPr>
          <w:p w:rsidR="00AB4A16" w:rsidRPr="003467F0" w:rsidRDefault="00AB4A16" w:rsidP="00AB4A16">
            <w:pPr>
              <w:rPr>
                <w:sz w:val="22"/>
                <w:szCs w:val="22"/>
              </w:rPr>
            </w:pPr>
            <w:r w:rsidRPr="003467F0">
              <w:rPr>
                <w:sz w:val="22"/>
                <w:szCs w:val="22"/>
              </w:rPr>
              <w:t>Ficha de visita domiciliar e territorial, frente e verso.</w:t>
            </w:r>
            <w:r>
              <w:rPr>
                <w:sz w:val="22"/>
                <w:szCs w:val="22"/>
              </w:rPr>
              <w:t xml:space="preserve"> </w:t>
            </w:r>
            <w:r w:rsidRPr="003467F0">
              <w:rPr>
                <w:sz w:val="22"/>
                <w:szCs w:val="22"/>
              </w:rPr>
              <w:t>Bloco com 100</w:t>
            </w:r>
          </w:p>
        </w:tc>
        <w:tc>
          <w:tcPr>
            <w:tcW w:w="1043" w:type="dxa"/>
          </w:tcPr>
          <w:p w:rsidR="00AB4A16" w:rsidRPr="003467F0" w:rsidRDefault="00AB4A16" w:rsidP="00AB4A16">
            <w:pPr>
              <w:jc w:val="center"/>
              <w:rPr>
                <w:sz w:val="22"/>
                <w:szCs w:val="22"/>
              </w:rPr>
            </w:pPr>
          </w:p>
        </w:tc>
        <w:tc>
          <w:tcPr>
            <w:tcW w:w="1043" w:type="dxa"/>
            <w:shd w:val="clear" w:color="auto" w:fill="auto"/>
          </w:tcPr>
          <w:p w:rsidR="00AB4A16" w:rsidRPr="003467F0" w:rsidRDefault="00AB4A16" w:rsidP="00AB4A16">
            <w:pPr>
              <w:spacing w:after="160" w:line="259" w:lineRule="auto"/>
              <w:jc w:val="center"/>
              <w:rPr>
                <w:sz w:val="22"/>
                <w:szCs w:val="22"/>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10"/>
        <w:gridCol w:w="1151"/>
        <w:gridCol w:w="3764"/>
        <w:gridCol w:w="1132"/>
        <w:gridCol w:w="1110"/>
      </w:tblGrid>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9</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Caderneta de vacinação de adulto- papel tipo cartão.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9</w:t>
            </w:r>
            <w:r>
              <w:rPr>
                <w:rFonts w:ascii="Arial" w:hAnsi="Arial" w:cs="Arial"/>
              </w:rPr>
              <w:t>6</w:t>
            </w:r>
          </w:p>
        </w:tc>
        <w:tc>
          <w:tcPr>
            <w:tcW w:w="1110" w:type="dxa"/>
          </w:tcPr>
          <w:p w:rsidR="00AB4A16" w:rsidRPr="003467F0" w:rsidRDefault="00AB4A16" w:rsidP="00AB4A16">
            <w:pPr>
              <w:jc w:val="center"/>
              <w:rPr>
                <w:rFonts w:ascii="Arial" w:hAnsi="Arial" w:cs="Arial"/>
              </w:rPr>
            </w:pPr>
            <w:r w:rsidRPr="003467F0">
              <w:rPr>
                <w:rFonts w:ascii="Arial" w:hAnsi="Arial" w:cs="Arial"/>
              </w:rPr>
              <w:t>2000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Ficha funcional dados do funcionário, frente e verso,</w:t>
            </w:r>
          </w:p>
          <w:p w:rsidR="00AB4A16" w:rsidRPr="003467F0" w:rsidRDefault="00AB4A16" w:rsidP="00AB4A16">
            <w:pPr>
              <w:rPr>
                <w:rFonts w:ascii="Arial" w:hAnsi="Arial" w:cs="Arial"/>
              </w:rPr>
            </w:pPr>
            <w:r w:rsidRPr="003467F0">
              <w:rPr>
                <w:rFonts w:ascii="Arial" w:hAnsi="Arial" w:cs="Arial"/>
              </w:rPr>
              <w:t>Papel tipo cartão. 43(A) 32,5(L) com dobra. Unidades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97</w:t>
            </w:r>
          </w:p>
        </w:tc>
        <w:tc>
          <w:tcPr>
            <w:tcW w:w="1110" w:type="dxa"/>
          </w:tcPr>
          <w:p w:rsidR="00AB4A16" w:rsidRPr="003467F0" w:rsidRDefault="00AB4A16" w:rsidP="00AB4A16">
            <w:pPr>
              <w:jc w:val="center"/>
              <w:rPr>
                <w:rFonts w:ascii="Arial" w:hAnsi="Arial" w:cs="Arial"/>
              </w:rPr>
            </w:pPr>
            <w:r w:rsidRPr="003467F0">
              <w:rPr>
                <w:rFonts w:ascii="Arial" w:hAnsi="Arial" w:cs="Arial"/>
              </w:rPr>
              <w:t>500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Cartão de controle de hipertenso e diabético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98</w:t>
            </w:r>
          </w:p>
        </w:tc>
        <w:tc>
          <w:tcPr>
            <w:tcW w:w="1110" w:type="dxa"/>
          </w:tcPr>
          <w:p w:rsidR="00AB4A16" w:rsidRPr="003467F0" w:rsidRDefault="00AB4A16" w:rsidP="00AB4A16">
            <w:pPr>
              <w:jc w:val="center"/>
              <w:rPr>
                <w:rFonts w:ascii="Arial" w:hAnsi="Arial" w:cs="Arial"/>
              </w:rPr>
            </w:pPr>
            <w:r w:rsidRPr="003467F0">
              <w:rPr>
                <w:rFonts w:ascii="Arial" w:hAnsi="Arial" w:cs="Arial"/>
              </w:rPr>
              <w:t>20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Acompanhamento de </w:t>
            </w:r>
            <w:proofErr w:type="gramStart"/>
            <w:r w:rsidRPr="003467F0">
              <w:rPr>
                <w:rFonts w:ascii="Arial" w:hAnsi="Arial" w:cs="Arial"/>
              </w:rPr>
              <w:t>diabéticos  bloco</w:t>
            </w:r>
            <w:proofErr w:type="gramEnd"/>
            <w:r w:rsidRPr="003467F0">
              <w:rPr>
                <w:rFonts w:ascii="Arial" w:hAnsi="Arial" w:cs="Arial"/>
              </w:rPr>
              <w:t xml:space="preserve"> c/50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99</w:t>
            </w:r>
          </w:p>
        </w:tc>
        <w:tc>
          <w:tcPr>
            <w:tcW w:w="1110" w:type="dxa"/>
          </w:tcPr>
          <w:p w:rsidR="00AB4A16" w:rsidRPr="003467F0" w:rsidRDefault="00AB4A16" w:rsidP="00AB4A16">
            <w:pPr>
              <w:jc w:val="center"/>
              <w:rPr>
                <w:rFonts w:ascii="Arial" w:hAnsi="Arial" w:cs="Arial"/>
              </w:rPr>
            </w:pPr>
            <w:r w:rsidRPr="003467F0">
              <w:rPr>
                <w:rFonts w:ascii="Arial" w:hAnsi="Arial" w:cs="Arial"/>
              </w:rPr>
              <w:t>80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Cadastro </w:t>
            </w:r>
            <w:proofErr w:type="gramStart"/>
            <w:r w:rsidRPr="003467F0">
              <w:rPr>
                <w:rFonts w:ascii="Arial" w:hAnsi="Arial" w:cs="Arial"/>
              </w:rPr>
              <w:t>individual  bloco</w:t>
            </w:r>
            <w:proofErr w:type="gramEnd"/>
            <w:r w:rsidRPr="003467F0">
              <w:rPr>
                <w:rFonts w:ascii="Arial" w:hAnsi="Arial" w:cs="Arial"/>
              </w:rPr>
              <w:t xml:space="preserve"> c/100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00</w:t>
            </w:r>
          </w:p>
        </w:tc>
        <w:tc>
          <w:tcPr>
            <w:tcW w:w="1110" w:type="dxa"/>
          </w:tcPr>
          <w:p w:rsidR="00AB4A16" w:rsidRPr="003467F0" w:rsidRDefault="00AB4A16" w:rsidP="00AB4A16">
            <w:pPr>
              <w:jc w:val="center"/>
              <w:rPr>
                <w:rFonts w:ascii="Arial" w:hAnsi="Arial" w:cs="Arial"/>
              </w:rPr>
            </w:pPr>
            <w:r w:rsidRPr="003467F0">
              <w:rPr>
                <w:rFonts w:ascii="Arial" w:hAnsi="Arial" w:cs="Arial"/>
              </w:rPr>
              <w:t>30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Ficha de acompanhamento de hipertenso Blocos c/100</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30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Prisma de mesa personalizado, tamanho 10,5x10,5, para visualização de </w:t>
            </w:r>
            <w:proofErr w:type="spellStart"/>
            <w:r w:rsidRPr="003467F0">
              <w:rPr>
                <w:rFonts w:ascii="Arial" w:hAnsi="Arial" w:cs="Arial"/>
              </w:rPr>
              <w:t>qr</w:t>
            </w:r>
            <w:proofErr w:type="spellEnd"/>
            <w:r w:rsidRPr="003467F0">
              <w:rPr>
                <w:rFonts w:ascii="Arial" w:hAnsi="Arial" w:cs="Arial"/>
              </w:rPr>
              <w:t xml:space="preserve"> </w:t>
            </w:r>
            <w:proofErr w:type="spellStart"/>
            <w:r w:rsidRPr="003467F0">
              <w:rPr>
                <w:rFonts w:ascii="Arial" w:hAnsi="Arial" w:cs="Arial"/>
              </w:rPr>
              <w:t>code</w:t>
            </w:r>
            <w:proofErr w:type="spellEnd"/>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1000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proofErr w:type="spellStart"/>
            <w:r w:rsidRPr="003467F0">
              <w:rPr>
                <w:rFonts w:ascii="Arial" w:hAnsi="Arial" w:cs="Arial"/>
              </w:rPr>
              <w:t>Fluoxograma</w:t>
            </w:r>
            <w:proofErr w:type="spellEnd"/>
            <w:r w:rsidRPr="003467F0">
              <w:rPr>
                <w:rFonts w:ascii="Arial" w:hAnsi="Arial" w:cs="Arial"/>
              </w:rPr>
              <w:t xml:space="preserve"> Saúde, folha A4 com descrições coloridas, cores </w:t>
            </w:r>
            <w:proofErr w:type="spellStart"/>
            <w:r w:rsidRPr="003467F0">
              <w:rPr>
                <w:rFonts w:ascii="Arial" w:hAnsi="Arial" w:cs="Arial"/>
              </w:rPr>
              <w:t>varidas</w:t>
            </w:r>
            <w:proofErr w:type="spellEnd"/>
            <w:r w:rsidRPr="003467F0">
              <w:rPr>
                <w:rFonts w:ascii="Arial" w:hAnsi="Arial" w:cs="Arial"/>
              </w:rPr>
              <w:t>.</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Registro diário de UBV, bloco com 30 </w:t>
            </w:r>
            <w:proofErr w:type="spellStart"/>
            <w:r w:rsidRPr="003467F0">
              <w:rPr>
                <w:rFonts w:ascii="Arial" w:hAnsi="Arial" w:cs="Arial"/>
              </w:rPr>
              <w:t>folhas.Tamanho</w:t>
            </w:r>
            <w:proofErr w:type="spellEnd"/>
            <w:r w:rsidRPr="003467F0">
              <w:rPr>
                <w:rFonts w:ascii="Arial" w:hAnsi="Arial" w:cs="Arial"/>
              </w:rPr>
              <w:t xml:space="preserve">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lastRenderedPageBreak/>
              <w:t>10</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05</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Monitorização das doenças diarreicas agudas, bloco com 50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10</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Planilha de agravos semanais, bloco com 50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06</w:t>
            </w:r>
          </w:p>
        </w:tc>
        <w:tc>
          <w:tcPr>
            <w:tcW w:w="1110" w:type="dxa"/>
          </w:tcPr>
          <w:p w:rsidR="00AB4A16" w:rsidRPr="003467F0" w:rsidRDefault="00AB4A16" w:rsidP="00AB4A16">
            <w:pPr>
              <w:jc w:val="center"/>
              <w:rPr>
                <w:rFonts w:ascii="Arial" w:hAnsi="Arial" w:cs="Arial"/>
              </w:rPr>
            </w:pPr>
            <w:r w:rsidRPr="003467F0">
              <w:rPr>
                <w:rFonts w:ascii="Arial" w:hAnsi="Arial" w:cs="Arial"/>
              </w:rPr>
              <w:t>2000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Etiquetas de classificação de criadouros, tamanho 5cm por 4cm</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07</w:t>
            </w:r>
          </w:p>
        </w:tc>
        <w:tc>
          <w:tcPr>
            <w:tcW w:w="1110" w:type="dxa"/>
          </w:tcPr>
          <w:p w:rsidR="00AB4A16" w:rsidRPr="003467F0" w:rsidRDefault="00AB4A16" w:rsidP="00AB4A16">
            <w:pPr>
              <w:jc w:val="center"/>
              <w:rPr>
                <w:rFonts w:ascii="Arial" w:hAnsi="Arial" w:cs="Arial"/>
              </w:rPr>
            </w:pPr>
            <w:r w:rsidRPr="003467F0">
              <w:rPr>
                <w:rFonts w:ascii="Arial" w:hAnsi="Arial" w:cs="Arial"/>
              </w:rPr>
              <w:t>05</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Boletim de campo de laboratório rápido de índices, tamanho A4, bloco com 30 folhas.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08</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Levantamento de índice do </w:t>
            </w:r>
            <w:proofErr w:type="spellStart"/>
            <w:r w:rsidRPr="003467F0">
              <w:rPr>
                <w:rFonts w:ascii="Arial" w:hAnsi="Arial" w:cs="Arial"/>
              </w:rPr>
              <w:t>aedes</w:t>
            </w:r>
            <w:proofErr w:type="spellEnd"/>
            <w:r w:rsidRPr="003467F0">
              <w:rPr>
                <w:rFonts w:ascii="Arial" w:hAnsi="Arial" w:cs="Arial"/>
              </w:rPr>
              <w:t xml:space="preserve"> aegypti, 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09</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Consolidado parcial dos estratos –lira A9supervisão)</w:t>
            </w:r>
          </w:p>
          <w:p w:rsidR="00AB4A16" w:rsidRPr="003467F0" w:rsidRDefault="00AB4A16" w:rsidP="00AB4A16">
            <w:pPr>
              <w:rPr>
                <w:rFonts w:ascii="Arial" w:hAnsi="Arial" w:cs="Arial"/>
              </w:rPr>
            </w:pPr>
            <w:r w:rsidRPr="003467F0">
              <w:rPr>
                <w:rFonts w:ascii="Arial" w:hAnsi="Arial" w:cs="Arial"/>
              </w:rPr>
              <w:t>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10</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Programa nacional de controle de </w:t>
            </w:r>
            <w:proofErr w:type="gramStart"/>
            <w:r w:rsidRPr="003467F0">
              <w:rPr>
                <w:rFonts w:ascii="Arial" w:hAnsi="Arial" w:cs="Arial"/>
              </w:rPr>
              <w:t>dengue(</w:t>
            </w:r>
            <w:proofErr w:type="gramEnd"/>
            <w:r w:rsidRPr="003467F0">
              <w:rPr>
                <w:rFonts w:ascii="Arial" w:hAnsi="Arial" w:cs="Arial"/>
              </w:rPr>
              <w:t>resumo do boletim de campo. Bloco com 30 folhas, tamanho A4</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Garrafa </w:t>
            </w:r>
            <w:proofErr w:type="spellStart"/>
            <w:r w:rsidRPr="003467F0">
              <w:rPr>
                <w:rFonts w:ascii="Arial" w:hAnsi="Arial" w:cs="Arial"/>
              </w:rPr>
              <w:t>Squeeze</w:t>
            </w:r>
            <w:proofErr w:type="spellEnd"/>
            <w:r w:rsidRPr="003467F0">
              <w:rPr>
                <w:rFonts w:ascii="Arial" w:hAnsi="Arial" w:cs="Arial"/>
              </w:rPr>
              <w:t xml:space="preserve"> 500ml, personalizado material plástico 4cm de diâmetro, cor</w:t>
            </w:r>
            <w:r>
              <w:rPr>
                <w:rFonts w:ascii="Arial" w:hAnsi="Arial" w:cs="Arial"/>
              </w:rPr>
              <w:t xml:space="preserve"> </w:t>
            </w:r>
            <w:r w:rsidRPr="003467F0">
              <w:rPr>
                <w:rFonts w:ascii="Arial" w:hAnsi="Arial" w:cs="Arial"/>
              </w:rPr>
              <w:t>branca e com tampa azul, personalizada</w:t>
            </w:r>
          </w:p>
          <w:p w:rsidR="00AB4A16" w:rsidRPr="003467F0" w:rsidRDefault="00AB4A16" w:rsidP="00AB4A16">
            <w:pPr>
              <w:rPr>
                <w:rFonts w:ascii="Arial" w:hAnsi="Arial" w:cs="Arial"/>
              </w:rPr>
            </w:pPr>
            <w:r w:rsidRPr="003467F0">
              <w:rPr>
                <w:rFonts w:ascii="Arial" w:hAnsi="Arial" w:cs="Arial"/>
              </w:rPr>
              <w:t>com brasão da Prefeitura Municipal de</w:t>
            </w:r>
            <w:r>
              <w:rPr>
                <w:rFonts w:ascii="Arial" w:hAnsi="Arial" w:cs="Arial"/>
              </w:rPr>
              <w:t xml:space="preserve"> </w:t>
            </w:r>
            <w:r w:rsidRPr="003467F0">
              <w:rPr>
                <w:rFonts w:ascii="Arial" w:hAnsi="Arial" w:cs="Arial"/>
              </w:rPr>
              <w:t>Santo Antônio do Grama com escrita:</w:t>
            </w:r>
            <w:r>
              <w:rPr>
                <w:rFonts w:ascii="Arial" w:hAnsi="Arial" w:cs="Arial"/>
              </w:rPr>
              <w:t xml:space="preserve"> </w:t>
            </w:r>
            <w:r w:rsidRPr="003467F0">
              <w:rPr>
                <w:rFonts w:ascii="Arial" w:hAnsi="Arial" w:cs="Arial"/>
              </w:rPr>
              <w:t>(Programa Geração Esporte).</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Formulário de requerimento numerado (numeração com 3 copias), bloco com 75 folhas, tamanho 16cmx 23cm. Modelo do bloco e numeração serão elaborados conforme modelo enviado pela prefeitura.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1000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Cédula para eleição tipo conselho tutelar. Modelo será elaborado conforme modelo enviado pela </w:t>
            </w:r>
            <w:r w:rsidRPr="003467F0">
              <w:rPr>
                <w:rFonts w:ascii="Arial" w:hAnsi="Arial" w:cs="Arial"/>
              </w:rPr>
              <w:lastRenderedPageBreak/>
              <w:t xml:space="preserve">prefeitura.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400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Folders em policromia - 30cm X 21cm - 150gr</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11</w:t>
            </w:r>
            <w:r>
              <w:rPr>
                <w:rFonts w:ascii="Arial" w:hAnsi="Arial" w:cs="Arial"/>
              </w:rPr>
              <w:t>5</w:t>
            </w:r>
          </w:p>
        </w:tc>
        <w:tc>
          <w:tcPr>
            <w:tcW w:w="1110" w:type="dxa"/>
          </w:tcPr>
          <w:p w:rsidR="00AB4A16" w:rsidRPr="003467F0" w:rsidRDefault="00AB4A16" w:rsidP="00AB4A16">
            <w:pPr>
              <w:jc w:val="center"/>
              <w:rPr>
                <w:rFonts w:ascii="Arial" w:hAnsi="Arial" w:cs="Arial"/>
              </w:rPr>
            </w:pPr>
            <w:r w:rsidRPr="003467F0">
              <w:rPr>
                <w:rFonts w:ascii="Arial" w:hAnsi="Arial" w:cs="Arial"/>
              </w:rPr>
              <w:t>400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Cartões postais em policromia - 15x 10 cm -  300gr</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16</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16</w:t>
            </w:r>
            <w:proofErr w:type="gramStart"/>
            <w:r w:rsidRPr="003467F0">
              <w:rPr>
                <w:rFonts w:ascii="Arial" w:hAnsi="Arial" w:cs="Arial"/>
              </w:rPr>
              <w:t>m  X</w:t>
            </w:r>
            <w:proofErr w:type="gramEnd"/>
            <w:r w:rsidRPr="003467F0">
              <w:rPr>
                <w:rFonts w:ascii="Arial" w:hAnsi="Arial" w:cs="Arial"/>
              </w:rPr>
              <w:t xml:space="preserve"> 2,0m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17</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14</w:t>
            </w:r>
            <w:proofErr w:type="gramStart"/>
            <w:r w:rsidRPr="003467F0">
              <w:rPr>
                <w:rFonts w:ascii="Arial" w:hAnsi="Arial" w:cs="Arial"/>
              </w:rPr>
              <w:t>m  X</w:t>
            </w:r>
            <w:proofErr w:type="gramEnd"/>
            <w:r w:rsidRPr="003467F0">
              <w:rPr>
                <w:rFonts w:ascii="Arial" w:hAnsi="Arial" w:cs="Arial"/>
              </w:rPr>
              <w:t xml:space="preserve"> 1,5m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18</w:t>
            </w:r>
          </w:p>
        </w:tc>
        <w:tc>
          <w:tcPr>
            <w:tcW w:w="1110" w:type="dxa"/>
          </w:tcPr>
          <w:p w:rsidR="00AB4A16" w:rsidRPr="003467F0" w:rsidRDefault="00AB4A16" w:rsidP="00AB4A16">
            <w:pPr>
              <w:jc w:val="center"/>
              <w:rPr>
                <w:rFonts w:ascii="Arial" w:hAnsi="Arial" w:cs="Arial"/>
              </w:rPr>
            </w:pPr>
            <w:r w:rsidRPr="003467F0">
              <w:rPr>
                <w:rFonts w:ascii="Arial" w:hAnsi="Arial" w:cs="Arial"/>
              </w:rPr>
              <w:t>03</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12</w:t>
            </w:r>
            <w:proofErr w:type="gramStart"/>
            <w:r w:rsidRPr="003467F0">
              <w:rPr>
                <w:rFonts w:ascii="Arial" w:hAnsi="Arial" w:cs="Arial"/>
              </w:rPr>
              <w:t>m  X</w:t>
            </w:r>
            <w:proofErr w:type="gramEnd"/>
            <w:r w:rsidRPr="003467F0">
              <w:rPr>
                <w:rFonts w:ascii="Arial" w:hAnsi="Arial" w:cs="Arial"/>
              </w:rPr>
              <w:t xml:space="preserve"> 1,2m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19</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8</w:t>
            </w:r>
            <w:proofErr w:type="gramStart"/>
            <w:r w:rsidRPr="003467F0">
              <w:rPr>
                <w:rFonts w:ascii="Arial" w:hAnsi="Arial" w:cs="Arial"/>
              </w:rPr>
              <w:t>m  X</w:t>
            </w:r>
            <w:proofErr w:type="gramEnd"/>
            <w:r w:rsidRPr="003467F0">
              <w:rPr>
                <w:rFonts w:ascii="Arial" w:hAnsi="Arial" w:cs="Arial"/>
              </w:rPr>
              <w:t xml:space="preserve"> 1,0m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0</w:t>
            </w:r>
          </w:p>
        </w:tc>
        <w:tc>
          <w:tcPr>
            <w:tcW w:w="1110" w:type="dxa"/>
          </w:tcPr>
          <w:p w:rsidR="00AB4A16" w:rsidRPr="003467F0" w:rsidRDefault="00AB4A16" w:rsidP="00AB4A16">
            <w:pPr>
              <w:jc w:val="center"/>
              <w:rPr>
                <w:rFonts w:ascii="Arial" w:hAnsi="Arial" w:cs="Arial"/>
              </w:rPr>
            </w:pPr>
            <w:r w:rsidRPr="003467F0">
              <w:rPr>
                <w:rFonts w:ascii="Arial" w:hAnsi="Arial" w:cs="Arial"/>
              </w:rPr>
              <w:t>02</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6</w:t>
            </w:r>
            <w:proofErr w:type="gramStart"/>
            <w:r w:rsidRPr="003467F0">
              <w:rPr>
                <w:rFonts w:ascii="Arial" w:hAnsi="Arial" w:cs="Arial"/>
              </w:rPr>
              <w:t>m  X</w:t>
            </w:r>
            <w:proofErr w:type="gramEnd"/>
            <w:r w:rsidRPr="003467F0">
              <w:rPr>
                <w:rFonts w:ascii="Arial" w:hAnsi="Arial" w:cs="Arial"/>
              </w:rPr>
              <w:t xml:space="preserve"> 1,0m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1</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3</w:t>
            </w:r>
            <w:proofErr w:type="gramStart"/>
            <w:r w:rsidRPr="003467F0">
              <w:rPr>
                <w:rFonts w:ascii="Arial" w:hAnsi="Arial" w:cs="Arial"/>
              </w:rPr>
              <w:t>m  X</w:t>
            </w:r>
            <w:proofErr w:type="gramEnd"/>
            <w:r w:rsidRPr="003467F0">
              <w:rPr>
                <w:rFonts w:ascii="Arial" w:hAnsi="Arial" w:cs="Arial"/>
              </w:rPr>
              <w:t xml:space="preserve"> 3,0m com acabamento em   ilhós</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2</w:t>
            </w:r>
          </w:p>
        </w:tc>
        <w:tc>
          <w:tcPr>
            <w:tcW w:w="1110" w:type="dxa"/>
          </w:tcPr>
          <w:p w:rsidR="00AB4A16" w:rsidRPr="003467F0" w:rsidRDefault="00AB4A16" w:rsidP="00AB4A16">
            <w:pPr>
              <w:jc w:val="center"/>
              <w:rPr>
                <w:rFonts w:ascii="Arial" w:hAnsi="Arial" w:cs="Arial"/>
              </w:rPr>
            </w:pPr>
            <w:r w:rsidRPr="003467F0">
              <w:rPr>
                <w:rFonts w:ascii="Arial" w:hAnsi="Arial" w:cs="Arial"/>
              </w:rPr>
              <w:t>04</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2m X 1,5m com acabamento em   madeira</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3</w:t>
            </w:r>
          </w:p>
        </w:tc>
        <w:tc>
          <w:tcPr>
            <w:tcW w:w="1110" w:type="dxa"/>
          </w:tcPr>
          <w:p w:rsidR="00AB4A16" w:rsidRPr="003467F0" w:rsidRDefault="00AB4A16" w:rsidP="00AB4A16">
            <w:pPr>
              <w:jc w:val="center"/>
              <w:rPr>
                <w:rFonts w:ascii="Arial" w:hAnsi="Arial" w:cs="Arial"/>
              </w:rPr>
            </w:pPr>
            <w:r w:rsidRPr="003467F0">
              <w:rPr>
                <w:rFonts w:ascii="Arial" w:hAnsi="Arial" w:cs="Arial"/>
              </w:rPr>
              <w:t>06</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Faixas em lona, com impressão digital em 4 X 0 cores tamanho 2</w:t>
            </w:r>
            <w:proofErr w:type="gramStart"/>
            <w:r w:rsidRPr="003467F0">
              <w:rPr>
                <w:rFonts w:ascii="Arial" w:hAnsi="Arial" w:cs="Arial"/>
              </w:rPr>
              <w:t>m  X</w:t>
            </w:r>
            <w:proofErr w:type="gramEnd"/>
            <w:r w:rsidRPr="003467F0">
              <w:rPr>
                <w:rFonts w:ascii="Arial" w:hAnsi="Arial" w:cs="Arial"/>
              </w:rPr>
              <w:t xml:space="preserve"> 0,7m com acabamento em   madeira</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jc w:val="center"/>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12</w:t>
            </w:r>
            <w:r>
              <w:rPr>
                <w:rFonts w:ascii="Arial" w:hAnsi="Arial" w:cs="Arial"/>
              </w:rPr>
              <w:t>4</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M</w:t>
            </w:r>
            <w:r w:rsidRPr="003467F0">
              <w:rPr>
                <w:rFonts w:ascii="Arial" w:hAnsi="Arial" w:cs="Arial"/>
                <w:vertAlign w:val="superscript"/>
              </w:rPr>
              <w:t>2</w:t>
            </w:r>
          </w:p>
        </w:tc>
        <w:tc>
          <w:tcPr>
            <w:tcW w:w="3764" w:type="dxa"/>
          </w:tcPr>
          <w:p w:rsidR="00AB4A16" w:rsidRPr="003467F0" w:rsidRDefault="00AB4A16" w:rsidP="00AB4A16">
            <w:pPr>
              <w:rPr>
                <w:rFonts w:ascii="Arial" w:hAnsi="Arial" w:cs="Arial"/>
              </w:rPr>
            </w:pPr>
            <w:r w:rsidRPr="003467F0">
              <w:rPr>
                <w:rFonts w:ascii="Arial" w:hAnsi="Arial" w:cs="Arial"/>
              </w:rPr>
              <w:t>Banner, em lona de 300 g, sem emenda, acabamento com bastões em madeira e ponteiras plásticas nas extremidades, colorido, sendo artes diferentes para cada evento, de acordo com pedido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lastRenderedPageBreak/>
              <w:t>1</w:t>
            </w:r>
            <w:r>
              <w:rPr>
                <w:rFonts w:ascii="Arial" w:hAnsi="Arial" w:cs="Arial"/>
              </w:rPr>
              <w:t>25</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vertAlign w:val="superscript"/>
              </w:rPr>
            </w:pPr>
            <w:r w:rsidRPr="003467F0">
              <w:rPr>
                <w:rFonts w:ascii="Arial" w:hAnsi="Arial" w:cs="Arial"/>
              </w:rPr>
              <w:t>M</w:t>
            </w:r>
            <w:r w:rsidRPr="003467F0">
              <w:rPr>
                <w:rFonts w:ascii="Arial" w:hAnsi="Arial" w:cs="Arial"/>
                <w:vertAlign w:val="superscript"/>
              </w:rPr>
              <w:t>2</w:t>
            </w:r>
          </w:p>
        </w:tc>
        <w:tc>
          <w:tcPr>
            <w:tcW w:w="3764" w:type="dxa"/>
          </w:tcPr>
          <w:p w:rsidR="00AB4A16" w:rsidRPr="003467F0" w:rsidRDefault="00AB4A16" w:rsidP="00AB4A16">
            <w:pPr>
              <w:rPr>
                <w:rFonts w:ascii="Arial" w:hAnsi="Arial" w:cs="Arial"/>
              </w:rPr>
            </w:pPr>
            <w:r w:rsidRPr="003467F0">
              <w:rPr>
                <w:rFonts w:ascii="Arial" w:hAnsi="Arial" w:cs="Arial"/>
              </w:rPr>
              <w:t>Faixa, em lona de 300 g, sem emenda,</w:t>
            </w:r>
          </w:p>
          <w:p w:rsidR="00AB4A16" w:rsidRPr="003467F0" w:rsidRDefault="00AB4A16" w:rsidP="00AB4A16">
            <w:pPr>
              <w:rPr>
                <w:rFonts w:ascii="Arial" w:hAnsi="Arial" w:cs="Arial"/>
              </w:rPr>
            </w:pPr>
            <w:r w:rsidRPr="003467F0">
              <w:rPr>
                <w:rFonts w:ascii="Arial" w:hAnsi="Arial" w:cs="Arial"/>
              </w:rPr>
              <w:t xml:space="preserve">acabamento em </w:t>
            </w:r>
            <w:proofErr w:type="spellStart"/>
            <w:r w:rsidRPr="003467F0">
              <w:rPr>
                <w:rFonts w:ascii="Arial" w:hAnsi="Arial" w:cs="Arial"/>
              </w:rPr>
              <w:t>ilhoes</w:t>
            </w:r>
            <w:proofErr w:type="spellEnd"/>
            <w:r w:rsidRPr="003467F0">
              <w:rPr>
                <w:rFonts w:ascii="Arial" w:hAnsi="Arial" w:cs="Arial"/>
              </w:rPr>
              <w:t xml:space="preserve"> nas extremidades, colorido, sendo artes diferentes para cada</w:t>
            </w:r>
          </w:p>
          <w:p w:rsidR="00AB4A16" w:rsidRPr="003467F0" w:rsidRDefault="00AB4A16" w:rsidP="00AB4A16">
            <w:pPr>
              <w:rPr>
                <w:rFonts w:ascii="Arial" w:hAnsi="Arial" w:cs="Arial"/>
              </w:rPr>
            </w:pPr>
            <w:r w:rsidRPr="003467F0">
              <w:rPr>
                <w:rFonts w:ascii="Arial" w:hAnsi="Arial" w:cs="Arial"/>
              </w:rPr>
              <w:t>evento, de acordo com</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26</w:t>
            </w:r>
          </w:p>
        </w:tc>
        <w:tc>
          <w:tcPr>
            <w:tcW w:w="1110" w:type="dxa"/>
          </w:tcPr>
          <w:p w:rsidR="00AB4A16" w:rsidRPr="003467F0" w:rsidRDefault="00AB4A16" w:rsidP="00AB4A16">
            <w:pPr>
              <w:jc w:val="center"/>
              <w:rPr>
                <w:rFonts w:ascii="Arial" w:hAnsi="Arial" w:cs="Arial"/>
              </w:rPr>
            </w:pPr>
            <w:r w:rsidRPr="003467F0">
              <w:rPr>
                <w:rFonts w:ascii="Arial" w:hAnsi="Arial" w:cs="Arial"/>
              </w:rPr>
              <w:t>300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Garrafa plástica. Modelo: </w:t>
            </w:r>
            <w:proofErr w:type="spellStart"/>
            <w:r w:rsidRPr="003467F0">
              <w:rPr>
                <w:rFonts w:ascii="Arial" w:hAnsi="Arial" w:cs="Arial"/>
              </w:rPr>
              <w:t>squeeze</w:t>
            </w:r>
            <w:proofErr w:type="spellEnd"/>
            <w:r w:rsidRPr="003467F0">
              <w:rPr>
                <w:rFonts w:ascii="Arial" w:hAnsi="Arial" w:cs="Arial"/>
              </w:rPr>
              <w:t xml:space="preserve">. Capacidade de 750ml. Personalizada em </w:t>
            </w:r>
            <w:proofErr w:type="spellStart"/>
            <w:r w:rsidRPr="003467F0">
              <w:rPr>
                <w:rFonts w:ascii="Arial" w:hAnsi="Arial" w:cs="Arial"/>
              </w:rPr>
              <w:t>silk</w:t>
            </w:r>
            <w:proofErr w:type="spellEnd"/>
            <w:r w:rsidRPr="003467F0">
              <w:rPr>
                <w:rFonts w:ascii="Arial" w:hAnsi="Arial" w:cs="Arial"/>
              </w:rPr>
              <w:t xml:space="preserve">/ serigrafia. Cor e personalização de acordo com pedido.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27</w:t>
            </w:r>
          </w:p>
        </w:tc>
        <w:tc>
          <w:tcPr>
            <w:tcW w:w="1110" w:type="dxa"/>
          </w:tcPr>
          <w:p w:rsidR="00AB4A16" w:rsidRPr="003467F0" w:rsidRDefault="00AB4A16" w:rsidP="00AB4A16">
            <w:pPr>
              <w:jc w:val="center"/>
              <w:rPr>
                <w:rFonts w:ascii="Arial" w:hAnsi="Arial" w:cs="Arial"/>
              </w:rPr>
            </w:pPr>
            <w:r w:rsidRPr="003467F0">
              <w:rPr>
                <w:rFonts w:ascii="Arial" w:hAnsi="Arial" w:cs="Arial"/>
              </w:rPr>
              <w:t>200</w:t>
            </w:r>
          </w:p>
        </w:tc>
        <w:tc>
          <w:tcPr>
            <w:tcW w:w="1151" w:type="dxa"/>
          </w:tcPr>
          <w:p w:rsidR="00AB4A16" w:rsidRPr="003467F0" w:rsidRDefault="00AB4A16" w:rsidP="00AB4A16">
            <w:pPr>
              <w:jc w:val="center"/>
              <w:rPr>
                <w:rFonts w:ascii="Arial" w:hAnsi="Arial" w:cs="Arial"/>
              </w:rPr>
            </w:pPr>
            <w:r w:rsidRPr="003467F0">
              <w:rPr>
                <w:rFonts w:ascii="Arial" w:hAnsi="Arial" w:cs="Arial"/>
              </w:rPr>
              <w:t>UNID</w:t>
            </w:r>
          </w:p>
        </w:tc>
        <w:tc>
          <w:tcPr>
            <w:tcW w:w="3764" w:type="dxa"/>
          </w:tcPr>
          <w:p w:rsidR="00AB4A16" w:rsidRPr="003467F0" w:rsidRDefault="00AB4A16" w:rsidP="00AB4A16">
            <w:pPr>
              <w:rPr>
                <w:rFonts w:ascii="Arial" w:hAnsi="Arial" w:cs="Arial"/>
              </w:rPr>
            </w:pPr>
            <w:r w:rsidRPr="003467F0">
              <w:rPr>
                <w:rFonts w:ascii="Arial" w:hAnsi="Arial" w:cs="Arial"/>
              </w:rPr>
              <w:t xml:space="preserve">Cartilha </w:t>
            </w:r>
            <w:proofErr w:type="spellStart"/>
            <w:r w:rsidRPr="003467F0">
              <w:rPr>
                <w:rFonts w:ascii="Arial" w:hAnsi="Arial" w:cs="Arial"/>
              </w:rPr>
              <w:t>Proerd</w:t>
            </w:r>
            <w:proofErr w:type="spellEnd"/>
            <w:r w:rsidRPr="003467F0">
              <w:rPr>
                <w:rFonts w:ascii="Arial" w:hAnsi="Arial" w:cs="Arial"/>
              </w:rPr>
              <w:t xml:space="preserve"> - capa: 31x42,5cm, 4x4 cores, </w:t>
            </w:r>
            <w:proofErr w:type="spellStart"/>
            <w:r w:rsidRPr="003467F0">
              <w:rPr>
                <w:rFonts w:ascii="Arial" w:hAnsi="Arial" w:cs="Arial"/>
              </w:rPr>
              <w:t>off-set</w:t>
            </w:r>
            <w:proofErr w:type="spellEnd"/>
            <w:r w:rsidRPr="003467F0">
              <w:rPr>
                <w:rFonts w:ascii="Arial" w:hAnsi="Arial" w:cs="Arial"/>
              </w:rPr>
              <w:t xml:space="preserve"> 120g, miolo: 21,5x31,5cm com 60 páginas, </w:t>
            </w:r>
            <w:proofErr w:type="spellStart"/>
            <w:r w:rsidRPr="003467F0">
              <w:rPr>
                <w:rFonts w:ascii="Arial" w:hAnsi="Arial" w:cs="Arial"/>
              </w:rPr>
              <w:t>lxi</w:t>
            </w:r>
            <w:proofErr w:type="spellEnd"/>
            <w:r w:rsidRPr="003467F0">
              <w:rPr>
                <w:rFonts w:ascii="Arial" w:hAnsi="Arial" w:cs="Arial"/>
              </w:rPr>
              <w:t xml:space="preserve"> cor, em </w:t>
            </w:r>
            <w:proofErr w:type="spellStart"/>
            <w:r w:rsidRPr="003467F0">
              <w:rPr>
                <w:rFonts w:ascii="Arial" w:hAnsi="Arial" w:cs="Arial"/>
              </w:rPr>
              <w:t>off-set</w:t>
            </w:r>
            <w:proofErr w:type="spellEnd"/>
            <w:r w:rsidRPr="003467F0">
              <w:rPr>
                <w:rFonts w:ascii="Arial" w:hAnsi="Arial" w:cs="Arial"/>
              </w:rPr>
              <w:t xml:space="preserve"> 70g</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128</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BLOCO</w:t>
            </w:r>
          </w:p>
        </w:tc>
        <w:tc>
          <w:tcPr>
            <w:tcW w:w="3764" w:type="dxa"/>
          </w:tcPr>
          <w:p w:rsidR="00AB4A16" w:rsidRPr="003467F0" w:rsidRDefault="00AB4A16" w:rsidP="00AB4A16">
            <w:pPr>
              <w:rPr>
                <w:rFonts w:ascii="Arial" w:hAnsi="Arial" w:cs="Arial"/>
              </w:rPr>
            </w:pPr>
            <w:proofErr w:type="spellStart"/>
            <w:r w:rsidRPr="003467F0">
              <w:rPr>
                <w:rFonts w:ascii="Arial" w:hAnsi="Arial" w:cs="Arial"/>
              </w:rPr>
              <w:t>Check</w:t>
            </w:r>
            <w:proofErr w:type="spellEnd"/>
            <w:r w:rsidRPr="003467F0">
              <w:rPr>
                <w:rFonts w:ascii="Arial" w:hAnsi="Arial" w:cs="Arial"/>
              </w:rPr>
              <w:t xml:space="preserve"> </w:t>
            </w:r>
            <w:proofErr w:type="spellStart"/>
            <w:r w:rsidRPr="003467F0">
              <w:rPr>
                <w:rFonts w:ascii="Arial" w:hAnsi="Arial" w:cs="Arial"/>
              </w:rPr>
              <w:t>list</w:t>
            </w:r>
            <w:proofErr w:type="spellEnd"/>
            <w:r w:rsidRPr="003467F0">
              <w:rPr>
                <w:rFonts w:ascii="Arial" w:hAnsi="Arial" w:cs="Arial"/>
              </w:rPr>
              <w:t xml:space="preserve"> veicular conforme modelo enviado – bloco</w:t>
            </w:r>
          </w:p>
          <w:p w:rsidR="00AB4A16" w:rsidRPr="003467F0" w:rsidRDefault="00AB4A16" w:rsidP="00AB4A16">
            <w:pPr>
              <w:rPr>
                <w:rFonts w:ascii="Arial" w:hAnsi="Arial" w:cs="Arial"/>
              </w:rPr>
            </w:pPr>
            <w:proofErr w:type="gramStart"/>
            <w:r w:rsidRPr="003467F0">
              <w:rPr>
                <w:rFonts w:ascii="Arial" w:hAnsi="Arial" w:cs="Arial"/>
              </w:rPr>
              <w:t>c</w:t>
            </w:r>
            <w:proofErr w:type="gramEnd"/>
            <w:r w:rsidRPr="003467F0">
              <w:rPr>
                <w:rFonts w:ascii="Arial" w:hAnsi="Arial" w:cs="Arial"/>
              </w:rPr>
              <w:t>/ 100 15 cm (L) e 22 cm (A) . FEITO EM PAPEL TIPO RECEITUÁRIO</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sidRPr="003467F0">
              <w:rPr>
                <w:rFonts w:ascii="Arial" w:hAnsi="Arial" w:cs="Arial"/>
              </w:rPr>
              <w:t>1</w:t>
            </w:r>
            <w:r>
              <w:rPr>
                <w:rFonts w:ascii="Arial" w:hAnsi="Arial" w:cs="Arial"/>
              </w:rPr>
              <w:t>29</w:t>
            </w:r>
          </w:p>
        </w:tc>
        <w:tc>
          <w:tcPr>
            <w:tcW w:w="1110" w:type="dxa"/>
          </w:tcPr>
          <w:p w:rsidR="00AB4A16" w:rsidRPr="003467F0" w:rsidRDefault="00AB4A16" w:rsidP="00AB4A16">
            <w:pPr>
              <w:jc w:val="center"/>
              <w:rPr>
                <w:rFonts w:ascii="Arial" w:hAnsi="Arial" w:cs="Arial"/>
              </w:rPr>
            </w:pPr>
            <w:r w:rsidRPr="003467F0">
              <w:rPr>
                <w:rFonts w:ascii="Arial" w:hAnsi="Arial" w:cs="Arial"/>
              </w:rPr>
              <w:t>100</w:t>
            </w:r>
          </w:p>
        </w:tc>
        <w:tc>
          <w:tcPr>
            <w:tcW w:w="1151" w:type="dxa"/>
          </w:tcPr>
          <w:p w:rsidR="00AB4A16" w:rsidRPr="003467F0" w:rsidRDefault="00AB4A16" w:rsidP="00AB4A16">
            <w:pPr>
              <w:jc w:val="center"/>
              <w:rPr>
                <w:rFonts w:ascii="Arial" w:hAnsi="Arial" w:cs="Arial"/>
              </w:rPr>
            </w:pPr>
            <w:r w:rsidRPr="003467F0">
              <w:rPr>
                <w:rFonts w:ascii="Arial" w:hAnsi="Arial" w:cs="Arial"/>
              </w:rPr>
              <w:t>BLOCO</w:t>
            </w:r>
          </w:p>
        </w:tc>
        <w:tc>
          <w:tcPr>
            <w:tcW w:w="3764" w:type="dxa"/>
          </w:tcPr>
          <w:p w:rsidR="00AB4A16" w:rsidRPr="003467F0" w:rsidRDefault="00AB4A16" w:rsidP="00AB4A16">
            <w:pPr>
              <w:rPr>
                <w:rFonts w:ascii="Arial" w:hAnsi="Arial" w:cs="Arial"/>
              </w:rPr>
            </w:pPr>
            <w:r w:rsidRPr="003467F0">
              <w:rPr>
                <w:rFonts w:ascii="Arial" w:hAnsi="Arial" w:cs="Arial"/>
              </w:rPr>
              <w:t xml:space="preserve">Parte diária veicular conforme modelo enviado 15cm (L) x 12cm(A)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r w:rsidR="00AB4A16" w:rsidRPr="003467F0" w:rsidTr="00AB4A16">
        <w:tc>
          <w:tcPr>
            <w:tcW w:w="800" w:type="dxa"/>
          </w:tcPr>
          <w:p w:rsidR="00AB4A16" w:rsidRPr="003467F0" w:rsidRDefault="00AB4A16" w:rsidP="00AB4A16">
            <w:pPr>
              <w:jc w:val="center"/>
              <w:rPr>
                <w:rFonts w:ascii="Arial" w:hAnsi="Arial" w:cs="Arial"/>
              </w:rPr>
            </w:pPr>
            <w:r>
              <w:rPr>
                <w:rFonts w:ascii="Arial" w:hAnsi="Arial" w:cs="Arial"/>
              </w:rPr>
              <w:t>130</w:t>
            </w:r>
          </w:p>
        </w:tc>
        <w:tc>
          <w:tcPr>
            <w:tcW w:w="1110" w:type="dxa"/>
          </w:tcPr>
          <w:p w:rsidR="00AB4A16" w:rsidRPr="003467F0" w:rsidRDefault="00AB4A16" w:rsidP="00AB4A16">
            <w:pPr>
              <w:jc w:val="center"/>
              <w:rPr>
                <w:rFonts w:ascii="Arial" w:hAnsi="Arial" w:cs="Arial"/>
              </w:rPr>
            </w:pPr>
            <w:r>
              <w:rPr>
                <w:rFonts w:ascii="Arial" w:hAnsi="Arial" w:cs="Arial"/>
              </w:rPr>
              <w:t>50.000</w:t>
            </w:r>
          </w:p>
        </w:tc>
        <w:tc>
          <w:tcPr>
            <w:tcW w:w="1151" w:type="dxa"/>
          </w:tcPr>
          <w:p w:rsidR="00AB4A16" w:rsidRPr="003467F0" w:rsidRDefault="00AB4A16" w:rsidP="00AB4A16">
            <w:pPr>
              <w:jc w:val="center"/>
              <w:rPr>
                <w:rFonts w:ascii="Arial" w:hAnsi="Arial" w:cs="Arial"/>
              </w:rPr>
            </w:pPr>
            <w:r>
              <w:rPr>
                <w:rFonts w:ascii="Arial" w:hAnsi="Arial" w:cs="Arial"/>
              </w:rPr>
              <w:t>UNID</w:t>
            </w:r>
          </w:p>
        </w:tc>
        <w:tc>
          <w:tcPr>
            <w:tcW w:w="3764" w:type="dxa"/>
          </w:tcPr>
          <w:p w:rsidR="00AB4A16" w:rsidRPr="003467F0" w:rsidRDefault="00AB4A16" w:rsidP="00AB4A16">
            <w:pPr>
              <w:rPr>
                <w:rFonts w:ascii="Arial" w:hAnsi="Arial" w:cs="Arial"/>
              </w:rPr>
            </w:pPr>
            <w:r>
              <w:rPr>
                <w:rFonts w:ascii="Arial" w:hAnsi="Arial" w:cs="Arial"/>
              </w:rPr>
              <w:t xml:space="preserve">Pulseiras Identificação Sem Personalização- P/ laser, nas cores: Vermelho, laranja, amarelo, verde e azul. Largura: 2cm, comprimento: 24cm. Material em Nylon, resistente a água e ajustável. </w:t>
            </w:r>
          </w:p>
        </w:tc>
        <w:tc>
          <w:tcPr>
            <w:tcW w:w="1132" w:type="dxa"/>
          </w:tcPr>
          <w:p w:rsidR="00AB4A16" w:rsidRPr="003467F0" w:rsidRDefault="00AB4A16" w:rsidP="00AB4A16">
            <w:pPr>
              <w:jc w:val="center"/>
              <w:rPr>
                <w:rFonts w:ascii="Arial" w:hAnsi="Arial" w:cs="Arial"/>
              </w:rPr>
            </w:pPr>
          </w:p>
        </w:tc>
        <w:tc>
          <w:tcPr>
            <w:tcW w:w="1110" w:type="dxa"/>
            <w:shd w:val="clear" w:color="auto" w:fill="auto"/>
          </w:tcPr>
          <w:p w:rsidR="00AB4A16" w:rsidRPr="003467F0" w:rsidRDefault="00AB4A16" w:rsidP="00AB4A16">
            <w:pPr>
              <w:spacing w:after="160" w:line="259" w:lineRule="auto"/>
              <w:rPr>
                <w:rFonts w:ascii="Arial" w:hAnsi="Arial" w:cs="Arial"/>
              </w:rPr>
            </w:pPr>
          </w:p>
        </w:tc>
      </w:tr>
    </w:tbl>
    <w:p w:rsidR="00AB4A16" w:rsidRPr="003467F0" w:rsidRDefault="00AB4A16" w:rsidP="00AB4A16">
      <w:pPr>
        <w:rPr>
          <w:rFonts w:ascii="Arial" w:hAnsi="Arial" w:cs="Arial"/>
        </w:rPr>
      </w:pPr>
    </w:p>
    <w:p w:rsidR="00E03622" w:rsidRDefault="00E03622" w:rsidP="00E03622">
      <w:pPr>
        <w:tabs>
          <w:tab w:val="left" w:pos="2268"/>
        </w:tabs>
        <w:spacing w:after="160" w:line="360" w:lineRule="auto"/>
        <w:jc w:val="both"/>
        <w:rPr>
          <w:rFonts w:ascii="Arial" w:eastAsia="Times New Roman" w:hAnsi="Arial" w:cs="Arial"/>
          <w:sz w:val="24"/>
          <w:szCs w:val="24"/>
        </w:rPr>
      </w:pP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2. Das regras relativas à convocação</w:t>
      </w:r>
    </w:p>
    <w:p w:rsidR="005B2A43" w:rsidRPr="00130A4D" w:rsidRDefault="00347C64" w:rsidP="00E6434F">
      <w:pPr>
        <w:tabs>
          <w:tab w:val="left" w:pos="2268"/>
        </w:tabs>
        <w:spacing w:after="160" w:line="360" w:lineRule="auto"/>
        <w:jc w:val="both"/>
        <w:rPr>
          <w:rFonts w:ascii="Arial" w:eastAsia="Times New Roman" w:hAnsi="Arial" w:cs="Arial"/>
          <w:sz w:val="24"/>
          <w:szCs w:val="24"/>
          <w:highlight w:val="yellow"/>
        </w:rPr>
      </w:pPr>
      <w:r w:rsidRPr="00130A4D">
        <w:rPr>
          <w:rFonts w:ascii="Arial" w:eastAsia="Times New Roman" w:hAnsi="Arial" w:cs="Arial"/>
          <w:sz w:val="24"/>
          <w:szCs w:val="24"/>
        </w:rPr>
        <w:t xml:space="preserve">2.1. </w:t>
      </w:r>
      <w:proofErr w:type="gramStart"/>
      <w:r w:rsidRPr="00130A4D">
        <w:rPr>
          <w:rFonts w:ascii="Arial" w:eastAsia="Times New Roman" w:hAnsi="Arial" w:cs="Arial"/>
          <w:sz w:val="24"/>
          <w:szCs w:val="24"/>
        </w:rPr>
        <w:t>A(</w:t>
      </w:r>
      <w:proofErr w:type="gramEnd"/>
      <w:r w:rsidRPr="00130A4D">
        <w:rPr>
          <w:rFonts w:ascii="Arial" w:eastAsia="Times New Roman" w:hAnsi="Arial" w:cs="Arial"/>
          <w:sz w:val="24"/>
          <w:szCs w:val="24"/>
        </w:rPr>
        <w:t xml:space="preserve">s) licitante(s) interessada(s) em apresentar propostas deverá comparecer </w:t>
      </w:r>
      <w:r w:rsidR="009F7C3F" w:rsidRPr="00130A4D">
        <w:rPr>
          <w:rFonts w:ascii="Arial" w:eastAsia="Times New Roman" w:hAnsi="Arial" w:cs="Arial"/>
          <w:sz w:val="24"/>
          <w:szCs w:val="24"/>
        </w:rPr>
        <w:t>n</w:t>
      </w:r>
      <w:r w:rsidR="00617A9D">
        <w:rPr>
          <w:rFonts w:ascii="Arial" w:eastAsia="Times New Roman" w:hAnsi="Arial" w:cs="Arial"/>
          <w:sz w:val="24"/>
          <w:szCs w:val="24"/>
        </w:rPr>
        <w:t>a sede da Prefeitura Municipal,</w:t>
      </w:r>
      <w:r w:rsidR="00854FFD">
        <w:rPr>
          <w:rFonts w:ascii="Arial" w:eastAsia="Times New Roman" w:hAnsi="Arial" w:cs="Arial"/>
          <w:sz w:val="24"/>
          <w:szCs w:val="24"/>
        </w:rPr>
        <w:t xml:space="preserve"> com endereço nesse preâmbulo,</w:t>
      </w:r>
      <w:r w:rsidR="00617A9D">
        <w:rPr>
          <w:rFonts w:ascii="Arial" w:eastAsia="Times New Roman" w:hAnsi="Arial" w:cs="Arial"/>
          <w:sz w:val="24"/>
          <w:szCs w:val="24"/>
        </w:rPr>
        <w:t xml:space="preserve"> na sala do departamento de Licitações, </w:t>
      </w:r>
      <w:r w:rsidR="009F7C3F" w:rsidRPr="00E03622">
        <w:rPr>
          <w:rFonts w:ascii="Arial" w:eastAsia="Times New Roman" w:hAnsi="Arial" w:cs="Arial"/>
          <w:b/>
          <w:sz w:val="24"/>
          <w:szCs w:val="24"/>
        </w:rPr>
        <w:t xml:space="preserve">as 08 horas e 30 minutos, data </w:t>
      </w:r>
      <w:r w:rsidR="00854FFD">
        <w:rPr>
          <w:rFonts w:ascii="Arial" w:eastAsia="Times New Roman" w:hAnsi="Arial" w:cs="Arial"/>
          <w:b/>
          <w:sz w:val="24"/>
          <w:szCs w:val="24"/>
        </w:rPr>
        <w:t>1</w:t>
      </w:r>
      <w:r w:rsidR="004E69C2">
        <w:rPr>
          <w:rFonts w:ascii="Arial" w:eastAsia="Times New Roman" w:hAnsi="Arial" w:cs="Arial"/>
          <w:b/>
          <w:sz w:val="24"/>
          <w:szCs w:val="24"/>
        </w:rPr>
        <w:t>8</w:t>
      </w:r>
      <w:r w:rsidR="00867230" w:rsidRPr="00CF6AA0">
        <w:rPr>
          <w:rFonts w:ascii="Arial" w:eastAsia="Times New Roman" w:hAnsi="Arial" w:cs="Arial"/>
          <w:b/>
          <w:sz w:val="24"/>
          <w:szCs w:val="24"/>
        </w:rPr>
        <w:t>/0</w:t>
      </w:r>
      <w:r w:rsidR="00CF6AA0" w:rsidRPr="00CF6AA0">
        <w:rPr>
          <w:rFonts w:ascii="Arial" w:eastAsia="Times New Roman" w:hAnsi="Arial" w:cs="Arial"/>
          <w:b/>
          <w:sz w:val="24"/>
          <w:szCs w:val="24"/>
        </w:rPr>
        <w:t>6</w:t>
      </w:r>
      <w:r w:rsidR="00E03622" w:rsidRPr="00CF6AA0">
        <w:rPr>
          <w:rFonts w:ascii="Arial" w:eastAsia="Times New Roman" w:hAnsi="Arial" w:cs="Arial"/>
          <w:b/>
          <w:sz w:val="24"/>
          <w:szCs w:val="24"/>
        </w:rPr>
        <w:t>/</w:t>
      </w:r>
      <w:r w:rsidR="00867230" w:rsidRPr="00CF6AA0">
        <w:rPr>
          <w:rFonts w:ascii="Arial" w:eastAsia="Times New Roman" w:hAnsi="Arial" w:cs="Arial"/>
          <w:b/>
          <w:sz w:val="24"/>
          <w:szCs w:val="24"/>
        </w:rPr>
        <w:t>2024</w:t>
      </w:r>
      <w:r w:rsidR="00E03622" w:rsidRPr="00CF6AA0">
        <w:rPr>
          <w:rFonts w:ascii="Arial" w:eastAsia="Times New Roman" w:hAnsi="Arial" w:cs="Arial"/>
          <w:b/>
          <w:sz w:val="24"/>
          <w:szCs w:val="24"/>
        </w:rPr>
        <w:t>.</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2.2. A licitante é a responsável por qualquer transação efetuada diretamente ou por seu representante no sistema, não cabendo ao provedor do sistema ou a Administração a </w:t>
      </w:r>
      <w:r w:rsidRPr="00130A4D">
        <w:rPr>
          <w:rFonts w:ascii="Arial" w:eastAsia="Times New Roman" w:hAnsi="Arial" w:cs="Arial"/>
          <w:sz w:val="24"/>
          <w:szCs w:val="24"/>
        </w:rPr>
        <w:lastRenderedPageBreak/>
        <w:t>responsabilidade por eventuais danos de uso indevido da senha, ainda que por terceiros não autorizados.</w:t>
      </w:r>
    </w:p>
    <w:p w:rsidR="005B2A43"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2.3. O credenciamento será realizado com </w:t>
      </w:r>
      <w:r w:rsidR="00B05F9F">
        <w:rPr>
          <w:rFonts w:ascii="Arial" w:eastAsia="Times New Roman" w:hAnsi="Arial" w:cs="Arial"/>
          <w:sz w:val="24"/>
          <w:szCs w:val="24"/>
        </w:rPr>
        <w:t>a</w:t>
      </w:r>
      <w:r w:rsidRPr="00130A4D">
        <w:rPr>
          <w:rFonts w:ascii="Arial" w:eastAsia="Times New Roman" w:hAnsi="Arial" w:cs="Arial"/>
          <w:sz w:val="24"/>
          <w:szCs w:val="24"/>
        </w:rPr>
        <w:t xml:space="preserve"> entrega dos seguintes docu</w:t>
      </w:r>
      <w:r w:rsidR="005B2A43" w:rsidRPr="00130A4D">
        <w:rPr>
          <w:rFonts w:ascii="Arial" w:eastAsia="Times New Roman" w:hAnsi="Arial" w:cs="Arial"/>
          <w:sz w:val="24"/>
          <w:szCs w:val="24"/>
        </w:rPr>
        <w:t>m</w:t>
      </w:r>
      <w:r w:rsidRPr="00130A4D">
        <w:rPr>
          <w:rFonts w:ascii="Arial" w:eastAsia="Times New Roman" w:hAnsi="Arial" w:cs="Arial"/>
          <w:sz w:val="24"/>
          <w:szCs w:val="24"/>
        </w:rPr>
        <w:t>entos:</w:t>
      </w:r>
    </w:p>
    <w:p w:rsidR="005B2A43"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2.3.1. Carteira de Identidade ou documento legal equivalente;</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2.3.2. 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da licitante no caso de credenciado(a) não sócio;</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2.3.3. Contrato social ou documento equivalente;  </w:t>
      </w:r>
    </w:p>
    <w:p w:rsidR="00347C64" w:rsidRPr="00130A4D" w:rsidRDefault="00347C64" w:rsidP="00E03622">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2.4. A licitante que não se credenciar ficará impedido de participar da fase aberta de lances, de negociação de preços, declarar a intenção de interpor Recurso Administrativo, de renunciar direitos, enfim, para representar a licitante. </w:t>
      </w: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3. Da participação e não participação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3.1. Poderão participar deste Pregão todas as empresas</w:t>
      </w:r>
      <w:r w:rsidR="009F7C3F" w:rsidRPr="00130A4D">
        <w:rPr>
          <w:rFonts w:ascii="Arial" w:eastAsia="Times New Roman" w:hAnsi="Arial" w:cs="Arial"/>
          <w:sz w:val="24"/>
          <w:szCs w:val="24"/>
        </w:rPr>
        <w:t xml:space="preserve"> </w:t>
      </w:r>
      <w:r w:rsidRPr="00130A4D">
        <w:rPr>
          <w:rFonts w:ascii="Arial" w:eastAsia="Times New Roman" w:hAnsi="Arial" w:cs="Arial"/>
          <w:sz w:val="24"/>
          <w:szCs w:val="24"/>
        </w:rPr>
        <w:t>cujo ramo de atividade seja compatível com o objeto.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color w:val="000000"/>
          <w:sz w:val="24"/>
          <w:szCs w:val="24"/>
        </w:rPr>
        <w:t>3.2. Não poderão participar deste Pregão a(s) licitante(s):</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3.2.1. que não atendam às condições deste edital;</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3.2.2. estrangeiros que não tenham representação legal no Brasil com poderes expressos para receber citação e responder administrativa ou judicialmente;</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3.2.3. que se enquadrem nas seguintes vedações:</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 xml:space="preserve"> 3.2.3.3. aquele que mantenha vínculo de natureza técnica, comercial, econômica, financeira, trabalhista ou civil com dirigente do órgão ou entidade contratante ou com </w:t>
      </w:r>
      <w:r w:rsidRPr="00130A4D">
        <w:rPr>
          <w:rFonts w:ascii="Arial" w:eastAsia="Times New Roman" w:hAnsi="Arial" w:cs="Arial"/>
          <w:color w:val="000000"/>
          <w:sz w:val="24"/>
          <w:szCs w:val="24"/>
        </w:rPr>
        <w:lastRenderedPageBreak/>
        <w:t>agente público que desempenhe função na licitação ou atue na fiscalização ou na gestão do contrato, ou que deles seja cônjuge, companheiro ou parente em linha reta, colateral ou por afinidade, até o 3º (terceiro) grau;</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3.2.3.4. empresas controladoras, controladas ou coligadas, nos termos da Lei nº. 6.404/1976, concorrendo entre si;</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3.2.3.5. pessoa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47C64" w:rsidRPr="00130A4D" w:rsidRDefault="00347C64" w:rsidP="00E6434F">
      <w:pPr>
        <w:tabs>
          <w:tab w:val="left" w:pos="2268"/>
        </w:tabs>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3.2.3.6. organizações da Sociedade Civil de Interesse Público – OSCIP –, atuando nessa condição (Acórdão nº 746/2014-TCU-Plenário);</w:t>
      </w: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color w:val="000000"/>
          <w:sz w:val="24"/>
          <w:szCs w:val="24"/>
        </w:rPr>
        <w:t>3.2.4. Outras vedações previstas em Lei, inclusive na Lei Orgânica Municipal – LOM;</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3.3. Equiparam-se aos autores do projeto as empresas integrantes do mesmo grupo econômico;</w:t>
      </w:r>
    </w:p>
    <w:p w:rsidR="00347C64" w:rsidRPr="00E03622" w:rsidRDefault="00347C64" w:rsidP="00E03622">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 xml:space="preserve">4. Da apresentação da proposta </w:t>
      </w:r>
    </w:p>
    <w:p w:rsidR="00347C64" w:rsidRPr="00130A4D" w:rsidRDefault="00347C64" w:rsidP="00E6434F">
      <w:pPr>
        <w:tabs>
          <w:tab w:val="left" w:pos="2268"/>
        </w:tabs>
        <w:spacing w:after="160" w:line="360" w:lineRule="auto"/>
        <w:jc w:val="both"/>
        <w:rPr>
          <w:rFonts w:ascii="Arial" w:eastAsia="Times New Roman" w:hAnsi="Arial" w:cs="Arial"/>
          <w:color w:val="FF0000"/>
          <w:sz w:val="24"/>
          <w:szCs w:val="24"/>
        </w:rPr>
      </w:pPr>
      <w:r w:rsidRPr="00130A4D">
        <w:rPr>
          <w:rFonts w:ascii="Arial" w:eastAsia="Times New Roman" w:hAnsi="Arial" w:cs="Arial"/>
          <w:sz w:val="24"/>
          <w:szCs w:val="24"/>
        </w:rPr>
        <w:t xml:space="preserve">4.1. A proposta deverá ser apresentada dentro do sistema </w:t>
      </w:r>
      <w:r w:rsidRPr="00130A4D">
        <w:rPr>
          <w:rFonts w:ascii="Arial" w:eastAsia="Times New Roman" w:hAnsi="Arial" w:cs="Arial"/>
          <w:b/>
          <w:sz w:val="24"/>
          <w:szCs w:val="24"/>
        </w:rPr>
        <w:t>OU</w:t>
      </w:r>
      <w:r w:rsidRPr="00130A4D">
        <w:rPr>
          <w:rFonts w:ascii="Arial" w:eastAsia="Times New Roman" w:hAnsi="Arial" w:cs="Arial"/>
          <w:sz w:val="24"/>
          <w:szCs w:val="24"/>
        </w:rPr>
        <w:t xml:space="preserve"> em envelope lacrado, contendo a seguinte descrição:</w:t>
      </w:r>
    </w:p>
    <w:p w:rsidR="00347C64" w:rsidRPr="00130A4D" w:rsidRDefault="00347C64" w:rsidP="00E6434F">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281"/>
      </w:tblGrid>
      <w:tr w:rsidR="00347C64" w:rsidRPr="00130A4D" w:rsidTr="00347C64">
        <w:trPr>
          <w:jc w:val="center"/>
        </w:trPr>
        <w:tc>
          <w:tcPr>
            <w:tcW w:w="0" w:type="auto"/>
          </w:tcPr>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ENVELOPE Nº. 001</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PROPOSTA</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Poder Executivo Municipal Santo Antônio do Grama</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Processo Administrativo de Licitação Pública nº. </w:t>
            </w:r>
            <w:r w:rsidR="001B015D">
              <w:rPr>
                <w:rFonts w:ascii="Arial" w:eastAsia="Times New Roman" w:hAnsi="Arial" w:cs="Arial"/>
                <w:sz w:val="24"/>
                <w:szCs w:val="24"/>
              </w:rPr>
              <w:t>48</w:t>
            </w:r>
            <w:r w:rsidRPr="00130A4D">
              <w:rPr>
                <w:rFonts w:ascii="Arial" w:eastAsia="Times New Roman" w:hAnsi="Arial" w:cs="Arial"/>
                <w:sz w:val="24"/>
                <w:szCs w:val="24"/>
              </w:rPr>
              <w:t>/2024</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Pregão nº. 0</w:t>
            </w:r>
            <w:r w:rsidR="001B015D">
              <w:rPr>
                <w:rFonts w:ascii="Arial" w:eastAsia="Times New Roman" w:hAnsi="Arial" w:cs="Arial"/>
                <w:sz w:val="24"/>
                <w:szCs w:val="24"/>
              </w:rPr>
              <w:t>13</w:t>
            </w:r>
            <w:r w:rsidRPr="00130A4D">
              <w:rPr>
                <w:rFonts w:ascii="Arial" w:eastAsia="Times New Roman" w:hAnsi="Arial" w:cs="Arial"/>
                <w:sz w:val="24"/>
                <w:szCs w:val="24"/>
              </w:rPr>
              <w:t>/2024</w:t>
            </w:r>
          </w:p>
        </w:tc>
      </w:tr>
    </w:tbl>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867230"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r w:rsidR="00867230">
        <w:rPr>
          <w:rFonts w:ascii="Arial" w:eastAsia="Times New Roman" w:hAnsi="Arial" w:cs="Arial"/>
          <w:sz w:val="24"/>
          <w:szCs w:val="24"/>
        </w:rPr>
        <w:t>.</w:t>
      </w:r>
    </w:p>
    <w:p w:rsidR="00347C64" w:rsidRPr="00130A4D" w:rsidRDefault="00347C64" w:rsidP="00E03622">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47C64" w:rsidRPr="00130A4D" w:rsidRDefault="00347C64" w:rsidP="00E6434F">
      <w:pPr>
        <w:tabs>
          <w:tab w:val="left" w:pos="2268"/>
        </w:tabs>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5. Da apresentação dos documentos de habilitação</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5.1. A licitante da proposta provisoriamente vencedora deverá</w:t>
      </w:r>
      <w:r w:rsidRPr="00130A4D">
        <w:rPr>
          <w:rFonts w:ascii="Arial" w:eastAsia="Times New Roman" w:hAnsi="Arial" w:cs="Arial"/>
          <w:color w:val="FF0000"/>
          <w:sz w:val="24"/>
          <w:szCs w:val="24"/>
        </w:rPr>
        <w:t xml:space="preserve"> </w:t>
      </w:r>
      <w:r w:rsidRPr="00130A4D">
        <w:rPr>
          <w:rFonts w:ascii="Arial" w:eastAsia="Times New Roman" w:hAnsi="Arial" w:cs="Arial"/>
          <w:sz w:val="24"/>
          <w:szCs w:val="24"/>
        </w:rPr>
        <w:t>apresentar os documentos de habilitação</w:t>
      </w:r>
      <w:r w:rsidRPr="00130A4D">
        <w:rPr>
          <w:rFonts w:ascii="Arial" w:eastAsia="Times New Roman" w:hAnsi="Arial" w:cs="Arial"/>
          <w:color w:val="FF0000"/>
          <w:sz w:val="24"/>
          <w:szCs w:val="24"/>
        </w:rPr>
        <w:t xml:space="preserve"> </w:t>
      </w:r>
      <w:r w:rsidRPr="00130A4D">
        <w:rPr>
          <w:rFonts w:ascii="Arial" w:eastAsia="Times New Roman" w:hAnsi="Arial" w:cs="Arial"/>
          <w:sz w:val="24"/>
          <w:szCs w:val="24"/>
        </w:rPr>
        <w:t>em envelope lacrado, contendo a seguinte descrição:</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281"/>
      </w:tblGrid>
      <w:tr w:rsidR="00347C64" w:rsidRPr="00130A4D" w:rsidTr="00347C64">
        <w:trPr>
          <w:jc w:val="center"/>
        </w:trPr>
        <w:tc>
          <w:tcPr>
            <w:tcW w:w="0" w:type="auto"/>
          </w:tcPr>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ENVELOPE Nº. 002</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DOCUMENTOS DE HABILITAÇÃO</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Poder Executivo Municipal Santo Antônio do Grama</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Processo Administrativo de Licitação Pública nº. </w:t>
            </w:r>
            <w:r w:rsidR="00206798">
              <w:rPr>
                <w:rFonts w:ascii="Arial" w:eastAsia="Times New Roman" w:hAnsi="Arial" w:cs="Arial"/>
                <w:sz w:val="24"/>
                <w:szCs w:val="24"/>
              </w:rPr>
              <w:t>4</w:t>
            </w:r>
            <w:r w:rsidR="001B015D">
              <w:rPr>
                <w:rFonts w:ascii="Arial" w:eastAsia="Times New Roman" w:hAnsi="Arial" w:cs="Arial"/>
                <w:sz w:val="24"/>
                <w:szCs w:val="24"/>
              </w:rPr>
              <w:t>8</w:t>
            </w:r>
            <w:r w:rsidRPr="00130A4D">
              <w:rPr>
                <w:rFonts w:ascii="Arial" w:eastAsia="Times New Roman" w:hAnsi="Arial" w:cs="Arial"/>
                <w:sz w:val="24"/>
                <w:szCs w:val="24"/>
              </w:rPr>
              <w:t>/2024</w:t>
            </w: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Pregão nº. 0</w:t>
            </w:r>
            <w:r w:rsidR="001B015D">
              <w:rPr>
                <w:rFonts w:ascii="Arial" w:eastAsia="Times New Roman" w:hAnsi="Arial" w:cs="Arial"/>
                <w:sz w:val="24"/>
                <w:szCs w:val="24"/>
              </w:rPr>
              <w:t>13</w:t>
            </w:r>
            <w:r w:rsidRPr="00130A4D">
              <w:rPr>
                <w:rFonts w:ascii="Arial" w:eastAsia="Times New Roman" w:hAnsi="Arial" w:cs="Arial"/>
                <w:sz w:val="24"/>
                <w:szCs w:val="24"/>
              </w:rPr>
              <w:t>/2024</w:t>
            </w:r>
          </w:p>
        </w:tc>
      </w:tr>
    </w:tbl>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b/>
          <w:sz w:val="24"/>
          <w:szCs w:val="24"/>
        </w:rPr>
        <w:t>6. Do critério de julgamento, modo de disputa,</w:t>
      </w:r>
      <w:r w:rsidRPr="00130A4D">
        <w:rPr>
          <w:rFonts w:ascii="Arial" w:eastAsia="Times New Roman" w:hAnsi="Arial" w:cs="Arial"/>
          <w:b/>
          <w:color w:val="FF0000"/>
          <w:sz w:val="24"/>
          <w:szCs w:val="24"/>
        </w:rPr>
        <w:t xml:space="preserve"> </w:t>
      </w:r>
      <w:r w:rsidRPr="00130A4D">
        <w:rPr>
          <w:rFonts w:ascii="Arial" w:eastAsia="Times New Roman" w:hAnsi="Arial" w:cs="Arial"/>
          <w:b/>
          <w:sz w:val="24"/>
          <w:szCs w:val="24"/>
        </w:rPr>
        <w:t>margem de preferência, tratamento diferenciado e</w:t>
      </w:r>
      <w:r w:rsidRPr="00130A4D">
        <w:rPr>
          <w:rFonts w:ascii="Arial" w:eastAsia="Times New Roman" w:hAnsi="Arial" w:cs="Arial"/>
          <w:b/>
          <w:color w:val="FF0000"/>
          <w:sz w:val="24"/>
          <w:szCs w:val="24"/>
        </w:rPr>
        <w:t xml:space="preserve"> </w:t>
      </w:r>
      <w:r w:rsidRPr="00130A4D">
        <w:rPr>
          <w:rFonts w:ascii="Arial" w:eastAsia="Times New Roman" w:hAnsi="Arial" w:cs="Arial"/>
          <w:b/>
          <w:sz w:val="24"/>
          <w:szCs w:val="24"/>
        </w:rPr>
        <w:t>das amostras</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6.1. O critério de julgamento será menor preço</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6.2. O modo de disputa será conjuntamente:</w:t>
      </w:r>
      <w:r w:rsidRPr="00130A4D">
        <w:rPr>
          <w:rFonts w:ascii="Arial" w:eastAsia="Calibri" w:hAnsi="Arial" w:cs="Arial"/>
          <w:color w:val="FF0000"/>
          <w:sz w:val="24"/>
          <w:szCs w:val="24"/>
          <w:lang w:eastAsia="en-US"/>
        </w:rPr>
        <w:t xml:space="preserve"> </w:t>
      </w:r>
      <w:r w:rsidRPr="00130A4D">
        <w:rPr>
          <w:rFonts w:ascii="Arial" w:eastAsia="Calibri" w:hAnsi="Arial" w:cs="Arial"/>
          <w:sz w:val="24"/>
          <w:szCs w:val="24"/>
          <w:lang w:eastAsia="en-US"/>
        </w:rPr>
        <w:t>fechado e aberto.</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6.3. As licitantes poderão retirar ou substituir a proposta até a abertura da sessão pública.</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lastRenderedPageBreak/>
        <w:t xml:space="preserve">6.4. Após apresentação das propostas em envelope lacrado </w:t>
      </w:r>
      <w:r w:rsidRPr="00130A4D">
        <w:rPr>
          <w:rFonts w:ascii="Arial" w:eastAsia="Calibri" w:hAnsi="Arial" w:cs="Arial"/>
          <w:b/>
          <w:sz w:val="24"/>
          <w:szCs w:val="24"/>
          <w:lang w:eastAsia="en-US"/>
        </w:rPr>
        <w:t>o</w:t>
      </w:r>
      <w:r w:rsidRPr="00130A4D">
        <w:rPr>
          <w:rFonts w:ascii="Arial" w:eastAsia="Calibri" w:hAnsi="Arial" w:cs="Arial"/>
          <w:sz w:val="24"/>
          <w:szCs w:val="24"/>
          <w:lang w:eastAsia="en-US"/>
        </w:rPr>
        <w:t>(s) licitante(s) decrescente apresentará(</w:t>
      </w:r>
      <w:proofErr w:type="spellStart"/>
      <w:r w:rsidRPr="00130A4D">
        <w:rPr>
          <w:rFonts w:ascii="Arial" w:eastAsia="Calibri" w:hAnsi="Arial" w:cs="Arial"/>
          <w:sz w:val="24"/>
          <w:szCs w:val="24"/>
          <w:lang w:eastAsia="en-US"/>
        </w:rPr>
        <w:t>ão</w:t>
      </w:r>
      <w:proofErr w:type="spellEnd"/>
      <w:r w:rsidRPr="00130A4D">
        <w:rPr>
          <w:rFonts w:ascii="Arial" w:eastAsia="Calibri" w:hAnsi="Arial" w:cs="Arial"/>
          <w:sz w:val="24"/>
          <w:szCs w:val="24"/>
          <w:lang w:eastAsia="en-US"/>
        </w:rPr>
        <w:t>) sua(s) proposta(s) por meio de lances públicos e sucessivos, de forma, no prazo de 05min;</w:t>
      </w:r>
    </w:p>
    <w:p w:rsidR="00347C64" w:rsidRPr="00130A4D" w:rsidRDefault="00347C64" w:rsidP="00E6434F">
      <w:pPr>
        <w:tabs>
          <w:tab w:val="left" w:pos="426"/>
        </w:tabs>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6.5. Iniciada a etapa competitiva, a(s) licitante(s) deverá(</w:t>
      </w:r>
      <w:proofErr w:type="spellStart"/>
      <w:r w:rsidRPr="00130A4D">
        <w:rPr>
          <w:rFonts w:ascii="Arial" w:eastAsia="Times New Roman" w:hAnsi="Arial" w:cs="Arial"/>
          <w:color w:val="000000"/>
          <w:sz w:val="24"/>
          <w:szCs w:val="24"/>
        </w:rPr>
        <w:t>ão</w:t>
      </w:r>
      <w:proofErr w:type="spellEnd"/>
      <w:r w:rsidRPr="00130A4D">
        <w:rPr>
          <w:rFonts w:ascii="Arial" w:eastAsia="Times New Roman" w:hAnsi="Arial" w:cs="Arial"/>
          <w:color w:val="000000"/>
          <w:sz w:val="24"/>
          <w:szCs w:val="24"/>
        </w:rPr>
        <w:t xml:space="preserve">) encaminhar lances exclusivamente por meio </w:t>
      </w:r>
      <w:r w:rsidRPr="00130A4D">
        <w:rPr>
          <w:rFonts w:ascii="Arial" w:eastAsia="Times New Roman" w:hAnsi="Arial" w:cs="Arial"/>
          <w:sz w:val="24"/>
          <w:szCs w:val="24"/>
        </w:rPr>
        <w:t>verbal</w:t>
      </w:r>
      <w:r w:rsidRPr="00130A4D">
        <w:rPr>
          <w:rFonts w:ascii="Arial" w:eastAsia="Times New Roman" w:hAnsi="Arial" w:cs="Arial"/>
          <w:color w:val="000000"/>
          <w:sz w:val="24"/>
          <w:szCs w:val="24"/>
        </w:rPr>
        <w:t xml:space="preserve">, sendo imediatamente informados do seu recebimento e do valor consignado no registro. </w:t>
      </w:r>
    </w:p>
    <w:p w:rsidR="00347C64" w:rsidRPr="00130A4D" w:rsidRDefault="00347C64" w:rsidP="00E6434F">
      <w:pPr>
        <w:spacing w:after="160" w:line="360" w:lineRule="auto"/>
        <w:jc w:val="both"/>
        <w:rPr>
          <w:rFonts w:ascii="Arial" w:eastAsia="Times New Roman" w:hAnsi="Arial" w:cs="Arial"/>
          <w:color w:val="000000"/>
          <w:sz w:val="24"/>
          <w:szCs w:val="24"/>
          <w:lang w:eastAsia="en-US"/>
        </w:rPr>
      </w:pPr>
      <w:r w:rsidRPr="00130A4D">
        <w:rPr>
          <w:rFonts w:ascii="Arial" w:eastAsia="Times New Roman" w:hAnsi="Arial" w:cs="Arial"/>
          <w:color w:val="000000"/>
          <w:sz w:val="24"/>
          <w:szCs w:val="24"/>
        </w:rPr>
        <w:t xml:space="preserve">6.6. </w:t>
      </w:r>
      <w:r w:rsidRPr="00130A4D">
        <w:rPr>
          <w:rFonts w:ascii="Arial" w:eastAsia="Times New Roman" w:hAnsi="Arial" w:cs="Arial"/>
          <w:color w:val="000000"/>
          <w:sz w:val="24"/>
          <w:szCs w:val="24"/>
          <w:lang w:eastAsia="en-US"/>
        </w:rPr>
        <w:t xml:space="preserve">A licitante somente poderá oferecer </w:t>
      </w:r>
      <w:r w:rsidRPr="00130A4D">
        <w:rPr>
          <w:rFonts w:ascii="Arial" w:eastAsia="Times New Roman" w:hAnsi="Arial" w:cs="Arial"/>
          <w:sz w:val="24"/>
          <w:szCs w:val="24"/>
          <w:lang w:eastAsia="en-US"/>
        </w:rPr>
        <w:t xml:space="preserve">valor inferior </w:t>
      </w:r>
      <w:r w:rsidRPr="00130A4D">
        <w:rPr>
          <w:rFonts w:ascii="Arial" w:eastAsia="Times New Roman" w:hAnsi="Arial" w:cs="Arial"/>
          <w:b/>
          <w:sz w:val="24"/>
          <w:szCs w:val="24"/>
          <w:lang w:eastAsia="en-US"/>
        </w:rPr>
        <w:t>ou</w:t>
      </w:r>
      <w:r w:rsidRPr="00130A4D">
        <w:rPr>
          <w:rFonts w:ascii="Arial" w:eastAsia="Times New Roman" w:hAnsi="Arial" w:cs="Arial"/>
          <w:sz w:val="24"/>
          <w:szCs w:val="24"/>
          <w:lang w:eastAsia="en-US"/>
        </w:rPr>
        <w:t xml:space="preserve"> maior percentual de desconto em relação ao último lance por ele ofertado e registrado pelo sistema.</w:t>
      </w:r>
    </w:p>
    <w:p w:rsidR="00347C64" w:rsidRPr="00130A4D" w:rsidRDefault="00347C64" w:rsidP="00E6434F">
      <w:pPr>
        <w:spacing w:after="160" w:line="360" w:lineRule="auto"/>
        <w:jc w:val="both"/>
        <w:rPr>
          <w:rFonts w:ascii="Arial" w:eastAsia="Times New Roman" w:hAnsi="Arial" w:cs="Arial"/>
          <w:color w:val="000000"/>
          <w:sz w:val="24"/>
          <w:szCs w:val="24"/>
          <w:lang w:eastAsia="en-US"/>
        </w:rPr>
      </w:pPr>
      <w:r w:rsidRPr="00130A4D">
        <w:rPr>
          <w:rFonts w:ascii="Arial" w:eastAsia="Times New Roman" w:hAnsi="Arial" w:cs="Arial"/>
          <w:color w:val="000000"/>
          <w:sz w:val="24"/>
          <w:szCs w:val="24"/>
          <w:lang w:eastAsia="en-US"/>
        </w:rPr>
        <w:t>6.7. A licitante poderá oferecer lances sucessivos iguais ou</w:t>
      </w:r>
      <w:r w:rsidRPr="00130A4D">
        <w:rPr>
          <w:rFonts w:ascii="Arial" w:eastAsia="Times New Roman" w:hAnsi="Arial" w:cs="Arial"/>
          <w:color w:val="FF0000"/>
          <w:sz w:val="24"/>
          <w:szCs w:val="24"/>
          <w:lang w:eastAsia="en-US"/>
        </w:rPr>
        <w:t xml:space="preserve"> </w:t>
      </w:r>
      <w:r w:rsidRPr="00130A4D">
        <w:rPr>
          <w:rFonts w:ascii="Arial" w:eastAsia="Times New Roman" w:hAnsi="Arial" w:cs="Arial"/>
          <w:sz w:val="24"/>
          <w:szCs w:val="24"/>
          <w:lang w:eastAsia="en-US"/>
        </w:rPr>
        <w:t>inferiores</w:t>
      </w:r>
      <w:r w:rsidRPr="00130A4D">
        <w:rPr>
          <w:rFonts w:ascii="Arial" w:eastAsia="Times New Roman" w:hAnsi="Arial" w:cs="Arial"/>
          <w:color w:val="000000"/>
          <w:sz w:val="24"/>
          <w:szCs w:val="24"/>
          <w:lang w:eastAsia="en-US"/>
        </w:rPr>
        <w:t xml:space="preserve"> ao lance que esteja vencendo o certame, desde que inferiores ao menor por ele ofertado e registrado </w:t>
      </w:r>
      <w:r w:rsidRPr="00130A4D">
        <w:rPr>
          <w:rFonts w:ascii="Arial" w:eastAsia="Times New Roman" w:hAnsi="Arial" w:cs="Arial"/>
          <w:sz w:val="24"/>
          <w:szCs w:val="24"/>
          <w:lang w:eastAsia="en-US"/>
        </w:rPr>
        <w:t>pelo sistema</w:t>
      </w:r>
      <w:r w:rsidRPr="00130A4D">
        <w:rPr>
          <w:rFonts w:ascii="Arial" w:eastAsia="Times New Roman" w:hAnsi="Arial" w:cs="Arial"/>
          <w:color w:val="000000"/>
          <w:sz w:val="24"/>
          <w:szCs w:val="24"/>
          <w:lang w:eastAsia="en-US"/>
        </w:rPr>
        <w:t>, sendo tais lances definidos como “lances intermediários” para os fins deste edital.</w:t>
      </w:r>
    </w:p>
    <w:p w:rsidR="00347C64" w:rsidRPr="00130A4D" w:rsidRDefault="00347C64" w:rsidP="00E6434F">
      <w:pPr>
        <w:spacing w:after="160" w:line="360" w:lineRule="auto"/>
        <w:jc w:val="both"/>
        <w:rPr>
          <w:rFonts w:ascii="Arial" w:eastAsia="Times New Roman" w:hAnsi="Arial" w:cs="Arial"/>
          <w:iCs/>
          <w:sz w:val="24"/>
          <w:szCs w:val="24"/>
        </w:rPr>
      </w:pPr>
      <w:r w:rsidRPr="00130A4D">
        <w:rPr>
          <w:rFonts w:ascii="Arial" w:eastAsia="Times New Roman" w:hAnsi="Arial" w:cs="Arial"/>
          <w:color w:val="000000"/>
          <w:sz w:val="24"/>
          <w:szCs w:val="24"/>
          <w:lang w:eastAsia="en-US"/>
        </w:rPr>
        <w:t xml:space="preserve">6.8. </w:t>
      </w:r>
      <w:r w:rsidRPr="00130A4D">
        <w:rPr>
          <w:rFonts w:ascii="Arial" w:eastAsia="Times New Roman" w:hAnsi="Arial" w:cs="Arial"/>
          <w:sz w:val="24"/>
          <w:szCs w:val="24"/>
        </w:rPr>
        <w:t>O intervalo mínimo de diferença de valores ou percentuais entre os lances, que incidirá tanto em relação aos lances intermediários quanto em relação ao que cobrir a melhor oferta é de</w:t>
      </w:r>
      <w:r w:rsidRPr="00130A4D">
        <w:rPr>
          <w:rFonts w:ascii="Arial" w:eastAsia="Times New Roman" w:hAnsi="Arial" w:cs="Arial"/>
          <w:i/>
          <w:iCs/>
          <w:sz w:val="24"/>
          <w:szCs w:val="24"/>
        </w:rPr>
        <w:t xml:space="preserve"> </w:t>
      </w:r>
      <w:r w:rsidRPr="00130A4D">
        <w:rPr>
          <w:rFonts w:ascii="Arial" w:eastAsia="Times New Roman" w:hAnsi="Arial" w:cs="Arial"/>
          <w:iCs/>
          <w:sz w:val="24"/>
          <w:szCs w:val="24"/>
        </w:rPr>
        <w:t>R$50,00 (cinquenta reais).</w:t>
      </w:r>
    </w:p>
    <w:p w:rsidR="00347C64" w:rsidRPr="00130A4D" w:rsidRDefault="00347C64" w:rsidP="00E6434F">
      <w:pPr>
        <w:spacing w:after="160" w:line="360" w:lineRule="auto"/>
        <w:jc w:val="both"/>
        <w:rPr>
          <w:rFonts w:ascii="Arial" w:eastAsia="Times New Roman" w:hAnsi="Arial" w:cs="Arial"/>
          <w:color w:val="FF0000"/>
          <w:sz w:val="24"/>
          <w:szCs w:val="24"/>
          <w:lang w:eastAsia="en-US"/>
        </w:rPr>
      </w:pPr>
      <w:r w:rsidRPr="00130A4D">
        <w:rPr>
          <w:rFonts w:ascii="Arial" w:eastAsia="Times New Roman" w:hAnsi="Arial" w:cs="Arial"/>
          <w:iCs/>
          <w:sz w:val="24"/>
          <w:szCs w:val="24"/>
        </w:rPr>
        <w:t xml:space="preserve">6.9. </w:t>
      </w:r>
      <w:r w:rsidRPr="00130A4D">
        <w:rPr>
          <w:rFonts w:ascii="Arial" w:eastAsia="Times New Roman" w:hAnsi="Arial" w:cs="Arial"/>
          <w:color w:val="000000"/>
          <w:sz w:val="24"/>
          <w:szCs w:val="24"/>
          <w:lang w:eastAsia="en-US"/>
        </w:rPr>
        <w:t xml:space="preserve">Havendo lances iguais ao </w:t>
      </w:r>
      <w:r w:rsidRPr="00130A4D">
        <w:rPr>
          <w:rFonts w:ascii="Arial" w:eastAsia="Times New Roman" w:hAnsi="Arial" w:cs="Arial"/>
          <w:sz w:val="24"/>
          <w:szCs w:val="24"/>
          <w:lang w:eastAsia="en-US"/>
        </w:rPr>
        <w:t>menor já ofertado, prevalecerá aquele que for recebido e registrado primeiro no sistema.</w:t>
      </w:r>
    </w:p>
    <w:p w:rsidR="00347C64" w:rsidRPr="00130A4D" w:rsidRDefault="00347C64" w:rsidP="00E6434F">
      <w:pPr>
        <w:spacing w:after="160" w:line="360" w:lineRule="auto"/>
        <w:jc w:val="both"/>
        <w:rPr>
          <w:rFonts w:ascii="Arial" w:eastAsia="Times New Roman" w:hAnsi="Arial" w:cs="Arial"/>
          <w:color w:val="000000"/>
          <w:sz w:val="24"/>
          <w:szCs w:val="24"/>
          <w:lang w:eastAsia="en-US"/>
        </w:rPr>
      </w:pPr>
      <w:r w:rsidRPr="00130A4D">
        <w:rPr>
          <w:rFonts w:ascii="Arial" w:eastAsia="Times New Roman" w:hAnsi="Arial" w:cs="Arial"/>
          <w:sz w:val="24"/>
          <w:szCs w:val="24"/>
          <w:lang w:eastAsia="en-US"/>
        </w:rPr>
        <w:t xml:space="preserve">6.10. </w:t>
      </w:r>
      <w:r w:rsidRPr="00130A4D">
        <w:rPr>
          <w:rFonts w:ascii="Arial" w:eastAsia="Times New Roman" w:hAnsi="Arial" w:cs="Arial"/>
          <w:color w:val="000000"/>
          <w:sz w:val="24"/>
          <w:szCs w:val="24"/>
          <w:lang w:eastAsia="en-US"/>
        </w:rPr>
        <w:t>Caso a licitante não apresente lances, concorrerá com o valor de sua proposta.</w:t>
      </w:r>
    </w:p>
    <w:p w:rsidR="00347C64" w:rsidRPr="00130A4D" w:rsidRDefault="00347C64" w:rsidP="00E6434F">
      <w:pPr>
        <w:spacing w:after="160" w:line="360" w:lineRule="auto"/>
        <w:jc w:val="both"/>
        <w:rPr>
          <w:rFonts w:ascii="Arial" w:eastAsia="Times New Roman" w:hAnsi="Arial" w:cs="Arial"/>
          <w:color w:val="000000"/>
          <w:sz w:val="24"/>
          <w:szCs w:val="24"/>
          <w:lang w:eastAsia="en-US"/>
        </w:rPr>
      </w:pPr>
      <w:r w:rsidRPr="00130A4D">
        <w:rPr>
          <w:rFonts w:ascii="Arial" w:eastAsia="Times New Roman" w:hAnsi="Arial" w:cs="Arial"/>
          <w:color w:val="000000"/>
          <w:sz w:val="24"/>
          <w:szCs w:val="24"/>
          <w:lang w:eastAsia="en-US"/>
        </w:rPr>
        <w:t>6.11. Durante o procedimento, a(s) licitante(s) será(</w:t>
      </w:r>
      <w:proofErr w:type="spellStart"/>
      <w:r w:rsidRPr="00130A4D">
        <w:rPr>
          <w:rFonts w:ascii="Arial" w:eastAsia="Times New Roman" w:hAnsi="Arial" w:cs="Arial"/>
          <w:color w:val="000000"/>
          <w:sz w:val="24"/>
          <w:szCs w:val="24"/>
          <w:lang w:eastAsia="en-US"/>
        </w:rPr>
        <w:t>ão</w:t>
      </w:r>
      <w:proofErr w:type="spellEnd"/>
      <w:r w:rsidRPr="00130A4D">
        <w:rPr>
          <w:rFonts w:ascii="Arial" w:eastAsia="Times New Roman" w:hAnsi="Arial" w:cs="Arial"/>
          <w:color w:val="000000"/>
          <w:sz w:val="24"/>
          <w:szCs w:val="24"/>
          <w:lang w:eastAsia="en-US"/>
        </w:rPr>
        <w:t xml:space="preserve">) informada(s), em tempo real, do valor do </w:t>
      </w:r>
      <w:r w:rsidRPr="00130A4D">
        <w:rPr>
          <w:rFonts w:ascii="Arial" w:eastAsia="Times New Roman" w:hAnsi="Arial" w:cs="Arial"/>
          <w:sz w:val="24"/>
          <w:szCs w:val="24"/>
          <w:lang w:eastAsia="en-US"/>
        </w:rPr>
        <w:t xml:space="preserve">menor </w:t>
      </w:r>
      <w:r w:rsidRPr="00130A4D">
        <w:rPr>
          <w:rFonts w:ascii="Arial" w:eastAsia="Times New Roman" w:hAnsi="Arial" w:cs="Arial"/>
          <w:color w:val="000000"/>
          <w:sz w:val="24"/>
          <w:szCs w:val="24"/>
          <w:lang w:eastAsia="en-US"/>
        </w:rPr>
        <w:t>lance registrado.</w:t>
      </w:r>
    </w:p>
    <w:p w:rsidR="00347C64" w:rsidRPr="00130A4D" w:rsidRDefault="00347C64" w:rsidP="00E6434F">
      <w:pPr>
        <w:spacing w:after="160" w:line="360" w:lineRule="auto"/>
        <w:jc w:val="both"/>
        <w:rPr>
          <w:rFonts w:ascii="Arial" w:eastAsia="Times New Roman" w:hAnsi="Arial" w:cs="Arial"/>
          <w:color w:val="000000"/>
          <w:sz w:val="24"/>
          <w:szCs w:val="24"/>
          <w:lang w:eastAsia="en-US"/>
        </w:rPr>
      </w:pPr>
      <w:r w:rsidRPr="00130A4D">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130A4D">
        <w:rPr>
          <w:rFonts w:ascii="Arial" w:eastAsia="Times New Roman" w:hAnsi="Arial" w:cs="Arial"/>
          <w:sz w:val="24"/>
          <w:szCs w:val="24"/>
          <w:lang w:eastAsia="en-US"/>
        </w:rPr>
        <w:t xml:space="preserve"> pelo sistema, </w:t>
      </w:r>
      <w:r w:rsidRPr="00130A4D">
        <w:rPr>
          <w:rFonts w:ascii="Arial" w:eastAsia="Times New Roman" w:hAnsi="Arial" w:cs="Arial"/>
          <w:color w:val="000000"/>
          <w:sz w:val="24"/>
          <w:szCs w:val="24"/>
          <w:lang w:eastAsia="en-US"/>
        </w:rPr>
        <w:t>em ordem crescente de classificação.</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6.13 Em caso de empate entre 02 (duas) ou mais propostas, serão utilizados os seguintes critérios de desempate, nesta ordem:</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6.13.1. disputa final, hipótese em que as licitantes empatadas poderão apresentar nova proposta em ato contínuo à classificação.</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lastRenderedPageBreak/>
        <w:t>6.13.3. desenvolvimento pela licitante de programa de integridade, conforme orientações dos órgãos de controle.</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6.14 Em igualdade de condições, se não houver desempate, será assegurada preferência, sucessivamente, aos bens e serviços produzidos ou prestados por:</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6.14.1. licitantes estabelecidas no Estado de Minas Gerais.</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6.14.2. licitantes brasileiras.</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6.14.3 licitantes que invistam em pesquisa e no desenvolvimento de tecnologia no país.</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 xml:space="preserve">6.14.4 licitantes que comprovem a prática de mitigação, nos termos da Lei nº 12.187/2009. </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6.16. Após a definição da melhor proposta, se a diferença em relação à proposta classificada em 2º (segundo) lugar for de pelo menos 5% (cinco por cento), a Administração poderá admitir o reinício da disputa aberta, para definição das demais colocações.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6.17. Após o reinício previsto no subitem 6.16, as licitantes serão convocadas para apresentar lances intermediários.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6.20. No caso de o preço da proposta vencedora estar acima do estimado pela Administração, poderá haver a negociação de condições mais vantajosas.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6.21. ou 6.22. No caso do subitem 6.20, será encaminhada contraproposta a licitante(a) que tenha apresentado o melhor preço, para que seja obtida melhor proposta com preço compatível ao estimado pela Administração.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6.22.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6.23. Em qualquer caso, concluída a negociação, o resultado será registrado na ata do procedimento do Pregão.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6.24. Estando o preço compatível, será solicitado o envio da proposta e, se necessário, de documentos complementares, adequada ao último lance.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6.25. Será desclassifica a proposta vencedora que: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6.25.1. contiver vícios insanáveis;</w:t>
      </w:r>
    </w:p>
    <w:p w:rsidR="00347C64" w:rsidRPr="00130A4D" w:rsidRDefault="00347C64" w:rsidP="00E6434F">
      <w:pPr>
        <w:spacing w:after="160" w:line="360" w:lineRule="auto"/>
        <w:jc w:val="both"/>
        <w:rPr>
          <w:rFonts w:ascii="Arial" w:eastAsia="Times New Roman" w:hAnsi="Arial" w:cs="Arial"/>
          <w:iCs/>
          <w:sz w:val="24"/>
          <w:szCs w:val="24"/>
        </w:rPr>
      </w:pPr>
      <w:r w:rsidRPr="00130A4D">
        <w:rPr>
          <w:rFonts w:ascii="Arial" w:eastAsia="Times New Roman" w:hAnsi="Arial" w:cs="Arial"/>
          <w:sz w:val="24"/>
          <w:szCs w:val="24"/>
        </w:rPr>
        <w:t>6.25.2. não obedecer às especificações técnicas pormenorizadas neste aviso ou em seus anexos</w:t>
      </w:r>
      <w:r w:rsidRPr="00130A4D">
        <w:rPr>
          <w:rFonts w:ascii="Arial" w:eastAsia="Times New Roman" w:hAnsi="Arial" w:cs="Arial"/>
          <w:iCs/>
          <w:sz w:val="24"/>
          <w:szCs w:val="24"/>
        </w:rPr>
        <w:t>;</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6.25.3. apresentar preços inexequíveis ou permanecerem acima do preço máximo definido para a contratação;</w:t>
      </w:r>
    </w:p>
    <w:p w:rsidR="00347C64" w:rsidRPr="00130A4D" w:rsidRDefault="00347C64" w:rsidP="00E6434F">
      <w:pPr>
        <w:spacing w:after="160" w:line="360" w:lineRule="auto"/>
        <w:jc w:val="both"/>
        <w:rPr>
          <w:rFonts w:ascii="Arial" w:eastAsia="Times New Roman" w:hAnsi="Arial" w:cs="Arial"/>
          <w:iCs/>
          <w:sz w:val="24"/>
          <w:szCs w:val="24"/>
        </w:rPr>
      </w:pPr>
      <w:r w:rsidRPr="00130A4D">
        <w:rPr>
          <w:rFonts w:ascii="Arial" w:eastAsia="Times New Roman" w:hAnsi="Arial" w:cs="Arial"/>
          <w:sz w:val="24"/>
          <w:szCs w:val="24"/>
        </w:rPr>
        <w:t>6.25.4. não tiverem sua exequibilidade demonstrada, quando exigido pela Administração</w:t>
      </w:r>
      <w:r w:rsidRPr="00130A4D">
        <w:rPr>
          <w:rFonts w:ascii="Arial" w:eastAsia="Times New Roman" w:hAnsi="Arial" w:cs="Arial"/>
          <w:iCs/>
          <w:sz w:val="24"/>
          <w:szCs w:val="24"/>
        </w:rPr>
        <w:t>;</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6.25.5. apresentar desconformidade com quaisquer outras exigências deste aviso ou seus anexos, desde que insanável.</w:t>
      </w:r>
    </w:p>
    <w:p w:rsidR="00347C64" w:rsidRPr="00130A4D" w:rsidRDefault="00347C64" w:rsidP="00E6434F">
      <w:pPr>
        <w:spacing w:after="160" w:line="360" w:lineRule="auto"/>
        <w:jc w:val="both"/>
        <w:rPr>
          <w:rFonts w:ascii="Arial" w:eastAsia="Times New Roman" w:hAnsi="Arial" w:cs="Arial"/>
          <w:i/>
          <w:sz w:val="24"/>
          <w:szCs w:val="24"/>
        </w:rPr>
      </w:pPr>
      <w:r w:rsidRPr="00130A4D">
        <w:rPr>
          <w:rFonts w:ascii="Arial" w:eastAsia="Times New Roman" w:hAnsi="Arial" w:cs="Arial"/>
          <w:sz w:val="24"/>
          <w:szCs w:val="24"/>
          <w:lang w:eastAsia="en-US"/>
        </w:rPr>
        <w:t>6.26. Quando</w:t>
      </w:r>
      <w:r w:rsidRPr="00130A4D">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47C64" w:rsidRPr="00130A4D" w:rsidRDefault="00347C64" w:rsidP="00E6434F">
      <w:pPr>
        <w:spacing w:after="160" w:line="360" w:lineRule="auto"/>
        <w:jc w:val="both"/>
        <w:rPr>
          <w:rFonts w:ascii="Arial" w:eastAsia="Times New Roman" w:hAnsi="Arial" w:cs="Arial"/>
          <w:i/>
          <w:sz w:val="24"/>
          <w:szCs w:val="24"/>
        </w:rPr>
      </w:pPr>
      <w:r w:rsidRPr="00130A4D">
        <w:rPr>
          <w:rFonts w:ascii="Arial" w:eastAsia="Times New Roman" w:hAnsi="Arial" w:cs="Arial"/>
          <w:sz w:val="24"/>
          <w:szCs w:val="24"/>
          <w:lang w:eastAsia="en-US"/>
        </w:rPr>
        <w:t>6.26.1.</w:t>
      </w:r>
      <w:r w:rsidRPr="00130A4D">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47C64" w:rsidRPr="00130A4D" w:rsidRDefault="00347C64" w:rsidP="00E6434F">
      <w:pPr>
        <w:spacing w:after="160" w:line="360" w:lineRule="auto"/>
        <w:jc w:val="both"/>
        <w:rPr>
          <w:rFonts w:ascii="Arial" w:eastAsia="Times New Roman" w:hAnsi="Arial" w:cs="Arial"/>
          <w:sz w:val="24"/>
          <w:szCs w:val="24"/>
          <w:bdr w:val="none" w:sz="0" w:space="0" w:color="auto" w:frame="1"/>
        </w:rPr>
      </w:pPr>
      <w:r w:rsidRPr="00130A4D">
        <w:rPr>
          <w:rFonts w:ascii="Arial" w:eastAsia="Times New Roman" w:hAnsi="Arial" w:cs="Arial"/>
          <w:sz w:val="24"/>
          <w:szCs w:val="24"/>
          <w:lang w:eastAsia="en-US"/>
        </w:rPr>
        <w:lastRenderedPageBreak/>
        <w:t xml:space="preserve">6.26.2. </w:t>
      </w:r>
      <w:r w:rsidRPr="00130A4D">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47C64" w:rsidRPr="00130A4D" w:rsidRDefault="00347C64" w:rsidP="00E6434F">
      <w:pPr>
        <w:spacing w:after="160" w:line="360" w:lineRule="auto"/>
        <w:ind w:right="-15"/>
        <w:jc w:val="both"/>
        <w:rPr>
          <w:rFonts w:ascii="Arial" w:eastAsia="Times New Roman" w:hAnsi="Arial" w:cs="Arial"/>
          <w:sz w:val="24"/>
          <w:szCs w:val="24"/>
          <w:lang w:eastAsia="en-US"/>
        </w:rPr>
      </w:pPr>
      <w:r w:rsidRPr="00130A4D">
        <w:rPr>
          <w:rFonts w:ascii="Arial" w:eastAsia="Times New Roman" w:hAnsi="Arial" w:cs="Arial"/>
          <w:sz w:val="24"/>
          <w:szCs w:val="24"/>
          <w:bdr w:val="none" w:sz="0" w:space="0" w:color="auto" w:frame="1"/>
        </w:rPr>
        <w:t xml:space="preserve">6.27. </w:t>
      </w:r>
      <w:r w:rsidRPr="00130A4D">
        <w:rPr>
          <w:rFonts w:ascii="Arial" w:eastAsia="Times New Roman" w:hAnsi="Arial" w:cs="Arial"/>
          <w:sz w:val="24"/>
          <w:szCs w:val="24"/>
          <w:lang w:eastAsia="en-US"/>
        </w:rPr>
        <w:t xml:space="preserve">Se houver indícios de inexequibilidade da proposta de preço, ou em caso da necessidade de esclarecimentos </w:t>
      </w:r>
      <w:r w:rsidRPr="00130A4D">
        <w:rPr>
          <w:rFonts w:ascii="Arial" w:eastAsia="Times New Roman" w:hAnsi="Arial" w:cs="Arial"/>
          <w:sz w:val="24"/>
          <w:szCs w:val="24"/>
          <w:bdr w:val="none" w:sz="0" w:space="0" w:color="auto" w:frame="1"/>
        </w:rPr>
        <w:t>complementares</w:t>
      </w:r>
      <w:r w:rsidRPr="00130A4D">
        <w:rPr>
          <w:rFonts w:ascii="Arial" w:eastAsia="Times New Roman" w:hAnsi="Arial" w:cs="Arial"/>
          <w:sz w:val="24"/>
          <w:szCs w:val="24"/>
          <w:lang w:eastAsia="en-US"/>
        </w:rPr>
        <w:t xml:space="preserve">, poderão ser efetuadas diligências, para que a empresa comprove a exequibilidade da proposta.  </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rPr>
        <w:t xml:space="preserve">6.28. </w:t>
      </w:r>
      <w:r w:rsidRPr="00130A4D">
        <w:rPr>
          <w:rFonts w:ascii="Arial" w:eastAsia="Times New Roman" w:hAnsi="Arial" w:cs="Arial"/>
          <w:sz w:val="24"/>
          <w:szCs w:val="24"/>
          <w:lang w:eastAsia="en-US"/>
        </w:rPr>
        <w:t xml:space="preserve">Erros no preenchimento da planilha não constituem motivo para a desclassificação da proposta. A planilha </w:t>
      </w:r>
      <w:r w:rsidRPr="00130A4D">
        <w:rPr>
          <w:rFonts w:ascii="Arial" w:eastAsia="Times New Roman" w:hAnsi="Arial" w:cs="Arial"/>
          <w:sz w:val="24"/>
          <w:szCs w:val="24"/>
          <w:bdr w:val="none" w:sz="0" w:space="0" w:color="auto" w:frame="1"/>
        </w:rPr>
        <w:t>poderá́</w:t>
      </w:r>
      <w:r w:rsidRPr="00130A4D">
        <w:rPr>
          <w:rFonts w:ascii="Arial" w:eastAsia="Times New Roman" w:hAnsi="Arial" w:cs="Arial"/>
          <w:sz w:val="24"/>
          <w:szCs w:val="24"/>
          <w:lang w:eastAsia="en-US"/>
        </w:rPr>
        <w:t xml:space="preserve"> ser ajustada pela licitante, no prazo indicado pelo sistema, desde que não haja majoração do preço.</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6.29. O ajuste de que trata este dispositivo se limita a sanar erros ou falhas que não alterem a substância das propostas;</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6.30. Considera-se erro no preenchimento da planilha passível de correção a indicação de recolhimento de impostos e contribuições na forma do Simples Nacional, quando não cabível esse regime.</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47C64" w:rsidRPr="00130A4D" w:rsidRDefault="00347C64" w:rsidP="00E6434F">
      <w:pPr>
        <w:spacing w:after="160" w:line="360" w:lineRule="auto"/>
        <w:jc w:val="both"/>
        <w:rPr>
          <w:rFonts w:ascii="Arial" w:eastAsia="Times New Roman" w:hAnsi="Arial" w:cs="Arial"/>
          <w:sz w:val="24"/>
          <w:szCs w:val="24"/>
          <w:lang w:eastAsia="en-US"/>
        </w:rPr>
      </w:pPr>
      <w:r w:rsidRPr="00130A4D">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7. Da habilitação</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7.1. Habilitação jurídica:</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7.1.1. Empresário individual: inscrição no Registro Público de Empresas Mercantis, a cargo da Junta Comercial respectiva;</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7.1.2. Microempreendedor Individual – MEI: Certificado da Condição de Microempreendedor Individual – CCMEI;</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7.1.3. </w:t>
      </w:r>
      <w:r w:rsidRPr="00130A4D">
        <w:rPr>
          <w:rFonts w:ascii="Arial" w:eastAsia="Times New Roman" w:hAnsi="Arial" w:cs="Arial"/>
          <w:bCs/>
          <w:sz w:val="24"/>
          <w:szCs w:val="24"/>
        </w:rPr>
        <w:t>Sociedade empresária, sociedade limitada unipessoal – SLU – ou sociedade identificada como empresa individual de responsabilidade limitada – EIRELI:</w:t>
      </w:r>
      <w:r w:rsidRPr="00130A4D">
        <w:rPr>
          <w:rFonts w:ascii="Arial" w:eastAsia="Times New Roman" w:hAnsi="Arial" w:cs="Arial"/>
          <w:sz w:val="24"/>
          <w:szCs w:val="24"/>
        </w:rPr>
        <w:t xml:space="preserve"> inscrição do ato constitutivo, estatuto ou contrato social no Registro Público de Empresas Mercantis, a </w:t>
      </w:r>
      <w:r w:rsidRPr="00130A4D">
        <w:rPr>
          <w:rFonts w:ascii="Arial" w:eastAsia="Times New Roman" w:hAnsi="Arial" w:cs="Arial"/>
          <w:sz w:val="24"/>
          <w:szCs w:val="24"/>
        </w:rPr>
        <w:lastRenderedPageBreak/>
        <w:t>cargo da Junta Comercial da respectiva sede, acompanhada de documento comprobatório de seus administradores;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7.1.4. Sociedade empresária estrangeira com atuação permanente no país: Decreto de autorização para funcionamento no Brasil;</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7.1.7. Os documentos apresentados deverão estar acompanhados de todas as alterações ou da consolidação respectiva.</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7.2. Habilitação fiscal, social e trabalhista: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7.2.1. Cadastro Nacional de Pessoa Jurídica – CNPJ;</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7.2.3. Prova de regularidade perante a Fazenda Federal;</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7.2.4. Prova de regularidade perante a Fazenda Estadual;</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7.2.5. Prova de regularidade perante a Fazenda Municipal;</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7.2.7. Prova de regularidade perante a Justiça do Trabalho;</w:t>
      </w:r>
    </w:p>
    <w:p w:rsidR="00347C64" w:rsidRPr="00867230"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sz w:val="24"/>
          <w:szCs w:val="24"/>
        </w:rPr>
        <w:lastRenderedPageBreak/>
        <w:t xml:space="preserve">7.2.8. Cumprimento do disposto no inciso XXXIII do art. 7º da Constituição da República de 1988 – CR88, conforme </w:t>
      </w:r>
      <w:r w:rsidRPr="00130A4D">
        <w:rPr>
          <w:rFonts w:ascii="Arial" w:eastAsia="Times New Roman" w:hAnsi="Arial" w:cs="Arial"/>
          <w:b/>
          <w:sz w:val="24"/>
          <w:szCs w:val="24"/>
        </w:rPr>
        <w:t>Anexo</w:t>
      </w:r>
      <w:r w:rsidR="004970BE">
        <w:rPr>
          <w:rFonts w:ascii="Arial" w:eastAsia="Times New Roman" w:hAnsi="Arial" w:cs="Arial"/>
          <w:b/>
          <w:sz w:val="24"/>
          <w:szCs w:val="24"/>
        </w:rPr>
        <w:t>.</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7.3. Habilitação técnico-profissional e técnico-operacional:</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7.3.3. Atestado de capacidade técnica de execução do objeto.</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7.3.4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7.3.7 complementação de informações acerca dos documentos já apresentados </w:t>
      </w:r>
      <w:proofErr w:type="gramStart"/>
      <w:r w:rsidRPr="00130A4D">
        <w:rPr>
          <w:rFonts w:ascii="Arial" w:eastAsia="Times New Roman" w:hAnsi="Arial" w:cs="Arial"/>
          <w:sz w:val="24"/>
          <w:szCs w:val="24"/>
        </w:rPr>
        <w:t>pelo(</w:t>
      </w:r>
      <w:proofErr w:type="gramEnd"/>
      <w:r w:rsidRPr="00130A4D">
        <w:rPr>
          <w:rFonts w:ascii="Arial" w:eastAsia="Times New Roman" w:hAnsi="Arial" w:cs="Arial"/>
          <w:sz w:val="24"/>
          <w:szCs w:val="24"/>
        </w:rPr>
        <w:t>a)(s) licitante(s) e desde que necessária para apurar fatos existentes à época da abertura do certame;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7.3.8 atualização de documentos cuja validade tenha expirado após a data de recebimento das propostas.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7.3.10 Os documentos de habilitação poderá ser:</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7.3.11. apresentada em original, por cópia ou por qualquer outro meio expressamente admitido pela Administração;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7.3.12. substituída por registro cadastral emitido pela Administração, desde que o registro tenha sido feito em obediência ao disposta na Lei nº. 14.133/2021.</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7.4. Habilitação econômico-financeira</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7.4.1. Balanço patrimonial, demonstração de resultado de exercício e demais demonstrações contábeis dos 2 (dois) últimos exercícios sociais, conforme a seguir:</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7.4.1.1. O balanço patrimonial limitar-se-á ao último exercício no caso de licitante ter sido constituída há menos de 2 (dois) anos.</w:t>
      </w:r>
    </w:p>
    <w:p w:rsidR="00206798" w:rsidRDefault="00347C64" w:rsidP="00E6434F">
      <w:pPr>
        <w:spacing w:after="160" w:line="360" w:lineRule="auto"/>
        <w:jc w:val="both"/>
        <w:rPr>
          <w:rFonts w:ascii="Arial" w:hAnsi="Arial" w:cs="Arial"/>
          <w:b/>
          <w:sz w:val="24"/>
          <w:szCs w:val="24"/>
        </w:rPr>
      </w:pPr>
      <w:r w:rsidRPr="00130A4D">
        <w:rPr>
          <w:rFonts w:ascii="Arial" w:eastAsia="Calibri" w:hAnsi="Arial" w:cs="Arial"/>
          <w:sz w:val="24"/>
          <w:szCs w:val="24"/>
          <w:lang w:eastAsia="en-US"/>
        </w:rPr>
        <w:t>7.4.1.2.</w:t>
      </w:r>
      <w:r w:rsidR="00206798" w:rsidRPr="00206798">
        <w:rPr>
          <w:rFonts w:ascii="Arial" w:eastAsia="Calibri" w:hAnsi="Arial" w:cs="Arial"/>
          <w:b/>
          <w:sz w:val="24"/>
          <w:szCs w:val="24"/>
          <w:lang w:eastAsia="en-US"/>
        </w:rPr>
        <w:t xml:space="preserve"> </w:t>
      </w:r>
      <w:r w:rsidR="00206798" w:rsidRPr="00617A9D">
        <w:rPr>
          <w:rFonts w:ascii="Arial" w:eastAsia="Calibri" w:hAnsi="Arial" w:cs="Arial"/>
          <w:b/>
          <w:sz w:val="24"/>
          <w:szCs w:val="24"/>
          <w:lang w:eastAsia="en-US"/>
        </w:rPr>
        <w:t xml:space="preserve">O balanço patrimonial da empresa licitante deve comprovar que os </w:t>
      </w:r>
      <w:r w:rsidR="00206798" w:rsidRPr="00617A9D">
        <w:rPr>
          <w:rFonts w:ascii="Arial" w:hAnsi="Arial" w:cs="Arial"/>
          <w:b/>
          <w:sz w:val="24"/>
          <w:szCs w:val="24"/>
        </w:rPr>
        <w:t>Índices de Liquidez Geral (LG), Liquidez Corrente (LC), e Solvência Geral (SG) são igua</w:t>
      </w:r>
      <w:r w:rsidR="00206798">
        <w:rPr>
          <w:rFonts w:ascii="Arial" w:hAnsi="Arial" w:cs="Arial"/>
          <w:b/>
          <w:sz w:val="24"/>
          <w:szCs w:val="24"/>
        </w:rPr>
        <w:t>is</w:t>
      </w:r>
      <w:r w:rsidR="00206798" w:rsidRPr="00617A9D">
        <w:rPr>
          <w:rFonts w:ascii="Arial" w:hAnsi="Arial" w:cs="Arial"/>
          <w:b/>
          <w:sz w:val="24"/>
          <w:szCs w:val="24"/>
        </w:rPr>
        <w:t xml:space="preserve"> ou superiores a 1 (um);</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sz w:val="24"/>
          <w:szCs w:val="24"/>
          <w:lang w:eastAsia="en-US"/>
        </w:rPr>
        <w:t>7.4.2. Certidão negativa de feitos sobre falência expedida pelo distribuidor da sede da licitante.</w:t>
      </w:r>
    </w:p>
    <w:p w:rsidR="00347C64" w:rsidRPr="00130A4D" w:rsidRDefault="00347C64" w:rsidP="00E6434F">
      <w:pPr>
        <w:spacing w:after="160" w:line="360" w:lineRule="auto"/>
        <w:jc w:val="both"/>
        <w:rPr>
          <w:rFonts w:ascii="Arial" w:eastAsia="Calibri" w:hAnsi="Arial" w:cs="Arial"/>
          <w:b/>
          <w:sz w:val="24"/>
          <w:szCs w:val="24"/>
          <w:lang w:eastAsia="en-US"/>
        </w:rPr>
      </w:pPr>
      <w:r w:rsidRPr="00130A4D">
        <w:rPr>
          <w:rFonts w:ascii="Arial" w:eastAsia="Calibri" w:hAnsi="Arial" w:cs="Arial"/>
          <w:b/>
          <w:sz w:val="24"/>
          <w:szCs w:val="24"/>
          <w:lang w:eastAsia="en-US"/>
        </w:rPr>
        <w:t>7.5. Habilitação por declaração</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 xml:space="preserve">7.5.1. Declaração de que cumpre as exigências de reserva de cargos para pessoa com deficiência e para reabilitação da Previdência Social, previstas em lei e outras normas específicas </w:t>
      </w:r>
      <w:r w:rsidRPr="00130A4D">
        <w:rPr>
          <w:rFonts w:ascii="Arial" w:eastAsia="Calibri" w:hAnsi="Arial" w:cs="Arial"/>
          <w:b/>
          <w:color w:val="000000"/>
          <w:sz w:val="24"/>
          <w:szCs w:val="24"/>
          <w:lang w:eastAsia="en-US"/>
        </w:rPr>
        <w:t xml:space="preserve">ou </w:t>
      </w:r>
      <w:r w:rsidRPr="00130A4D">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130A4D">
        <w:rPr>
          <w:rFonts w:ascii="Arial" w:eastAsia="Calibri" w:hAnsi="Arial" w:cs="Arial"/>
          <w:sz w:val="24"/>
          <w:szCs w:val="24"/>
          <w:lang w:eastAsia="en-US"/>
        </w:rPr>
        <w:t xml:space="preserve">, conforme </w:t>
      </w:r>
      <w:r w:rsidRPr="00130A4D">
        <w:rPr>
          <w:rFonts w:ascii="Arial" w:eastAsia="Calibri" w:hAnsi="Arial" w:cs="Arial"/>
          <w:b/>
          <w:sz w:val="24"/>
          <w:szCs w:val="24"/>
          <w:lang w:eastAsia="en-US"/>
        </w:rPr>
        <w:t>Anexo.</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sz w:val="24"/>
          <w:szCs w:val="24"/>
          <w:lang w:eastAsia="en-US"/>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7.7.1. complementação de informações acerca dos documentos já apresentados pela(s) licitante(s) e desde que necessária para apurar fatos existentes à época da abertura do certame;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7.7.2. atualização de documentos cuja validade tenha expirado após a data de recebimento das propostas.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7.8.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7.9. Os documentos de habilitação poderá ser:</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7.10.1. apresentada em original, por cópia ou por qualquer outro meio expressamente admitido pela Administração;</w:t>
      </w:r>
    </w:p>
    <w:p w:rsidR="00347C64" w:rsidRPr="00E03622" w:rsidRDefault="00347C64" w:rsidP="00E03622">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7.10.2. substituída por registro cadastral emitido pela Administração, desde que o registro tenha sido feito em obediência ao disposta na Lei nº. 14.133/2021.</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8. Das impugnações, dos pedidos de esclarecimentos e dos recursos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8.1.1. A resposta à impugnação ou ao pedido de esclarecimento será divulgada no sítio oficial da prefeitura </w:t>
      </w:r>
      <w:hyperlink r:id="rId9" w:history="1">
        <w:r w:rsidRPr="00130A4D">
          <w:rPr>
            <w:rFonts w:ascii="Arial" w:eastAsia="Times New Roman" w:hAnsi="Arial" w:cs="Arial"/>
            <w:color w:val="000080"/>
            <w:sz w:val="24"/>
            <w:szCs w:val="24"/>
            <w:u w:val="single"/>
          </w:rPr>
          <w:t>https://www.santoantoniodograma.mg.gov.br/licitacoes/editais-licitacoes</w:t>
        </w:r>
      </w:hyperlink>
      <w:r w:rsidRPr="00130A4D">
        <w:rPr>
          <w:rFonts w:ascii="Arial" w:eastAsia="Times New Roman" w:hAnsi="Arial" w:cs="Arial"/>
          <w:sz w:val="24"/>
          <w:szCs w:val="24"/>
        </w:rPr>
        <w:t xml:space="preserve">  no prazo de  até 03 (três) dias úteis, limitando ao último dia anterior à data de abertura do certame.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8.2. Dos atos da Administração decorrentes deste Pregão cabem:</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8.2.1. recurso, no prazo de 03 (três) dias úteis, contado da data de intimação ou de lavratura da ata, em face de: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8.2.1.1. julgamento de propostas;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8.2.1.2. ato de habilitação ou inabilitação de licitante;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8.2.1.3. anulação ou revogação do Pregão;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8.2.1.4. extinção do contrato administrativo, quando determinada por ato unilateral e escrito da Administração;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8.2.2. pedido de reconsideração, no prazo de 03 (três) dias úteis, contado da data de intimação, relativa a ato do qual não caiba recurso hierárquico.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8.3. Quando ao recurso apresentado em virtude do disposto nos subitens 8.2.1.1 e 8.2.1.2 serão observadas as seguintes disposições:</w:t>
      </w:r>
    </w:p>
    <w:p w:rsidR="00347C64" w:rsidRPr="00130A4D" w:rsidRDefault="00347C64" w:rsidP="00E6434F">
      <w:pPr>
        <w:spacing w:after="160" w:line="360" w:lineRule="auto"/>
        <w:jc w:val="both"/>
        <w:rPr>
          <w:rFonts w:ascii="Arial" w:eastAsia="Times New Roman" w:hAnsi="Arial" w:cs="Arial"/>
          <w:color w:val="FF0000"/>
          <w:sz w:val="24"/>
          <w:szCs w:val="24"/>
        </w:rPr>
      </w:pPr>
      <w:r w:rsidRPr="00130A4D">
        <w:rPr>
          <w:rFonts w:ascii="Arial" w:eastAsia="Times New Roman" w:hAnsi="Arial" w:cs="Arial"/>
          <w:sz w:val="24"/>
          <w:szCs w:val="24"/>
        </w:rPr>
        <w:t>8.3.1. a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130A4D">
        <w:rPr>
          <w:rFonts w:ascii="Arial" w:eastAsia="Times New Roman" w:hAnsi="Arial" w:cs="Arial"/>
          <w:color w:val="FF0000"/>
          <w:sz w:val="24"/>
          <w:szCs w:val="24"/>
        </w:rPr>
        <w:t>.</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8.3.2. a apreciação dar-se-á em fase única.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8.5.1. A intimação pessoal poderá ser feita por meio eletrônico, tal como: e-mail.</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8.6. Será assegurado a licitante vista dos elementos indispensáveis à defesa de seus interesses.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47C64" w:rsidRPr="00130A4D" w:rsidRDefault="00347C64" w:rsidP="00E03622">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8.9. O acolhimento do recurso implicará invalidação apenas de ato insuscetível de aproveitamento.</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9. Das penalidades da licitação pública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9.1. A licitante ou a Contratada será responsabilizada administrativamente pelas seguintes infrações:</w:t>
      </w:r>
    </w:p>
    <w:p w:rsidR="00347C64" w:rsidRPr="00130A4D" w:rsidRDefault="00347C64" w:rsidP="00E6434F">
      <w:pPr>
        <w:numPr>
          <w:ilvl w:val="2"/>
          <w:numId w:val="4"/>
        </w:numPr>
        <w:spacing w:after="160" w:line="360" w:lineRule="auto"/>
        <w:ind w:right="-30"/>
        <w:contextualSpacing/>
        <w:jc w:val="both"/>
        <w:rPr>
          <w:rFonts w:ascii="Arial" w:eastAsia="Times New Roman" w:hAnsi="Arial" w:cs="Arial"/>
          <w:sz w:val="24"/>
          <w:szCs w:val="24"/>
        </w:rPr>
      </w:pPr>
      <w:r w:rsidRPr="00130A4D">
        <w:rPr>
          <w:rFonts w:ascii="Arial" w:eastAsia="Times New Roman" w:hAnsi="Arial" w:cs="Arial"/>
          <w:sz w:val="24"/>
          <w:szCs w:val="24"/>
        </w:rPr>
        <w:t>der causa à inexecução parcial do contrato administrativo;</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9.1.3. der causa à inexecução total do contrato administrativo;</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9.1.4. deixar de entregar a documentação exigida para o certame;</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9.1.5. não mantiver a proposta, salvo em decorrência de fato superveniente devidamente justificado;</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9.1.7. ensejar o retardamento da execução ou da entrega do objeto da contratação administrativa sem motivo justificado;</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47C64" w:rsidRPr="00130A4D" w:rsidRDefault="00347C64" w:rsidP="00E6434F">
      <w:pPr>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9.1.9. fraudar a licitação pública ou praticar ato fraudulento na execução do contrato administrativo;</w:t>
      </w:r>
    </w:p>
    <w:p w:rsidR="00347C64" w:rsidRPr="00130A4D" w:rsidRDefault="00347C64" w:rsidP="00E6434F">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130A4D">
        <w:rPr>
          <w:rFonts w:ascii="Arial" w:eastAsia="Times New Roman" w:hAnsi="Arial" w:cs="Arial"/>
          <w:sz w:val="24"/>
          <w:szCs w:val="24"/>
        </w:rPr>
        <w:t>comportar-se de modo inidôneo ou cometer fraude de qualquer natureza;</w:t>
      </w:r>
    </w:p>
    <w:p w:rsidR="00347C64" w:rsidRPr="00130A4D" w:rsidRDefault="00347C64" w:rsidP="00E6434F">
      <w:pPr>
        <w:tabs>
          <w:tab w:val="left" w:pos="851"/>
        </w:tabs>
        <w:spacing w:after="160" w:line="360" w:lineRule="auto"/>
        <w:ind w:right="-30"/>
        <w:jc w:val="both"/>
        <w:rPr>
          <w:rFonts w:ascii="Arial" w:eastAsia="Times New Roman" w:hAnsi="Arial" w:cs="Arial"/>
          <w:sz w:val="24"/>
          <w:szCs w:val="24"/>
        </w:rPr>
      </w:pPr>
      <w:r w:rsidRPr="00130A4D">
        <w:rPr>
          <w:rFonts w:ascii="Arial" w:eastAsia="Times New Roman" w:hAnsi="Arial" w:cs="Arial"/>
          <w:sz w:val="24"/>
          <w:szCs w:val="24"/>
        </w:rPr>
        <w:t>9.1.11. praticar atos ilícitos com vistas a frustrar os objetivos do certame;</w:t>
      </w:r>
    </w:p>
    <w:p w:rsidR="00347C64" w:rsidRPr="00130A4D" w:rsidRDefault="00347C64" w:rsidP="00E6434F">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130A4D">
        <w:rPr>
          <w:rFonts w:ascii="Arial" w:eastAsia="Times New Roman" w:hAnsi="Arial" w:cs="Arial"/>
          <w:sz w:val="24"/>
          <w:szCs w:val="24"/>
        </w:rPr>
        <w:t>praticar ato lesivo previsto no art. 5º da Lei nº 12.846/2013.</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9.2. Serão aplicadas ao responsável pelas infrações administrativas acima descritas as seguintes sanções:</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bCs/>
          <w:sz w:val="24"/>
          <w:szCs w:val="24"/>
        </w:rPr>
        <w:t>16.2.1. Advertência</w:t>
      </w:r>
      <w:r w:rsidRPr="00130A4D">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16.2.2. </w:t>
      </w:r>
      <w:r w:rsidRPr="00130A4D">
        <w:rPr>
          <w:rFonts w:ascii="Arial" w:eastAsia="Times New Roman" w:hAnsi="Arial" w:cs="Arial"/>
          <w:bCs/>
          <w:sz w:val="24"/>
          <w:szCs w:val="24"/>
        </w:rPr>
        <w:t>Impedimento de licitar e contratar administrativamente</w:t>
      </w:r>
      <w:r w:rsidRPr="00130A4D">
        <w:rPr>
          <w:rFonts w:ascii="Arial" w:eastAsia="Times New Roman" w:hAnsi="Arial" w:cs="Arial"/>
          <w:sz w:val="24"/>
          <w:szCs w:val="24"/>
        </w:rPr>
        <w:t xml:space="preserve">: quando praticadas as condutas descritas nas alíneas 9.1.2, 9.1.3, 9.1.4, 9.1.5, 9.1.6 e 9.1.7 do subitem acima </w:t>
      </w:r>
      <w:r w:rsidRPr="00130A4D">
        <w:rPr>
          <w:rFonts w:ascii="Arial" w:eastAsia="Times New Roman" w:hAnsi="Arial" w:cs="Arial"/>
          <w:sz w:val="24"/>
          <w:szCs w:val="24"/>
        </w:rPr>
        <w:lastRenderedPageBreak/>
        <w:t>deste contrato administrativo, sempre que não se justificar a imposição de penalidade mais grave (§ 4º do art. 156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bCs/>
          <w:sz w:val="24"/>
          <w:szCs w:val="24"/>
        </w:rPr>
        <w:t>16.2.3. Declaração de inidoneidade para licitar e contratar administrativamente:</w:t>
      </w:r>
      <w:r w:rsidRPr="00130A4D">
        <w:rPr>
          <w:rFonts w:ascii="Arial" w:eastAsia="Times New Roman"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16.3. </w:t>
      </w:r>
      <w:r w:rsidRPr="00130A4D">
        <w:rPr>
          <w:rFonts w:ascii="Arial" w:eastAsia="Times New Roman" w:hAnsi="Arial" w:cs="Arial"/>
          <w:bCs/>
          <w:sz w:val="24"/>
          <w:szCs w:val="24"/>
        </w:rPr>
        <w:t>Multa:</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16.3.1. moratória de 10% (dez por cento) por dia de atraso injustificado sobre o valor da parcela inadimplida, até o limite de 30 trinta dias;</w:t>
      </w:r>
    </w:p>
    <w:p w:rsidR="00347C64" w:rsidRPr="00130A4D" w:rsidRDefault="00347C64" w:rsidP="00E6434F">
      <w:pPr>
        <w:spacing w:after="160" w:line="360" w:lineRule="auto"/>
        <w:jc w:val="both"/>
        <w:rPr>
          <w:rFonts w:ascii="Arial" w:eastAsia="Times New Roman" w:hAnsi="Arial" w:cs="Arial"/>
          <w:color w:val="FF0000"/>
          <w:sz w:val="24"/>
          <w:szCs w:val="24"/>
        </w:rPr>
      </w:pPr>
      <w:r w:rsidRPr="00130A4D">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16.5. Todas as sanções previstas neste contrato administrativo poderão ser aplicadas cumulativamente com a multa (art. 156, §7º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16.6. Antes da aplicação da multa será facultada a defesa da Contratante no prazo de 15 (quinze) dias úteis, contado da data de sua intimação (art. 157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16.8. Previamente ao encaminhamento à cobrança judicial, a multa poderá ser recolhida administrativamente no prazo máximo de 90 noventa</w:t>
      </w:r>
      <w:r w:rsidRPr="00130A4D">
        <w:rPr>
          <w:rFonts w:ascii="Arial" w:eastAsia="Times New Roman" w:hAnsi="Arial" w:cs="Arial"/>
          <w:color w:val="FF0000"/>
          <w:sz w:val="24"/>
          <w:szCs w:val="24"/>
        </w:rPr>
        <w:t xml:space="preserve"> </w:t>
      </w:r>
      <w:r w:rsidRPr="00130A4D">
        <w:rPr>
          <w:rFonts w:ascii="Arial" w:eastAsia="Times New Roman" w:hAnsi="Arial" w:cs="Arial"/>
          <w:sz w:val="24"/>
          <w:szCs w:val="24"/>
        </w:rPr>
        <w:t>dias, a contar da data do recebimento da comunicação enviada pela autoridade competente.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16.9. A aplicação das sanções realizar-se-á em processo administrativo que assegure o contraditório e a ampla defesa a Contratada, observando-se o procedimento previsto no </w:t>
      </w:r>
      <w:r w:rsidRPr="00130A4D">
        <w:rPr>
          <w:rFonts w:ascii="Arial" w:eastAsia="Times New Roman" w:hAnsi="Arial" w:cs="Arial"/>
          <w:sz w:val="24"/>
          <w:szCs w:val="24"/>
        </w:rPr>
        <w:lastRenderedPageBreak/>
        <w:t>caput</w:t>
      </w:r>
      <w:r w:rsidRPr="00130A4D">
        <w:rPr>
          <w:rFonts w:ascii="Arial" w:eastAsia="Times New Roman" w:hAnsi="Arial" w:cs="Arial"/>
          <w:bCs/>
          <w:sz w:val="24"/>
          <w:szCs w:val="24"/>
        </w:rPr>
        <w:t xml:space="preserve"> </w:t>
      </w:r>
      <w:r w:rsidRPr="00130A4D">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16.10. Na aplicação das sanções serão considerados (§ 1º do art. 156 da Lei nº. 14.133/2021):</w:t>
      </w:r>
    </w:p>
    <w:p w:rsidR="00347C64" w:rsidRPr="00130A4D"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 natureza e a gravidade da infração cometida;</w:t>
      </w:r>
    </w:p>
    <w:p w:rsidR="00347C64" w:rsidRPr="00130A4D"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as peculiaridades do caso concreto;</w:t>
      </w:r>
    </w:p>
    <w:p w:rsidR="00347C64" w:rsidRPr="00130A4D"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as circunstâncias agravantes ou atenuantes;</w:t>
      </w:r>
    </w:p>
    <w:p w:rsidR="00347C64" w:rsidRPr="00130A4D"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os danos que dela provierem para o Contratante;</w:t>
      </w:r>
    </w:p>
    <w:p w:rsidR="00347C64" w:rsidRPr="00130A4D" w:rsidRDefault="00347C64" w:rsidP="00E6434F">
      <w:pPr>
        <w:numPr>
          <w:ilvl w:val="2"/>
          <w:numId w:val="3"/>
        </w:numPr>
        <w:tabs>
          <w:tab w:val="left" w:pos="851"/>
        </w:tabs>
        <w:spacing w:after="160" w:line="360" w:lineRule="auto"/>
        <w:ind w:left="0" w:firstLine="0"/>
        <w:jc w:val="both"/>
        <w:rPr>
          <w:rFonts w:ascii="Arial" w:eastAsia="Times New Roman" w:hAnsi="Arial" w:cs="Arial"/>
          <w:sz w:val="24"/>
          <w:szCs w:val="24"/>
        </w:rPr>
      </w:pPr>
      <w:r w:rsidRPr="00130A4D">
        <w:rPr>
          <w:rFonts w:ascii="Arial" w:eastAsia="Times New Roman" w:hAnsi="Arial" w:cs="Arial"/>
          <w:sz w:val="24"/>
          <w:szCs w:val="24"/>
        </w:rPr>
        <w:t>a implantação ou o aperfeiçoamento de programa de integridade, conforme normas e orientações dos órgãos de controle.</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47C64" w:rsidRPr="00E03622" w:rsidRDefault="00347C64" w:rsidP="00E03622">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lastRenderedPageBreak/>
        <w:t>16.14. As sanções de impedimento de licitar e contratar e declaração de inidoneidade para licitar ou contratar são passíveis de reabilitação na forma do art. 163 da Lei nº 14.133/2021.</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10. Da gestão do contrato administrativo</w:t>
      </w:r>
    </w:p>
    <w:p w:rsidR="00347C64" w:rsidRPr="00E03622" w:rsidRDefault="00347C64" w:rsidP="00E03622">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10.1. A gestão do contrato administrativa está prevista no TR.</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11. Da entrega do objeto</w:t>
      </w:r>
    </w:p>
    <w:p w:rsidR="00347C64" w:rsidRPr="00E03622" w:rsidRDefault="00347C64" w:rsidP="00E03622">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 xml:space="preserve">11. A entrega do objeto </w:t>
      </w:r>
      <w:r w:rsidR="00E03622">
        <w:rPr>
          <w:rFonts w:ascii="Arial" w:eastAsia="Times New Roman" w:hAnsi="Arial" w:cs="Arial"/>
          <w:sz w:val="24"/>
          <w:szCs w:val="24"/>
        </w:rPr>
        <w:t xml:space="preserve">licitado acontecerá </w:t>
      </w:r>
      <w:r w:rsidR="004443E2">
        <w:rPr>
          <w:rFonts w:ascii="Arial" w:eastAsia="Times New Roman" w:hAnsi="Arial" w:cs="Arial"/>
          <w:sz w:val="24"/>
          <w:szCs w:val="24"/>
        </w:rPr>
        <w:t xml:space="preserve">5 cinco </w:t>
      </w:r>
      <w:r w:rsidR="00E03622">
        <w:rPr>
          <w:rFonts w:ascii="Arial" w:eastAsia="Times New Roman" w:hAnsi="Arial" w:cs="Arial"/>
          <w:sz w:val="24"/>
          <w:szCs w:val="24"/>
        </w:rPr>
        <w:t>dias uteis após o recebimento da Ordem de Fornecimento.</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12. Das condições de pagamento</w:t>
      </w:r>
    </w:p>
    <w:p w:rsidR="00C80AEA" w:rsidRDefault="00347C64" w:rsidP="00E6434F">
      <w:pPr>
        <w:spacing w:after="160" w:line="360" w:lineRule="auto"/>
        <w:jc w:val="both"/>
      </w:pPr>
      <w:r w:rsidRPr="00130A4D">
        <w:rPr>
          <w:rFonts w:ascii="Arial" w:eastAsia="Times New Roman" w:hAnsi="Arial" w:cs="Arial"/>
          <w:sz w:val="24"/>
          <w:szCs w:val="24"/>
        </w:rPr>
        <w:t xml:space="preserve">12. </w:t>
      </w:r>
      <w:r w:rsidR="00C80AEA" w:rsidRPr="00C80AEA">
        <w:rPr>
          <w:rFonts w:ascii="Arial" w:hAnsi="Arial" w:cs="Arial"/>
          <w:sz w:val="24"/>
          <w:szCs w:val="24"/>
        </w:rPr>
        <w:t>O prazo de pagamento será de no máximo 30 (trinta) dias, contados a partir da data de entrega dos mesmos, acompanhada das respectiva documentação legal (N</w:t>
      </w:r>
      <w:r w:rsidR="00C80AEA">
        <w:rPr>
          <w:rFonts w:ascii="Arial" w:hAnsi="Arial" w:cs="Arial"/>
          <w:sz w:val="24"/>
          <w:szCs w:val="24"/>
        </w:rPr>
        <w:t xml:space="preserve">ota </w:t>
      </w:r>
      <w:r w:rsidR="00C80AEA" w:rsidRPr="00C80AEA">
        <w:rPr>
          <w:rFonts w:ascii="Arial" w:hAnsi="Arial" w:cs="Arial"/>
          <w:sz w:val="24"/>
          <w:szCs w:val="24"/>
        </w:rPr>
        <w:t>F</w:t>
      </w:r>
      <w:r w:rsidR="00C80AEA">
        <w:rPr>
          <w:rFonts w:ascii="Arial" w:hAnsi="Arial" w:cs="Arial"/>
          <w:sz w:val="24"/>
          <w:szCs w:val="24"/>
        </w:rPr>
        <w:t>iscal</w:t>
      </w:r>
      <w:r w:rsidR="00C80AEA" w:rsidRPr="00C80AEA">
        <w:rPr>
          <w:rFonts w:ascii="Arial" w:hAnsi="Arial" w:cs="Arial"/>
          <w:sz w:val="24"/>
          <w:szCs w:val="24"/>
        </w:rPr>
        <w:t>), devidamente atestada pelo Setor de Compras</w:t>
      </w:r>
      <w:r w:rsidR="00C80AEA">
        <w:rPr>
          <w:rFonts w:ascii="Arial" w:hAnsi="Arial" w:cs="Arial"/>
          <w:sz w:val="24"/>
          <w:szCs w:val="24"/>
        </w:rPr>
        <w:t>.</w:t>
      </w:r>
    </w:p>
    <w:p w:rsidR="00347C64" w:rsidRPr="00130A4D" w:rsidRDefault="00347C64" w:rsidP="00E6434F">
      <w:pPr>
        <w:spacing w:after="160" w:line="360" w:lineRule="auto"/>
        <w:jc w:val="both"/>
        <w:rPr>
          <w:rFonts w:ascii="Arial" w:eastAsia="Times New Roman" w:hAnsi="Arial" w:cs="Arial"/>
          <w:b/>
          <w:sz w:val="24"/>
          <w:szCs w:val="24"/>
        </w:rPr>
      </w:pPr>
      <w:r w:rsidRPr="00130A4D">
        <w:rPr>
          <w:rFonts w:ascii="Arial" w:eastAsia="Times New Roman" w:hAnsi="Arial" w:cs="Arial"/>
          <w:b/>
          <w:sz w:val="24"/>
          <w:szCs w:val="24"/>
        </w:rPr>
        <w:t>13. Da matriz de alocação de riscos entre Contratante e Contratada</w:t>
      </w:r>
    </w:p>
    <w:p w:rsidR="00C80AEA" w:rsidRPr="00130A4D" w:rsidRDefault="00347C64" w:rsidP="00E03622">
      <w:pPr>
        <w:tabs>
          <w:tab w:val="left" w:pos="2268"/>
        </w:tabs>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347C64" w:rsidRPr="00130A4D" w:rsidRDefault="00347C64" w:rsidP="00E6434F">
      <w:pPr>
        <w:spacing w:after="160" w:line="360" w:lineRule="auto"/>
        <w:jc w:val="both"/>
        <w:rPr>
          <w:rFonts w:ascii="Arial" w:eastAsia="Times New Roman" w:hAnsi="Arial" w:cs="Arial"/>
          <w:b/>
          <w:color w:val="FF0000"/>
          <w:sz w:val="24"/>
          <w:szCs w:val="24"/>
        </w:rPr>
      </w:pPr>
      <w:r w:rsidRPr="00130A4D">
        <w:rPr>
          <w:rFonts w:ascii="Arial" w:eastAsia="Times New Roman" w:hAnsi="Arial" w:cs="Arial"/>
          <w:b/>
          <w:sz w:val="24"/>
          <w:szCs w:val="24"/>
        </w:rPr>
        <w:t>14. Do contrato administrativo</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14.1. Após a adjudicação e homologação da contratação administrativa será firmado o contrato administrativo.</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14.3. A licitante vencedora terá o prazo de 15 quinze dias úteis, contados na data da convocação, para assinar o contrato administrativo, sob pena de decair o direito à contratação administrativa, sem prejuízo das sanções previstas.</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lastRenderedPageBreak/>
        <w:t>14.3.1. O prazo previsto para assinatura do contrato administrativo poderá ser prorrogado 01 (uma) vez, por igual período, por solicitação justificada da licitante vencedora e aceita pela Administração.</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14.5. Decorrido o prazo de validade da proposta indicado no edital de convocação para a contratação administrativa, ficará as licitantes liberadas dos compromissos assumidos.</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14.6. Na hipótese de nenhum licitante aceitar a contratação nos termos do subitem 14.3, a Administração observados o valor estimado e sua eventual atualização nos termos deste edital, poderá:</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 xml:space="preserve">14.7.1. </w:t>
      </w:r>
      <w:proofErr w:type="gramStart"/>
      <w:r w:rsidRPr="00130A4D">
        <w:rPr>
          <w:rFonts w:ascii="Arial" w:eastAsia="Times New Roman" w:hAnsi="Arial" w:cs="Arial"/>
          <w:bCs/>
          <w:sz w:val="24"/>
          <w:szCs w:val="24"/>
        </w:rPr>
        <w:t>convocar</w:t>
      </w:r>
      <w:proofErr w:type="gramEnd"/>
      <w:r w:rsidRPr="00130A4D">
        <w:rPr>
          <w:rFonts w:ascii="Arial" w:eastAsia="Times New Roman" w:hAnsi="Arial" w:cs="Arial"/>
          <w:bCs/>
          <w:sz w:val="24"/>
          <w:szCs w:val="24"/>
        </w:rPr>
        <w:t xml:space="preserve"> as licitantes remanescentes para negociação, na ordem de classificação, com vistas à obtenção de preço melhor, mesmo que acima do preço do adjudicatária;</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14.8.1. a regra prevista no subitem 8.6 não se aplicará as licitantes remanescentes convocados na forma do subitem 14.5.1.</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347C64" w:rsidRPr="00130A4D" w:rsidRDefault="00347C64" w:rsidP="00E03622">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47C64" w:rsidRPr="00130A4D" w:rsidRDefault="00347C64" w:rsidP="00E6434F">
      <w:pPr>
        <w:spacing w:after="160" w:line="360" w:lineRule="auto"/>
        <w:jc w:val="both"/>
        <w:rPr>
          <w:rFonts w:ascii="Arial" w:eastAsia="Times New Roman" w:hAnsi="Arial" w:cs="Arial"/>
          <w:b/>
          <w:bCs/>
          <w:sz w:val="24"/>
          <w:szCs w:val="24"/>
        </w:rPr>
      </w:pPr>
      <w:r w:rsidRPr="00130A4D">
        <w:rPr>
          <w:rFonts w:ascii="Arial" w:eastAsia="Times New Roman" w:hAnsi="Arial" w:cs="Arial"/>
          <w:b/>
          <w:bCs/>
          <w:sz w:val="24"/>
          <w:szCs w:val="24"/>
        </w:rPr>
        <w:lastRenderedPageBreak/>
        <w:t>15. Das disposições gerais</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15.1. Os documentos serão produzidos por escrito com data e local de sua realização e assinatura dos responsáveis.</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15.2. O desatendimento de exigências meramente formais que não comprometam a aferição de qualificação da licitante ou a compreensão do conteúdo de sua proposta não importará seu afastamento da licitação pública ou a invalidação do Processo Administrativo de Licitação Pública.</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15.5. O reconhecimento da firma somente será exigido quando houver dúvida de autenticidade, salvo imposição legal.</w:t>
      </w:r>
    </w:p>
    <w:p w:rsidR="00347C64" w:rsidRPr="00130A4D" w:rsidRDefault="00347C64" w:rsidP="00E6434F">
      <w:pPr>
        <w:spacing w:after="160" w:line="360" w:lineRule="auto"/>
        <w:jc w:val="both"/>
        <w:rPr>
          <w:rFonts w:ascii="Arial" w:eastAsia="Times New Roman" w:hAnsi="Arial" w:cs="Arial"/>
          <w:bCs/>
          <w:sz w:val="24"/>
          <w:szCs w:val="24"/>
        </w:rPr>
      </w:pPr>
      <w:r w:rsidRPr="00130A4D">
        <w:rPr>
          <w:rFonts w:ascii="Arial" w:eastAsia="Times New Roman" w:hAnsi="Arial" w:cs="Arial"/>
          <w:bCs/>
          <w:sz w:val="24"/>
          <w:szCs w:val="24"/>
        </w:rPr>
        <w:t>15.</w:t>
      </w:r>
      <w:r w:rsidR="00617A9D">
        <w:rPr>
          <w:rFonts w:ascii="Arial" w:eastAsia="Times New Roman" w:hAnsi="Arial" w:cs="Arial"/>
          <w:bCs/>
          <w:sz w:val="24"/>
          <w:szCs w:val="24"/>
        </w:rPr>
        <w:t>6</w:t>
      </w:r>
      <w:r w:rsidRPr="00130A4D">
        <w:rPr>
          <w:rFonts w:ascii="Arial" w:eastAsia="Times New Roman" w:hAnsi="Arial" w:cs="Arial"/>
          <w:bCs/>
          <w:sz w:val="24"/>
          <w:szCs w:val="24"/>
        </w:rPr>
        <w:t>. Eventuais modificações no edital implicarão nova divulgação na mesma forma de sua divulgação inicial, além do cumprimento dos prazos dos atos e procedimentos originais, exceto quando a alteração não comprometer a formulação das propostas.</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bCs/>
          <w:sz w:val="24"/>
          <w:szCs w:val="24"/>
        </w:rPr>
        <w:t>15.</w:t>
      </w:r>
      <w:r w:rsidR="00617A9D">
        <w:rPr>
          <w:rFonts w:ascii="Arial" w:eastAsia="Times New Roman" w:hAnsi="Arial" w:cs="Arial"/>
          <w:bCs/>
          <w:sz w:val="24"/>
          <w:szCs w:val="24"/>
        </w:rPr>
        <w:t>7</w:t>
      </w:r>
      <w:r w:rsidRPr="00130A4D">
        <w:rPr>
          <w:rFonts w:ascii="Arial" w:eastAsia="Times New Roman" w:hAnsi="Arial" w:cs="Arial"/>
          <w:bCs/>
          <w:sz w:val="24"/>
          <w:szCs w:val="24"/>
        </w:rPr>
        <w:t xml:space="preserve">. </w:t>
      </w:r>
      <w:r w:rsidRPr="00130A4D">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15.</w:t>
      </w:r>
      <w:r w:rsidR="00617A9D">
        <w:rPr>
          <w:rFonts w:ascii="Arial" w:eastAsia="Times New Roman" w:hAnsi="Arial" w:cs="Arial"/>
          <w:color w:val="000000"/>
          <w:sz w:val="24"/>
          <w:szCs w:val="24"/>
        </w:rPr>
        <w:t>8</w:t>
      </w:r>
      <w:r w:rsidRPr="00130A4D">
        <w:rPr>
          <w:rFonts w:ascii="Arial" w:eastAsia="Times New Roman" w:hAnsi="Arial" w:cs="Arial"/>
          <w:color w:val="000000"/>
          <w:sz w:val="24"/>
          <w:szCs w:val="24"/>
        </w:rPr>
        <w:t>.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15.</w:t>
      </w:r>
      <w:r w:rsidR="00617A9D">
        <w:rPr>
          <w:rFonts w:ascii="Arial" w:eastAsia="Times New Roman" w:hAnsi="Arial" w:cs="Arial"/>
          <w:color w:val="000000"/>
          <w:sz w:val="24"/>
          <w:szCs w:val="24"/>
        </w:rPr>
        <w:t>9</w:t>
      </w:r>
      <w:r w:rsidRPr="00130A4D">
        <w:rPr>
          <w:rFonts w:ascii="Arial" w:eastAsia="Times New Roman" w:hAnsi="Arial" w:cs="Arial"/>
          <w:color w:val="000000"/>
          <w:sz w:val="24"/>
          <w:szCs w:val="24"/>
        </w:rPr>
        <w:t xml:space="preserve">. Os horários estabelecidos na divulgação deste procedimento e durante o envio de lances observarão o horário de Brasília, Distrito Federal, inclusive para contagem de tempo </w:t>
      </w:r>
      <w:r w:rsidRPr="00130A4D">
        <w:rPr>
          <w:rFonts w:ascii="Arial" w:eastAsia="Times New Roman" w:hAnsi="Arial" w:cs="Arial"/>
          <w:sz w:val="24"/>
          <w:szCs w:val="24"/>
        </w:rPr>
        <w:t xml:space="preserve">e registro no Sistema </w:t>
      </w:r>
      <w:r w:rsidRPr="00130A4D">
        <w:rPr>
          <w:rFonts w:ascii="Arial" w:eastAsia="Times New Roman" w:hAnsi="Arial" w:cs="Arial"/>
          <w:color w:val="000000"/>
          <w:sz w:val="24"/>
          <w:szCs w:val="24"/>
        </w:rPr>
        <w:t>e na documentação relativa ao procedimento.</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15.1</w:t>
      </w:r>
      <w:r w:rsidR="00617A9D">
        <w:rPr>
          <w:rFonts w:ascii="Arial" w:eastAsia="Times New Roman" w:hAnsi="Arial" w:cs="Arial"/>
          <w:color w:val="000000"/>
          <w:sz w:val="24"/>
          <w:szCs w:val="24"/>
        </w:rPr>
        <w:t>0</w:t>
      </w:r>
      <w:r w:rsidRPr="00130A4D">
        <w:rPr>
          <w:rFonts w:ascii="Arial" w:eastAsia="Times New Roman" w:hAnsi="Arial" w:cs="Arial"/>
          <w:color w:val="000000"/>
          <w:sz w:val="24"/>
          <w:szCs w:val="24"/>
        </w:rPr>
        <w:t>.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47C64"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lastRenderedPageBreak/>
        <w:t>15.11. A(s) licitante(s) assumem todos os custos de preparação e apresentação de suas propostas e a Administração não será, em nenhum caso, responsável por esses custos, independentemente da condução ou do resultado do processo de contratação.</w:t>
      </w:r>
    </w:p>
    <w:p w:rsidR="00C80AEA" w:rsidRPr="00B05F9F" w:rsidRDefault="00C80AEA" w:rsidP="00E6434F">
      <w:pPr>
        <w:spacing w:after="160" w:line="360" w:lineRule="auto"/>
        <w:jc w:val="both"/>
        <w:rPr>
          <w:rFonts w:ascii="Arial" w:hAnsi="Arial" w:cs="Arial"/>
          <w:b/>
          <w:sz w:val="24"/>
          <w:szCs w:val="24"/>
        </w:rPr>
      </w:pPr>
      <w:r w:rsidRPr="00B05F9F">
        <w:rPr>
          <w:rFonts w:ascii="Arial" w:hAnsi="Arial" w:cs="Arial"/>
          <w:b/>
          <w:sz w:val="24"/>
          <w:szCs w:val="24"/>
        </w:rPr>
        <w:t>16. D</w:t>
      </w:r>
      <w:r w:rsidR="00B05F9F" w:rsidRPr="00B05F9F">
        <w:rPr>
          <w:rFonts w:ascii="Arial" w:hAnsi="Arial" w:cs="Arial"/>
          <w:b/>
          <w:sz w:val="24"/>
          <w:szCs w:val="24"/>
        </w:rPr>
        <w:t xml:space="preserve">as dotações orçamentárias </w:t>
      </w:r>
    </w:p>
    <w:p w:rsidR="00B05F9F" w:rsidRPr="00B05F9F" w:rsidRDefault="00C80AEA" w:rsidP="00E6434F">
      <w:pPr>
        <w:spacing w:after="160" w:line="360" w:lineRule="auto"/>
        <w:jc w:val="both"/>
        <w:rPr>
          <w:rFonts w:ascii="Arial" w:hAnsi="Arial" w:cs="Arial"/>
          <w:sz w:val="24"/>
          <w:szCs w:val="24"/>
        </w:rPr>
      </w:pPr>
      <w:r w:rsidRPr="00C80AEA">
        <w:rPr>
          <w:rFonts w:ascii="Arial" w:hAnsi="Arial" w:cs="Arial"/>
          <w:sz w:val="24"/>
          <w:szCs w:val="24"/>
        </w:rPr>
        <w:t>Os recursos orçamentários e financeiros necessários ao atendimento do pagamento das obrigações decorrentes desta licitação estão alocados na Certidão emitida pelo Setor de Contabilidade</w:t>
      </w:r>
      <w:r w:rsidR="00B05F9F">
        <w:rPr>
          <w:rFonts w:ascii="Arial" w:hAnsi="Arial" w:cs="Arial"/>
          <w:sz w:val="24"/>
          <w:szCs w:val="24"/>
        </w:rPr>
        <w:t>.</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1</w:t>
      </w:r>
      <w:r w:rsidR="00C80AEA">
        <w:rPr>
          <w:rFonts w:ascii="Arial" w:eastAsia="Times New Roman" w:hAnsi="Arial" w:cs="Arial"/>
          <w:color w:val="000000"/>
          <w:sz w:val="24"/>
          <w:szCs w:val="24"/>
        </w:rPr>
        <w:t>7</w:t>
      </w:r>
      <w:r w:rsidRPr="00130A4D">
        <w:rPr>
          <w:rFonts w:ascii="Arial" w:eastAsia="Times New Roman" w:hAnsi="Arial" w:cs="Arial"/>
          <w:color w:val="000000"/>
          <w:sz w:val="24"/>
          <w:szCs w:val="24"/>
        </w:rPr>
        <w:t>. Integram este Aviso, para todos os efeitos, os seguintes anexos:</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1</w:t>
      </w:r>
      <w:r w:rsidR="00C80AEA">
        <w:rPr>
          <w:rFonts w:ascii="Arial" w:eastAsia="Times New Roman" w:hAnsi="Arial" w:cs="Arial"/>
          <w:color w:val="000000"/>
          <w:sz w:val="24"/>
          <w:szCs w:val="24"/>
        </w:rPr>
        <w:t>7</w:t>
      </w:r>
      <w:r w:rsidRPr="00130A4D">
        <w:rPr>
          <w:rFonts w:ascii="Arial" w:eastAsia="Times New Roman" w:hAnsi="Arial" w:cs="Arial"/>
          <w:color w:val="000000"/>
          <w:sz w:val="24"/>
          <w:szCs w:val="24"/>
        </w:rPr>
        <w:t>..1. Anexo I –</w:t>
      </w:r>
      <w:r w:rsidR="005B2A43" w:rsidRPr="00130A4D">
        <w:rPr>
          <w:rFonts w:ascii="Arial" w:eastAsia="Times New Roman" w:hAnsi="Arial" w:cs="Arial"/>
          <w:color w:val="000000"/>
          <w:sz w:val="24"/>
          <w:szCs w:val="24"/>
        </w:rPr>
        <w:t xml:space="preserve"> TR</w:t>
      </w:r>
      <w:r w:rsidRPr="00130A4D">
        <w:rPr>
          <w:rFonts w:ascii="Arial" w:eastAsia="Times New Roman" w:hAnsi="Arial" w:cs="Arial"/>
          <w:color w:val="000000"/>
          <w:sz w:val="24"/>
          <w:szCs w:val="24"/>
        </w:rPr>
        <w:t>;</w:t>
      </w:r>
    </w:p>
    <w:p w:rsidR="00347C64" w:rsidRPr="00130A4D" w:rsidRDefault="00347C64" w:rsidP="00E6434F">
      <w:pPr>
        <w:spacing w:after="160" w:line="360" w:lineRule="auto"/>
        <w:jc w:val="both"/>
        <w:rPr>
          <w:rFonts w:ascii="Arial" w:eastAsia="Times New Roman" w:hAnsi="Arial" w:cs="Arial"/>
          <w:color w:val="000000"/>
          <w:sz w:val="24"/>
          <w:szCs w:val="24"/>
        </w:rPr>
      </w:pPr>
      <w:r w:rsidRPr="00130A4D">
        <w:rPr>
          <w:rFonts w:ascii="Arial" w:eastAsia="Times New Roman" w:hAnsi="Arial" w:cs="Arial"/>
          <w:color w:val="000000"/>
          <w:sz w:val="24"/>
          <w:szCs w:val="24"/>
        </w:rPr>
        <w:t>1</w:t>
      </w:r>
      <w:r w:rsidR="00C80AEA">
        <w:rPr>
          <w:rFonts w:ascii="Arial" w:eastAsia="Times New Roman" w:hAnsi="Arial" w:cs="Arial"/>
          <w:color w:val="000000"/>
          <w:sz w:val="24"/>
          <w:szCs w:val="24"/>
        </w:rPr>
        <w:t>7</w:t>
      </w:r>
      <w:r w:rsidRPr="00130A4D">
        <w:rPr>
          <w:rFonts w:ascii="Arial" w:eastAsia="Times New Roman" w:hAnsi="Arial" w:cs="Arial"/>
          <w:color w:val="000000"/>
          <w:sz w:val="24"/>
          <w:szCs w:val="24"/>
        </w:rPr>
        <w:t xml:space="preserve">.2. Anexo II – </w:t>
      </w:r>
      <w:r w:rsidR="005B2A43" w:rsidRPr="00130A4D">
        <w:rPr>
          <w:rFonts w:ascii="Arial" w:eastAsia="Times New Roman" w:hAnsi="Arial" w:cs="Arial"/>
          <w:sz w:val="24"/>
          <w:szCs w:val="24"/>
        </w:rPr>
        <w:t>Declaração de que sua proposta econômica compreendem a integralidade dos custos para atendimento dos direitos trabalhistas assegurados na CR/88;</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w:t>
      </w:r>
      <w:r w:rsidR="00C80AEA">
        <w:rPr>
          <w:rFonts w:ascii="Arial" w:eastAsia="Times New Roman" w:hAnsi="Arial" w:cs="Arial"/>
          <w:sz w:val="24"/>
          <w:szCs w:val="24"/>
        </w:rPr>
        <w:t>7</w:t>
      </w:r>
      <w:r w:rsidR="00B05F9F" w:rsidRPr="00130A4D">
        <w:rPr>
          <w:rFonts w:ascii="Arial" w:eastAsia="Times New Roman" w:hAnsi="Arial" w:cs="Arial"/>
          <w:sz w:val="24"/>
          <w:szCs w:val="24"/>
        </w:rPr>
        <w:t xml:space="preserve"> </w:t>
      </w:r>
      <w:r w:rsidRPr="00130A4D">
        <w:rPr>
          <w:rFonts w:ascii="Arial" w:eastAsia="Times New Roman" w:hAnsi="Arial" w:cs="Arial"/>
          <w:sz w:val="24"/>
          <w:szCs w:val="24"/>
        </w:rPr>
        <w:t xml:space="preserve">3. Anexo III – </w:t>
      </w:r>
      <w:r w:rsidR="005B2A43" w:rsidRPr="00130A4D">
        <w:rPr>
          <w:rFonts w:ascii="Arial" w:eastAsia="Times New Roman" w:hAnsi="Arial" w:cs="Arial"/>
          <w:sz w:val="24"/>
          <w:szCs w:val="24"/>
        </w:rPr>
        <w:t>Declaração de cumprimento do disposto no inciso XXXIII do art. 7º da CR/88;</w:t>
      </w:r>
    </w:p>
    <w:p w:rsidR="00347C64" w:rsidRPr="00130A4D" w:rsidRDefault="00347C64" w:rsidP="00E6434F">
      <w:pPr>
        <w:spacing w:after="160" w:line="360" w:lineRule="auto"/>
        <w:jc w:val="both"/>
        <w:rPr>
          <w:rFonts w:ascii="Arial" w:eastAsia="Times New Roman" w:hAnsi="Arial" w:cs="Arial"/>
          <w:color w:val="FF0000"/>
          <w:sz w:val="24"/>
          <w:szCs w:val="24"/>
        </w:rPr>
      </w:pPr>
      <w:r w:rsidRPr="00130A4D">
        <w:rPr>
          <w:rFonts w:ascii="Arial" w:eastAsia="Times New Roman" w:hAnsi="Arial" w:cs="Arial"/>
          <w:sz w:val="24"/>
          <w:szCs w:val="24"/>
        </w:rPr>
        <w:t>1</w:t>
      </w:r>
      <w:r w:rsidR="00C80AEA">
        <w:rPr>
          <w:rFonts w:ascii="Arial" w:eastAsia="Times New Roman" w:hAnsi="Arial" w:cs="Arial"/>
          <w:sz w:val="24"/>
          <w:szCs w:val="24"/>
        </w:rPr>
        <w:t>7</w:t>
      </w:r>
      <w:r w:rsidRPr="00130A4D">
        <w:rPr>
          <w:rFonts w:ascii="Arial" w:eastAsia="Times New Roman" w:hAnsi="Arial" w:cs="Arial"/>
          <w:sz w:val="24"/>
          <w:szCs w:val="24"/>
        </w:rPr>
        <w:t>.</w:t>
      </w:r>
      <w:r w:rsidR="004443E2" w:rsidRPr="00130A4D">
        <w:rPr>
          <w:rFonts w:ascii="Arial" w:eastAsia="Times New Roman" w:hAnsi="Arial" w:cs="Arial"/>
          <w:sz w:val="24"/>
          <w:szCs w:val="24"/>
        </w:rPr>
        <w:t xml:space="preserve"> </w:t>
      </w:r>
      <w:r w:rsidRPr="00130A4D">
        <w:rPr>
          <w:rFonts w:ascii="Arial" w:eastAsia="Times New Roman" w:hAnsi="Arial" w:cs="Arial"/>
          <w:sz w:val="24"/>
          <w:szCs w:val="24"/>
        </w:rPr>
        <w:t xml:space="preserve">4. Anexo IV – </w:t>
      </w:r>
      <w:r w:rsidR="005B2A43" w:rsidRPr="00130A4D">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47C64" w:rsidRPr="00130A4D" w:rsidRDefault="00347C64" w:rsidP="00E6434F">
      <w:pPr>
        <w:spacing w:after="160" w:line="360" w:lineRule="auto"/>
        <w:jc w:val="both"/>
        <w:rPr>
          <w:rFonts w:ascii="Arial" w:eastAsia="Calibri" w:hAnsi="Arial" w:cs="Arial"/>
          <w:sz w:val="24"/>
          <w:szCs w:val="24"/>
          <w:lang w:eastAsia="en-US"/>
        </w:rPr>
      </w:pPr>
      <w:r w:rsidRPr="00130A4D">
        <w:rPr>
          <w:rFonts w:ascii="Arial" w:eastAsia="Calibri" w:hAnsi="Arial" w:cs="Arial"/>
          <w:color w:val="000000"/>
          <w:sz w:val="24"/>
          <w:szCs w:val="24"/>
          <w:lang w:eastAsia="en-US"/>
        </w:rPr>
        <w:t>1</w:t>
      </w:r>
      <w:r w:rsidR="00C80AEA">
        <w:rPr>
          <w:rFonts w:ascii="Arial" w:eastAsia="Calibri" w:hAnsi="Arial" w:cs="Arial"/>
          <w:color w:val="000000"/>
          <w:sz w:val="24"/>
          <w:szCs w:val="24"/>
          <w:lang w:eastAsia="en-US"/>
        </w:rPr>
        <w:t>7</w:t>
      </w:r>
      <w:r w:rsidRPr="00130A4D">
        <w:rPr>
          <w:rFonts w:ascii="Arial" w:eastAsia="Calibri" w:hAnsi="Arial" w:cs="Arial"/>
          <w:color w:val="000000"/>
          <w:sz w:val="24"/>
          <w:szCs w:val="24"/>
          <w:lang w:eastAsia="en-US"/>
        </w:rPr>
        <w:t>.</w:t>
      </w:r>
      <w:r w:rsidR="004443E2" w:rsidRPr="00130A4D">
        <w:rPr>
          <w:rFonts w:ascii="Arial" w:eastAsia="Calibri" w:hAnsi="Arial" w:cs="Arial"/>
          <w:color w:val="000000"/>
          <w:sz w:val="24"/>
          <w:szCs w:val="24"/>
          <w:lang w:eastAsia="en-US"/>
        </w:rPr>
        <w:t xml:space="preserve"> </w:t>
      </w:r>
      <w:r w:rsidRPr="00130A4D">
        <w:rPr>
          <w:rFonts w:ascii="Arial" w:eastAsia="Calibri" w:hAnsi="Arial" w:cs="Arial"/>
          <w:color w:val="000000"/>
          <w:sz w:val="24"/>
          <w:szCs w:val="24"/>
          <w:lang w:eastAsia="en-US"/>
        </w:rPr>
        <w:t xml:space="preserve">5. Anexo V – </w:t>
      </w:r>
      <w:r w:rsidR="005B2A43" w:rsidRPr="00130A4D">
        <w:rPr>
          <w:rFonts w:ascii="Arial" w:eastAsia="Times New Roman" w:hAnsi="Arial" w:cs="Arial"/>
          <w:sz w:val="24"/>
          <w:szCs w:val="24"/>
        </w:rPr>
        <w:t>Termo de Credenciamento;</w:t>
      </w:r>
    </w:p>
    <w:p w:rsidR="00347C64"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1</w:t>
      </w:r>
      <w:r w:rsidR="00C80AEA">
        <w:rPr>
          <w:rFonts w:ascii="Arial" w:eastAsia="Times New Roman" w:hAnsi="Arial" w:cs="Arial"/>
          <w:sz w:val="24"/>
          <w:szCs w:val="24"/>
        </w:rPr>
        <w:t>7</w:t>
      </w:r>
      <w:r w:rsidRPr="00130A4D">
        <w:rPr>
          <w:rFonts w:ascii="Arial" w:eastAsia="Times New Roman" w:hAnsi="Arial" w:cs="Arial"/>
          <w:sz w:val="24"/>
          <w:szCs w:val="24"/>
        </w:rPr>
        <w:t xml:space="preserve">.6. Anexo VI – </w:t>
      </w:r>
      <w:r w:rsidR="005B2A43" w:rsidRPr="00130A4D">
        <w:rPr>
          <w:rFonts w:ascii="Arial" w:eastAsia="Times New Roman" w:hAnsi="Arial" w:cs="Arial"/>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8F2428" w:rsidRDefault="008F2428" w:rsidP="00E6434F">
      <w:pPr>
        <w:spacing w:after="160" w:line="360" w:lineRule="auto"/>
        <w:jc w:val="both"/>
        <w:rPr>
          <w:rFonts w:ascii="Arial" w:eastAsia="Times New Roman" w:hAnsi="Arial" w:cs="Arial"/>
          <w:sz w:val="24"/>
          <w:szCs w:val="24"/>
        </w:rPr>
      </w:pPr>
    </w:p>
    <w:p w:rsidR="00A21A41" w:rsidRDefault="00A21A41" w:rsidP="00E6434F">
      <w:pPr>
        <w:spacing w:after="160" w:line="360" w:lineRule="auto"/>
        <w:jc w:val="both"/>
        <w:rPr>
          <w:rFonts w:ascii="Arial" w:eastAsia="Times New Roman" w:hAnsi="Arial" w:cs="Arial"/>
          <w:sz w:val="24"/>
          <w:szCs w:val="24"/>
        </w:rPr>
      </w:pPr>
      <w:r>
        <w:rPr>
          <w:rFonts w:ascii="Arial" w:eastAsia="Times New Roman" w:hAnsi="Arial" w:cs="Arial"/>
          <w:sz w:val="24"/>
          <w:szCs w:val="24"/>
        </w:rPr>
        <w:t>Santo Antônio do Grama,</w:t>
      </w:r>
      <w:r w:rsidR="001B015D">
        <w:rPr>
          <w:rFonts w:ascii="Arial" w:eastAsia="Times New Roman" w:hAnsi="Arial" w:cs="Arial"/>
          <w:sz w:val="24"/>
          <w:szCs w:val="24"/>
        </w:rPr>
        <w:t>20</w:t>
      </w:r>
      <w:r>
        <w:rPr>
          <w:rFonts w:ascii="Arial" w:eastAsia="Times New Roman" w:hAnsi="Arial" w:cs="Arial"/>
          <w:sz w:val="24"/>
          <w:szCs w:val="24"/>
        </w:rPr>
        <w:t xml:space="preserve"> de </w:t>
      </w:r>
      <w:r w:rsidR="00CF6AA0">
        <w:rPr>
          <w:rFonts w:ascii="Arial" w:eastAsia="Times New Roman" w:hAnsi="Arial" w:cs="Arial"/>
          <w:sz w:val="24"/>
          <w:szCs w:val="24"/>
        </w:rPr>
        <w:t>maio</w:t>
      </w:r>
      <w:r>
        <w:rPr>
          <w:rFonts w:ascii="Arial" w:eastAsia="Times New Roman" w:hAnsi="Arial" w:cs="Arial"/>
          <w:sz w:val="24"/>
          <w:szCs w:val="24"/>
        </w:rPr>
        <w:t xml:space="preserve"> de 2024.</w:t>
      </w:r>
    </w:p>
    <w:p w:rsidR="001B015D" w:rsidRPr="00347C64" w:rsidRDefault="001B015D" w:rsidP="001B015D">
      <w:pPr>
        <w:tabs>
          <w:tab w:val="left" w:pos="2268"/>
        </w:tabs>
        <w:spacing w:after="160" w:line="360" w:lineRule="auto"/>
        <w:jc w:val="both"/>
        <w:rPr>
          <w:rFonts w:ascii="Arial" w:eastAsia="Times New Roman" w:hAnsi="Arial" w:cs="Arial"/>
          <w:sz w:val="24"/>
          <w:szCs w:val="24"/>
        </w:rPr>
      </w:pPr>
    </w:p>
    <w:p w:rsidR="001B015D" w:rsidRPr="00347C64" w:rsidRDefault="001B015D" w:rsidP="001B015D">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1B015D" w:rsidRPr="00347C64" w:rsidRDefault="001B015D" w:rsidP="001B015D">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ALCIONE JANUARIA TEIXEIRA DA SILVEIRA</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CHRISTIANO ZINATO NETO</w:t>
      </w:r>
    </w:p>
    <w:p w:rsidR="001B015D"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1B015D" w:rsidRDefault="001B015D" w:rsidP="001B015D">
      <w:pPr>
        <w:tabs>
          <w:tab w:val="left" w:pos="2268"/>
        </w:tabs>
        <w:spacing w:after="0" w:line="360" w:lineRule="auto"/>
        <w:jc w:val="both"/>
        <w:rPr>
          <w:rFonts w:ascii="Arial" w:eastAsia="Times New Roman" w:hAnsi="Arial" w:cs="Arial"/>
          <w:b/>
          <w:sz w:val="24"/>
          <w:szCs w:val="24"/>
        </w:rPr>
      </w:pPr>
    </w:p>
    <w:p w:rsidR="001B015D" w:rsidRDefault="001B015D" w:rsidP="001B015D">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BRUNO LUIS FREITAS BARBOSA</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Pr>
          <w:rFonts w:ascii="Arial" w:eastAsia="Times New Roman" w:hAnsi="Arial" w:cs="Arial"/>
          <w:b/>
          <w:sz w:val="24"/>
          <w:szCs w:val="24"/>
        </w:rPr>
        <w:t>Secretário do Transporte</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1B015D" w:rsidRPr="00347C64" w:rsidRDefault="001B015D" w:rsidP="001B015D">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Assistência Social</w:t>
      </w:r>
    </w:p>
    <w:p w:rsidR="00A21A41" w:rsidRDefault="00A21A41" w:rsidP="00E6434F">
      <w:pPr>
        <w:spacing w:after="160" w:line="360" w:lineRule="auto"/>
        <w:jc w:val="both"/>
        <w:rPr>
          <w:rFonts w:ascii="Arial" w:eastAsia="Times New Roman" w:hAnsi="Arial" w:cs="Arial"/>
          <w:sz w:val="24"/>
          <w:szCs w:val="24"/>
        </w:rPr>
      </w:pPr>
    </w:p>
    <w:bookmarkEnd w:id="0"/>
    <w:p w:rsidR="00206798" w:rsidRDefault="00206798" w:rsidP="00206798">
      <w:pPr>
        <w:tabs>
          <w:tab w:val="left" w:pos="142"/>
          <w:tab w:val="left" w:pos="851"/>
        </w:tabs>
        <w:jc w:val="center"/>
        <w:rPr>
          <w:rFonts w:ascii="Arial" w:hAnsi="Arial" w:cs="Arial"/>
          <w:b/>
          <w:color w:val="000000"/>
        </w:rPr>
      </w:pPr>
    </w:p>
    <w:p w:rsidR="00206798" w:rsidRDefault="00206798" w:rsidP="00206798">
      <w:pPr>
        <w:tabs>
          <w:tab w:val="left" w:pos="142"/>
          <w:tab w:val="left" w:pos="851"/>
        </w:tabs>
        <w:jc w:val="center"/>
        <w:rPr>
          <w:rFonts w:ascii="Arial" w:hAnsi="Arial" w:cs="Arial"/>
          <w:b/>
          <w:color w:val="000000"/>
        </w:rPr>
      </w:pPr>
    </w:p>
    <w:p w:rsidR="00206798" w:rsidRDefault="00206798" w:rsidP="00206798">
      <w:pPr>
        <w:tabs>
          <w:tab w:val="left" w:pos="142"/>
          <w:tab w:val="left" w:pos="851"/>
        </w:tabs>
        <w:jc w:val="center"/>
        <w:rPr>
          <w:rFonts w:ascii="Arial" w:hAnsi="Arial" w:cs="Arial"/>
          <w:b/>
          <w:color w:val="000000"/>
        </w:rPr>
      </w:pPr>
    </w:p>
    <w:p w:rsidR="00206798" w:rsidRDefault="00206798" w:rsidP="00206798"/>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107227" w:rsidRPr="00130A4D" w:rsidRDefault="00107227" w:rsidP="00E6434F">
      <w:pPr>
        <w:tabs>
          <w:tab w:val="left" w:pos="0"/>
        </w:tabs>
        <w:spacing w:after="0" w:line="360" w:lineRule="auto"/>
        <w:jc w:val="both"/>
        <w:rPr>
          <w:rFonts w:ascii="Arial" w:eastAsia="Times New Roman" w:hAnsi="Arial" w:cs="Arial"/>
          <w:b/>
          <w:sz w:val="24"/>
          <w:szCs w:val="24"/>
        </w:rPr>
      </w:pPr>
    </w:p>
    <w:p w:rsidR="00107227" w:rsidRPr="00130A4D" w:rsidRDefault="00107227" w:rsidP="00E6434F">
      <w:pPr>
        <w:tabs>
          <w:tab w:val="left" w:pos="0"/>
        </w:tabs>
        <w:spacing w:after="0" w:line="360" w:lineRule="auto"/>
        <w:jc w:val="both"/>
        <w:rPr>
          <w:rFonts w:ascii="Arial" w:eastAsia="Times New Roman" w:hAnsi="Arial" w:cs="Arial"/>
          <w:b/>
          <w:sz w:val="24"/>
          <w:szCs w:val="24"/>
        </w:rPr>
      </w:pPr>
    </w:p>
    <w:p w:rsidR="00107227" w:rsidRPr="00130A4D" w:rsidRDefault="00107227" w:rsidP="00E6434F">
      <w:pPr>
        <w:tabs>
          <w:tab w:val="left" w:pos="0"/>
        </w:tabs>
        <w:spacing w:after="0" w:line="360" w:lineRule="auto"/>
        <w:jc w:val="both"/>
        <w:rPr>
          <w:rFonts w:ascii="Arial" w:eastAsia="Times New Roman" w:hAnsi="Arial" w:cs="Arial"/>
          <w:b/>
          <w:sz w:val="24"/>
          <w:szCs w:val="24"/>
        </w:rPr>
      </w:pPr>
    </w:p>
    <w:p w:rsidR="00F27346" w:rsidRPr="00130A4D" w:rsidRDefault="00F27346" w:rsidP="00E6434F">
      <w:pPr>
        <w:tabs>
          <w:tab w:val="left" w:pos="0"/>
        </w:tabs>
        <w:spacing w:after="0" w:line="360" w:lineRule="auto"/>
        <w:jc w:val="both"/>
        <w:rPr>
          <w:rFonts w:ascii="Arial" w:eastAsia="Times New Roman" w:hAnsi="Arial" w:cs="Arial"/>
          <w:b/>
          <w:sz w:val="24"/>
          <w:szCs w:val="24"/>
        </w:rPr>
      </w:pPr>
    </w:p>
    <w:p w:rsidR="00F27346" w:rsidRPr="00130A4D" w:rsidRDefault="00F27346" w:rsidP="00E6434F">
      <w:pPr>
        <w:tabs>
          <w:tab w:val="left" w:pos="0"/>
        </w:tabs>
        <w:spacing w:after="0" w:line="360" w:lineRule="auto"/>
        <w:jc w:val="both"/>
        <w:rPr>
          <w:rFonts w:ascii="Arial" w:eastAsia="Times New Roman" w:hAnsi="Arial" w:cs="Arial"/>
          <w:b/>
          <w:sz w:val="24"/>
          <w:szCs w:val="24"/>
        </w:rPr>
      </w:pPr>
    </w:p>
    <w:p w:rsidR="00107227" w:rsidRPr="00130A4D" w:rsidRDefault="00107227" w:rsidP="00E6434F">
      <w:pPr>
        <w:tabs>
          <w:tab w:val="left" w:pos="0"/>
        </w:tabs>
        <w:spacing w:after="0" w:line="360" w:lineRule="auto"/>
        <w:jc w:val="both"/>
        <w:rPr>
          <w:rFonts w:ascii="Arial" w:eastAsia="Times New Roman" w:hAnsi="Arial" w:cs="Arial"/>
          <w:b/>
          <w:sz w:val="24"/>
          <w:szCs w:val="24"/>
        </w:rPr>
      </w:pPr>
    </w:p>
    <w:p w:rsidR="00107227" w:rsidRPr="00130A4D" w:rsidRDefault="00107227" w:rsidP="00E6434F">
      <w:pPr>
        <w:tabs>
          <w:tab w:val="left" w:pos="0"/>
        </w:tabs>
        <w:spacing w:after="0" w:line="360" w:lineRule="auto"/>
        <w:jc w:val="both"/>
        <w:rPr>
          <w:rFonts w:ascii="Arial" w:eastAsia="Times New Roman" w:hAnsi="Arial" w:cs="Arial"/>
          <w:b/>
          <w:sz w:val="24"/>
          <w:szCs w:val="24"/>
        </w:rPr>
      </w:pPr>
    </w:p>
    <w:p w:rsidR="00107227" w:rsidRPr="00130A4D" w:rsidRDefault="00107227"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ANEXO II</w:t>
      </w:r>
    </w:p>
    <w:p w:rsidR="00347C64" w:rsidRPr="00130A4D" w:rsidRDefault="00347C64" w:rsidP="00E6434F">
      <w:pPr>
        <w:tabs>
          <w:tab w:val="left" w:pos="0"/>
        </w:tabs>
        <w:spacing w:after="0" w:line="360" w:lineRule="auto"/>
        <w:jc w:val="center"/>
        <w:rPr>
          <w:rFonts w:ascii="Arial" w:eastAsia="Times New Roman" w:hAnsi="Arial" w:cs="Arial"/>
          <w:b/>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 xml:space="preserve">TERMO DE REFERÊNCIA </w:t>
      </w:r>
      <w:r w:rsidRPr="00130A4D">
        <w:rPr>
          <w:rFonts w:ascii="Arial" w:eastAsia="Times New Roman" w:hAnsi="Arial" w:cs="Arial"/>
          <w:b/>
          <w:sz w:val="24"/>
          <w:szCs w:val="24"/>
          <w:highlight w:val="magenta"/>
        </w:rPr>
        <w:t>PREENCHIDO</w:t>
      </w:r>
    </w:p>
    <w:p w:rsidR="00347C64" w:rsidRPr="00130A4D" w:rsidRDefault="00347C64" w:rsidP="00E6434F">
      <w:pPr>
        <w:tabs>
          <w:tab w:val="left" w:pos="2268"/>
        </w:tabs>
        <w:spacing w:after="0" w:line="360" w:lineRule="auto"/>
        <w:jc w:val="center"/>
        <w:rPr>
          <w:rFonts w:ascii="Arial" w:eastAsia="Times New Roman" w:hAnsi="Arial" w:cs="Arial"/>
          <w:sz w:val="24"/>
          <w:szCs w:val="24"/>
        </w:rPr>
      </w:pPr>
    </w:p>
    <w:p w:rsidR="00347C64" w:rsidRPr="00130A4D" w:rsidRDefault="00347C64" w:rsidP="00E6434F">
      <w:pPr>
        <w:tabs>
          <w:tab w:val="left" w:pos="2268"/>
        </w:tabs>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t xml:space="preserve">Processo Administrativo de Licitação Pública nº. </w:t>
      </w:r>
      <w:r w:rsidRPr="00130A4D">
        <w:rPr>
          <w:rFonts w:ascii="Arial" w:eastAsia="Times New Roman" w:hAnsi="Arial" w:cs="Arial"/>
          <w:sz w:val="24"/>
          <w:szCs w:val="24"/>
          <w:highlight w:val="yellow"/>
        </w:rPr>
        <w:t>XX</w:t>
      </w:r>
      <w:r w:rsidRPr="00130A4D">
        <w:rPr>
          <w:rFonts w:ascii="Arial" w:eastAsia="Times New Roman" w:hAnsi="Arial" w:cs="Arial"/>
          <w:sz w:val="24"/>
          <w:szCs w:val="24"/>
        </w:rPr>
        <w:t>/20</w:t>
      </w:r>
      <w:r w:rsidRPr="00130A4D">
        <w:rPr>
          <w:rFonts w:ascii="Arial" w:eastAsia="Times New Roman" w:hAnsi="Arial" w:cs="Arial"/>
          <w:sz w:val="24"/>
          <w:szCs w:val="24"/>
          <w:highlight w:val="yellow"/>
        </w:rPr>
        <w:t>XX</w:t>
      </w:r>
    </w:p>
    <w:p w:rsidR="00347C64" w:rsidRPr="00130A4D" w:rsidRDefault="00347C64" w:rsidP="00E6434F">
      <w:pPr>
        <w:tabs>
          <w:tab w:val="left" w:pos="2268"/>
        </w:tabs>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t xml:space="preserve">Pregão nº. </w:t>
      </w:r>
      <w:r w:rsidRPr="00130A4D">
        <w:rPr>
          <w:rFonts w:ascii="Arial" w:eastAsia="Times New Roman" w:hAnsi="Arial" w:cs="Arial"/>
          <w:sz w:val="24"/>
          <w:szCs w:val="24"/>
          <w:highlight w:val="yellow"/>
        </w:rPr>
        <w:t>XX</w:t>
      </w:r>
      <w:r w:rsidRPr="00130A4D">
        <w:rPr>
          <w:rFonts w:ascii="Arial" w:eastAsia="Times New Roman" w:hAnsi="Arial" w:cs="Arial"/>
          <w:sz w:val="24"/>
          <w:szCs w:val="24"/>
        </w:rPr>
        <w:t>/20</w:t>
      </w:r>
      <w:r w:rsidRPr="00130A4D">
        <w:rPr>
          <w:rFonts w:ascii="Arial" w:eastAsia="Times New Roman" w:hAnsi="Arial" w:cs="Arial"/>
          <w:sz w:val="24"/>
          <w:szCs w:val="24"/>
          <w:highlight w:val="yellow"/>
        </w:rPr>
        <w:t>XX</w:t>
      </w:r>
    </w:p>
    <w:p w:rsidR="00347C64" w:rsidRPr="00130A4D" w:rsidRDefault="00347C64" w:rsidP="00E6434F">
      <w:pPr>
        <w:tabs>
          <w:tab w:val="left" w:pos="2268"/>
        </w:tabs>
        <w:spacing w:after="0" w:line="360" w:lineRule="auto"/>
        <w:jc w:val="center"/>
        <w:rPr>
          <w:rFonts w:ascii="Arial" w:eastAsia="Times New Roman" w:hAnsi="Arial" w:cs="Arial"/>
          <w:b/>
          <w:color w:val="FF0000"/>
          <w:sz w:val="24"/>
          <w:szCs w:val="24"/>
        </w:rPr>
      </w:pPr>
    </w:p>
    <w:p w:rsidR="00347C64" w:rsidRPr="00130A4D" w:rsidRDefault="00347C64" w:rsidP="00E6434F">
      <w:pPr>
        <w:tabs>
          <w:tab w:val="left" w:pos="2268"/>
        </w:tabs>
        <w:spacing w:after="0" w:line="360" w:lineRule="auto"/>
        <w:jc w:val="center"/>
        <w:rPr>
          <w:rFonts w:ascii="Arial" w:eastAsia="Times New Roman" w:hAnsi="Arial" w:cs="Arial"/>
          <w:b/>
          <w:color w:val="FF0000"/>
          <w:sz w:val="24"/>
          <w:szCs w:val="24"/>
        </w:rPr>
      </w:pPr>
    </w:p>
    <w:p w:rsidR="00347C64" w:rsidRDefault="00347C64" w:rsidP="00E6434F">
      <w:pPr>
        <w:tabs>
          <w:tab w:val="left" w:pos="2268"/>
        </w:tabs>
        <w:spacing w:after="0" w:line="360" w:lineRule="auto"/>
        <w:jc w:val="center"/>
        <w:rPr>
          <w:rFonts w:ascii="Arial" w:eastAsia="Times New Roman" w:hAnsi="Arial" w:cs="Arial"/>
          <w:b/>
          <w:color w:val="FF0000"/>
          <w:sz w:val="24"/>
          <w:szCs w:val="24"/>
        </w:rPr>
      </w:pPr>
    </w:p>
    <w:p w:rsidR="001B015D" w:rsidRDefault="001B015D" w:rsidP="00E6434F">
      <w:pPr>
        <w:tabs>
          <w:tab w:val="left" w:pos="2268"/>
        </w:tabs>
        <w:spacing w:after="0" w:line="360" w:lineRule="auto"/>
        <w:jc w:val="center"/>
        <w:rPr>
          <w:rFonts w:ascii="Arial" w:eastAsia="Times New Roman" w:hAnsi="Arial" w:cs="Arial"/>
          <w:b/>
          <w:color w:val="FF0000"/>
          <w:sz w:val="24"/>
          <w:szCs w:val="24"/>
        </w:rPr>
      </w:pPr>
    </w:p>
    <w:p w:rsidR="001B015D" w:rsidRDefault="001B015D" w:rsidP="00E6434F">
      <w:pPr>
        <w:tabs>
          <w:tab w:val="left" w:pos="2268"/>
        </w:tabs>
        <w:spacing w:after="0" w:line="360" w:lineRule="auto"/>
        <w:jc w:val="center"/>
        <w:rPr>
          <w:rFonts w:ascii="Arial" w:eastAsia="Times New Roman" w:hAnsi="Arial" w:cs="Arial"/>
          <w:b/>
          <w:color w:val="FF0000"/>
          <w:sz w:val="24"/>
          <w:szCs w:val="24"/>
        </w:rPr>
      </w:pPr>
    </w:p>
    <w:p w:rsidR="001B015D" w:rsidRDefault="001B015D" w:rsidP="00E6434F">
      <w:pPr>
        <w:tabs>
          <w:tab w:val="left" w:pos="2268"/>
        </w:tabs>
        <w:spacing w:after="0" w:line="360" w:lineRule="auto"/>
        <w:jc w:val="center"/>
        <w:rPr>
          <w:rFonts w:ascii="Arial" w:eastAsia="Times New Roman" w:hAnsi="Arial" w:cs="Arial"/>
          <w:b/>
          <w:color w:val="FF0000"/>
          <w:sz w:val="24"/>
          <w:szCs w:val="24"/>
        </w:rPr>
      </w:pPr>
    </w:p>
    <w:p w:rsidR="001B015D" w:rsidRDefault="001B015D" w:rsidP="00E6434F">
      <w:pPr>
        <w:tabs>
          <w:tab w:val="left" w:pos="2268"/>
        </w:tabs>
        <w:spacing w:after="0" w:line="360" w:lineRule="auto"/>
        <w:jc w:val="center"/>
        <w:rPr>
          <w:rFonts w:ascii="Arial" w:eastAsia="Times New Roman" w:hAnsi="Arial" w:cs="Arial"/>
          <w:b/>
          <w:color w:val="FF0000"/>
          <w:sz w:val="24"/>
          <w:szCs w:val="24"/>
        </w:rPr>
      </w:pPr>
    </w:p>
    <w:p w:rsidR="001B015D" w:rsidRDefault="001B015D" w:rsidP="00E6434F">
      <w:pPr>
        <w:tabs>
          <w:tab w:val="left" w:pos="2268"/>
        </w:tabs>
        <w:spacing w:after="0" w:line="360" w:lineRule="auto"/>
        <w:jc w:val="center"/>
        <w:rPr>
          <w:rFonts w:ascii="Arial" w:eastAsia="Times New Roman" w:hAnsi="Arial" w:cs="Arial"/>
          <w:b/>
          <w:color w:val="FF0000"/>
          <w:sz w:val="24"/>
          <w:szCs w:val="24"/>
        </w:rPr>
      </w:pPr>
    </w:p>
    <w:p w:rsidR="001B015D" w:rsidRDefault="001B015D" w:rsidP="00E6434F">
      <w:pPr>
        <w:tabs>
          <w:tab w:val="left" w:pos="2268"/>
        </w:tabs>
        <w:spacing w:after="0" w:line="360" w:lineRule="auto"/>
        <w:jc w:val="center"/>
        <w:rPr>
          <w:rFonts w:ascii="Arial" w:eastAsia="Times New Roman" w:hAnsi="Arial" w:cs="Arial"/>
          <w:b/>
          <w:color w:val="FF0000"/>
          <w:sz w:val="24"/>
          <w:szCs w:val="24"/>
        </w:rPr>
      </w:pPr>
    </w:p>
    <w:p w:rsidR="001B015D" w:rsidRPr="00130A4D" w:rsidRDefault="001B015D" w:rsidP="00E6434F">
      <w:pPr>
        <w:tabs>
          <w:tab w:val="left" w:pos="2268"/>
        </w:tabs>
        <w:spacing w:after="0" w:line="360" w:lineRule="auto"/>
        <w:jc w:val="center"/>
        <w:rPr>
          <w:rFonts w:ascii="Arial" w:eastAsia="Times New Roman" w:hAnsi="Arial" w:cs="Arial"/>
          <w:b/>
          <w:color w:val="FF0000"/>
          <w:sz w:val="24"/>
          <w:szCs w:val="24"/>
        </w:rPr>
      </w:pP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Default="00347C64"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Default="001B015D" w:rsidP="00E6434F">
      <w:pPr>
        <w:tabs>
          <w:tab w:val="left" w:pos="2268"/>
        </w:tabs>
        <w:spacing w:after="0" w:line="360" w:lineRule="auto"/>
        <w:jc w:val="both"/>
        <w:rPr>
          <w:rFonts w:ascii="Arial" w:eastAsia="Times New Roman" w:hAnsi="Arial" w:cs="Arial"/>
          <w:b/>
          <w:color w:val="FF0000"/>
          <w:sz w:val="24"/>
          <w:szCs w:val="24"/>
        </w:rPr>
      </w:pPr>
    </w:p>
    <w:p w:rsidR="001B015D" w:rsidRPr="00130A4D" w:rsidRDefault="001B015D" w:rsidP="00E6434F">
      <w:pPr>
        <w:tabs>
          <w:tab w:val="left" w:pos="2268"/>
        </w:tabs>
        <w:spacing w:after="0" w:line="360" w:lineRule="auto"/>
        <w:jc w:val="both"/>
        <w:rPr>
          <w:rFonts w:ascii="Arial" w:eastAsia="Times New Roman" w:hAnsi="Arial" w:cs="Arial"/>
          <w:b/>
          <w:color w:val="FF0000"/>
          <w:sz w:val="24"/>
          <w:szCs w:val="24"/>
        </w:rPr>
      </w:pP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ANEXO II</w:t>
      </w: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DECLARAÇÃO DE QUE SUA PROPOSTA ECONÔMICA COMPREENDE A INTEGRALIDADE DOS CUSTOS PARA ATENDIMENTO DOS DIREITOS TRABALHISTAS ASSEGURADOS NA CR/88</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Processo Administrativo de Licitação Pública nº</w:t>
      </w:r>
      <w:r w:rsidR="00CF6AA0">
        <w:rPr>
          <w:rFonts w:ascii="Arial" w:eastAsia="Times New Roman" w:hAnsi="Arial" w:cs="Arial"/>
          <w:sz w:val="24"/>
          <w:szCs w:val="24"/>
        </w:rPr>
        <w:t>4</w:t>
      </w:r>
      <w:r w:rsidR="001B015D">
        <w:rPr>
          <w:rFonts w:ascii="Arial" w:eastAsia="Times New Roman" w:hAnsi="Arial" w:cs="Arial"/>
          <w:sz w:val="24"/>
          <w:szCs w:val="24"/>
        </w:rPr>
        <w:t>8</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r w:rsidRPr="00130A4D">
        <w:rPr>
          <w:rFonts w:ascii="Arial" w:eastAsia="Times New Roman" w:hAnsi="Arial" w:cs="Arial"/>
          <w:sz w:val="24"/>
          <w:szCs w:val="24"/>
        </w:rPr>
        <w:t>Pregão nº</w:t>
      </w:r>
      <w:r w:rsidR="001B015D">
        <w:rPr>
          <w:rFonts w:ascii="Arial" w:eastAsia="Times New Roman" w:hAnsi="Arial" w:cs="Arial"/>
          <w:sz w:val="24"/>
          <w:szCs w:val="24"/>
        </w:rPr>
        <w:t>13</w:t>
      </w:r>
      <w:r w:rsidRPr="00130A4D">
        <w:rPr>
          <w:rFonts w:ascii="Arial" w:eastAsia="Times New Roman" w:hAnsi="Arial" w:cs="Arial"/>
          <w:sz w:val="24"/>
          <w:szCs w:val="24"/>
        </w:rPr>
        <w:t>/2024</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130A4D">
        <w:rPr>
          <w:rFonts w:ascii="Arial" w:eastAsia="Times New Roman" w:hAnsi="Arial" w:cs="Arial"/>
          <w:sz w:val="24"/>
          <w:szCs w:val="24"/>
        </w:rPr>
        <w:t>ua</w:t>
      </w:r>
      <w:proofErr w:type="spellEnd"/>
      <w:r w:rsidRPr="00130A4D">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130A4D">
        <w:rPr>
          <w:rFonts w:ascii="Arial" w:eastAsia="Times New Roman" w:hAnsi="Arial" w:cs="Arial"/>
          <w:b/>
          <w:sz w:val="24"/>
          <w:szCs w:val="24"/>
        </w:rPr>
        <w:t xml:space="preserve">declara, </w:t>
      </w:r>
      <w:r w:rsidRPr="00130A4D">
        <w:rPr>
          <w:rFonts w:ascii="Arial" w:eastAsia="Times New Roman" w:hAnsi="Arial" w:cs="Arial"/>
          <w:sz w:val="24"/>
          <w:szCs w:val="24"/>
        </w:rPr>
        <w:t>para os devidos fins, que sua proposta econômica compreende a integralidade dos custos para atendimento dos direitos trabalhistas assegurados na CR/88.</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t>Local e data.</w:t>
      </w:r>
    </w:p>
    <w:p w:rsidR="00347C64" w:rsidRPr="00130A4D" w:rsidRDefault="00347C64" w:rsidP="00E6434F">
      <w:pPr>
        <w:spacing w:after="0" w:line="360" w:lineRule="auto"/>
        <w:jc w:val="center"/>
        <w:rPr>
          <w:rFonts w:ascii="Arial" w:eastAsia="Times New Roman" w:hAnsi="Arial" w:cs="Arial"/>
          <w:sz w:val="24"/>
          <w:szCs w:val="24"/>
        </w:rPr>
      </w:pP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_____________________________________</w:t>
      </w: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lastRenderedPageBreak/>
        <w:t>Assinatura</w:t>
      </w:r>
    </w:p>
    <w:p w:rsidR="00347C64" w:rsidRPr="00130A4D" w:rsidRDefault="00347C64" w:rsidP="00E6434F">
      <w:pPr>
        <w:spacing w:after="160" w:line="360" w:lineRule="auto"/>
        <w:jc w:val="both"/>
        <w:rPr>
          <w:rFonts w:ascii="Arial" w:eastAsia="Times New Roman" w:hAnsi="Arial" w:cs="Arial"/>
          <w:sz w:val="24"/>
          <w:szCs w:val="24"/>
        </w:rPr>
      </w:pPr>
    </w:p>
    <w:p w:rsidR="00347C64" w:rsidRDefault="00347C64" w:rsidP="00E6434F">
      <w:pPr>
        <w:spacing w:after="160" w:line="360" w:lineRule="auto"/>
        <w:jc w:val="both"/>
        <w:rPr>
          <w:rFonts w:ascii="Arial" w:eastAsia="Times New Roman" w:hAnsi="Arial" w:cs="Arial"/>
          <w:sz w:val="24"/>
          <w:szCs w:val="24"/>
        </w:rPr>
      </w:pPr>
    </w:p>
    <w:p w:rsidR="001B015D" w:rsidRPr="00130A4D" w:rsidRDefault="001B015D" w:rsidP="00E6434F">
      <w:pPr>
        <w:spacing w:after="16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ANEXO I</w:t>
      </w:r>
      <w:r w:rsidR="00F27346" w:rsidRPr="00130A4D">
        <w:rPr>
          <w:rFonts w:ascii="Arial" w:eastAsia="Times New Roman" w:hAnsi="Arial" w:cs="Arial"/>
          <w:b/>
          <w:sz w:val="24"/>
          <w:szCs w:val="24"/>
        </w:rPr>
        <w:t>II</w:t>
      </w:r>
    </w:p>
    <w:p w:rsidR="00347C64" w:rsidRPr="00130A4D" w:rsidRDefault="00347C64" w:rsidP="00E6434F">
      <w:pPr>
        <w:tabs>
          <w:tab w:val="left" w:pos="0"/>
        </w:tabs>
        <w:spacing w:after="0" w:line="360" w:lineRule="auto"/>
        <w:jc w:val="both"/>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DECLARAÇÃO DE CUMPRIMENTO DO DISPOSTO NO INCISO XXXIII DO ART. 7º DA CR/88</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Processo Administrativo de Licitação Pública nº</w:t>
      </w:r>
      <w:r w:rsidR="00CF6AA0">
        <w:rPr>
          <w:rFonts w:ascii="Arial" w:eastAsia="Times New Roman" w:hAnsi="Arial" w:cs="Arial"/>
          <w:sz w:val="24"/>
          <w:szCs w:val="24"/>
        </w:rPr>
        <w:t>4</w:t>
      </w:r>
      <w:r w:rsidR="00E54FF4">
        <w:rPr>
          <w:rFonts w:ascii="Arial" w:eastAsia="Times New Roman" w:hAnsi="Arial" w:cs="Arial"/>
          <w:sz w:val="24"/>
          <w:szCs w:val="24"/>
        </w:rPr>
        <w:t>8</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r w:rsidRPr="00130A4D">
        <w:rPr>
          <w:rFonts w:ascii="Arial" w:eastAsia="Times New Roman" w:hAnsi="Arial" w:cs="Arial"/>
          <w:sz w:val="24"/>
          <w:szCs w:val="24"/>
        </w:rPr>
        <w:t>Pregão nº0</w:t>
      </w:r>
      <w:r w:rsidR="00E54FF4">
        <w:rPr>
          <w:rFonts w:ascii="Arial" w:eastAsia="Times New Roman" w:hAnsi="Arial" w:cs="Arial"/>
          <w:sz w:val="24"/>
          <w:szCs w:val="24"/>
        </w:rPr>
        <w:t>13</w:t>
      </w:r>
      <w:r w:rsidRPr="00130A4D">
        <w:rPr>
          <w:rFonts w:ascii="Arial" w:eastAsia="Times New Roman" w:hAnsi="Arial" w:cs="Arial"/>
          <w:sz w:val="24"/>
          <w:szCs w:val="24"/>
        </w:rPr>
        <w:t>/2024</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 empresa 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130A4D">
        <w:rPr>
          <w:rFonts w:ascii="Arial" w:eastAsia="Times New Roman" w:hAnsi="Arial" w:cs="Arial"/>
          <w:sz w:val="24"/>
          <w:szCs w:val="24"/>
        </w:rPr>
        <w:t>ua</w:t>
      </w:r>
      <w:proofErr w:type="spellEnd"/>
      <w:r w:rsidRPr="00130A4D">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130A4D">
        <w:rPr>
          <w:rFonts w:ascii="Arial" w:eastAsia="Times New Roman" w:hAnsi="Arial" w:cs="Arial"/>
          <w:b/>
          <w:sz w:val="24"/>
          <w:szCs w:val="24"/>
        </w:rPr>
        <w:t xml:space="preserve">declara, </w:t>
      </w:r>
      <w:r w:rsidRPr="00130A4D">
        <w:rPr>
          <w:rFonts w:ascii="Arial" w:eastAsia="Times New Roman" w:hAnsi="Arial" w:cs="Arial"/>
          <w:sz w:val="24"/>
          <w:szCs w:val="24"/>
        </w:rPr>
        <w:t>para os devidos fins, que cumpre o disposto no inciso XXXIII do art. 7º da CR/88.</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t>Local e data.</w:t>
      </w:r>
    </w:p>
    <w:p w:rsidR="00347C64" w:rsidRPr="00130A4D" w:rsidRDefault="00347C64" w:rsidP="00E6434F">
      <w:pPr>
        <w:spacing w:after="0" w:line="360" w:lineRule="auto"/>
        <w:jc w:val="center"/>
        <w:rPr>
          <w:rFonts w:ascii="Arial" w:eastAsia="Times New Roman" w:hAnsi="Arial" w:cs="Arial"/>
          <w:sz w:val="24"/>
          <w:szCs w:val="24"/>
        </w:rPr>
      </w:pP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_____________________________________</w:t>
      </w: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Assinatura</w:t>
      </w:r>
    </w:p>
    <w:p w:rsidR="00347C64" w:rsidRPr="00130A4D" w:rsidRDefault="00347C64" w:rsidP="00E6434F">
      <w:pPr>
        <w:spacing w:after="160" w:line="360" w:lineRule="auto"/>
        <w:jc w:val="center"/>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 xml:space="preserve">ANEXO </w:t>
      </w:r>
      <w:r w:rsidR="00F27346" w:rsidRPr="00130A4D">
        <w:rPr>
          <w:rFonts w:ascii="Arial" w:eastAsia="Times New Roman" w:hAnsi="Arial" w:cs="Arial"/>
          <w:b/>
          <w:sz w:val="24"/>
          <w:szCs w:val="24"/>
        </w:rPr>
        <w:t>I</w:t>
      </w:r>
      <w:r w:rsidRPr="00130A4D">
        <w:rPr>
          <w:rFonts w:ascii="Arial" w:eastAsia="Times New Roman" w:hAnsi="Arial" w:cs="Arial"/>
          <w:b/>
          <w:sz w:val="24"/>
          <w:szCs w:val="24"/>
        </w:rPr>
        <w:t>V</w:t>
      </w:r>
    </w:p>
    <w:p w:rsidR="00347C64" w:rsidRPr="00130A4D" w:rsidRDefault="00347C64" w:rsidP="00E6434F">
      <w:pPr>
        <w:tabs>
          <w:tab w:val="left" w:pos="0"/>
        </w:tabs>
        <w:spacing w:after="0" w:line="360" w:lineRule="auto"/>
        <w:jc w:val="center"/>
        <w:rPr>
          <w:rFonts w:ascii="Arial" w:eastAsia="Times New Roman" w:hAnsi="Arial" w:cs="Arial"/>
          <w:b/>
          <w:sz w:val="24"/>
          <w:szCs w:val="24"/>
        </w:rPr>
      </w:pPr>
    </w:p>
    <w:p w:rsidR="00347C64" w:rsidRPr="00130A4D" w:rsidRDefault="00347C64" w:rsidP="00E6434F">
      <w:pPr>
        <w:tabs>
          <w:tab w:val="left" w:pos="0"/>
        </w:tabs>
        <w:spacing w:after="0" w:line="360" w:lineRule="auto"/>
        <w:jc w:val="both"/>
        <w:rPr>
          <w:rFonts w:ascii="Arial" w:eastAsia="Times New Roman" w:hAnsi="Arial" w:cs="Arial"/>
          <w:b/>
          <w:sz w:val="24"/>
          <w:szCs w:val="24"/>
        </w:rPr>
      </w:pPr>
      <w:r w:rsidRPr="00130A4D">
        <w:rPr>
          <w:rFonts w:ascii="Arial" w:eastAsia="Times New Roman" w:hAnsi="Arial" w:cs="Arial"/>
          <w:b/>
          <w:sz w:val="24"/>
          <w:szCs w:val="24"/>
        </w:rPr>
        <w:t>DECLARAÇÃO DE CUMPRIMENTO DE RESERVA DE CARGOS PARA PESSOA COM DEFICIÊNCIA E PARA REABILITAÇÃO</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Processo Administrativo de Licitação Pública nº</w:t>
      </w:r>
      <w:r w:rsidR="00CF6AA0">
        <w:rPr>
          <w:rFonts w:ascii="Arial" w:eastAsia="Times New Roman" w:hAnsi="Arial" w:cs="Arial"/>
          <w:sz w:val="24"/>
          <w:szCs w:val="24"/>
        </w:rPr>
        <w:t>4</w:t>
      </w:r>
      <w:r w:rsidR="00E54FF4">
        <w:rPr>
          <w:rFonts w:ascii="Arial" w:eastAsia="Times New Roman" w:hAnsi="Arial" w:cs="Arial"/>
          <w:sz w:val="24"/>
          <w:szCs w:val="24"/>
        </w:rPr>
        <w:t>8</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r w:rsidRPr="00130A4D">
        <w:rPr>
          <w:rFonts w:ascii="Arial" w:eastAsia="Times New Roman" w:hAnsi="Arial" w:cs="Arial"/>
          <w:sz w:val="24"/>
          <w:szCs w:val="24"/>
        </w:rPr>
        <w:t>Pregão nº0</w:t>
      </w:r>
      <w:r w:rsidR="00E54FF4">
        <w:rPr>
          <w:rFonts w:ascii="Arial" w:eastAsia="Times New Roman" w:hAnsi="Arial" w:cs="Arial"/>
          <w:sz w:val="24"/>
          <w:szCs w:val="24"/>
        </w:rPr>
        <w:t>13</w:t>
      </w:r>
      <w:r w:rsidRPr="00130A4D">
        <w:rPr>
          <w:rFonts w:ascii="Arial" w:eastAsia="Times New Roman" w:hAnsi="Arial" w:cs="Arial"/>
          <w:sz w:val="24"/>
          <w:szCs w:val="24"/>
        </w:rPr>
        <w:t>/2024</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130A4D">
        <w:rPr>
          <w:rFonts w:ascii="Arial" w:eastAsia="Times New Roman" w:hAnsi="Arial" w:cs="Arial"/>
          <w:sz w:val="24"/>
          <w:szCs w:val="24"/>
        </w:rPr>
        <w:t>ua</w:t>
      </w:r>
      <w:proofErr w:type="spellEnd"/>
      <w:r w:rsidRPr="00130A4D">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130A4D">
        <w:rPr>
          <w:rFonts w:ascii="Arial" w:eastAsia="Times New Roman" w:hAnsi="Arial" w:cs="Arial"/>
          <w:b/>
          <w:sz w:val="24"/>
          <w:szCs w:val="24"/>
        </w:rPr>
        <w:t xml:space="preserve">declara, </w:t>
      </w:r>
      <w:r w:rsidRPr="00130A4D">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130A4D">
        <w:rPr>
          <w:rFonts w:ascii="Arial" w:eastAsia="Times New Roman" w:hAnsi="Arial" w:cs="Arial"/>
          <w:b/>
          <w:sz w:val="24"/>
          <w:szCs w:val="24"/>
        </w:rPr>
        <w:t xml:space="preserve">ou </w:t>
      </w:r>
      <w:r w:rsidRPr="00130A4D">
        <w:rPr>
          <w:rFonts w:ascii="Arial" w:eastAsia="Times New Roman" w:hAnsi="Arial" w:cs="Arial"/>
          <w:sz w:val="24"/>
          <w:szCs w:val="24"/>
        </w:rPr>
        <w:t>é desobrigado de cumprir as exigências de reserva de cargos para pessoa com deficiência e para reabilitação da Previdência Social, conforme previsto em lei e outras normas específica.</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t>Local e data.</w:t>
      </w:r>
    </w:p>
    <w:p w:rsidR="00347C64" w:rsidRPr="00130A4D" w:rsidRDefault="00347C64" w:rsidP="00E6434F">
      <w:pPr>
        <w:spacing w:after="0" w:line="360" w:lineRule="auto"/>
        <w:jc w:val="center"/>
        <w:rPr>
          <w:rFonts w:ascii="Arial" w:eastAsia="Times New Roman" w:hAnsi="Arial" w:cs="Arial"/>
          <w:sz w:val="24"/>
          <w:szCs w:val="24"/>
        </w:rPr>
      </w:pP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_____________________________________</w:t>
      </w: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Assinatura</w:t>
      </w:r>
    </w:p>
    <w:p w:rsidR="00347C64" w:rsidRPr="00130A4D" w:rsidRDefault="00347C64" w:rsidP="00E6434F">
      <w:pPr>
        <w:spacing w:after="160" w:line="360" w:lineRule="auto"/>
        <w:jc w:val="center"/>
        <w:rPr>
          <w:rFonts w:ascii="Arial" w:eastAsia="Times New Roman" w:hAnsi="Arial" w:cs="Arial"/>
          <w:sz w:val="24"/>
          <w:szCs w:val="24"/>
        </w:rPr>
      </w:pPr>
    </w:p>
    <w:p w:rsidR="00347C64" w:rsidRPr="00130A4D" w:rsidRDefault="00347C64" w:rsidP="00E6434F">
      <w:pPr>
        <w:spacing w:after="160" w:line="360" w:lineRule="auto"/>
        <w:jc w:val="both"/>
        <w:rPr>
          <w:rFonts w:ascii="Arial" w:eastAsia="Times New Roman" w:hAnsi="Arial" w:cs="Arial"/>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ANEXO V</w:t>
      </w:r>
    </w:p>
    <w:p w:rsidR="00347C64" w:rsidRPr="00130A4D" w:rsidRDefault="00347C64" w:rsidP="00E6434F">
      <w:pPr>
        <w:tabs>
          <w:tab w:val="left" w:pos="0"/>
        </w:tabs>
        <w:spacing w:after="0" w:line="360" w:lineRule="auto"/>
        <w:jc w:val="center"/>
        <w:rPr>
          <w:rFonts w:ascii="Arial" w:eastAsia="Times New Roman" w:hAnsi="Arial" w:cs="Arial"/>
          <w:b/>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TERMO DE CREDENCIAMENTO</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Processo Administrativo de Licitação Pública nº</w:t>
      </w:r>
      <w:r w:rsidR="00CF6AA0">
        <w:rPr>
          <w:rFonts w:ascii="Arial" w:eastAsia="Times New Roman" w:hAnsi="Arial" w:cs="Arial"/>
          <w:sz w:val="24"/>
          <w:szCs w:val="24"/>
        </w:rPr>
        <w:t>4</w:t>
      </w:r>
      <w:r w:rsidR="00E54FF4">
        <w:rPr>
          <w:rFonts w:ascii="Arial" w:eastAsia="Times New Roman" w:hAnsi="Arial" w:cs="Arial"/>
          <w:sz w:val="24"/>
          <w:szCs w:val="24"/>
        </w:rPr>
        <w:t>8</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r w:rsidRPr="00130A4D">
        <w:rPr>
          <w:rFonts w:ascii="Arial" w:eastAsia="Times New Roman" w:hAnsi="Arial" w:cs="Arial"/>
          <w:sz w:val="24"/>
          <w:szCs w:val="24"/>
        </w:rPr>
        <w:t>Pregão nº0</w:t>
      </w:r>
      <w:r w:rsidR="00E54FF4">
        <w:rPr>
          <w:rFonts w:ascii="Arial" w:eastAsia="Times New Roman" w:hAnsi="Arial" w:cs="Arial"/>
          <w:sz w:val="24"/>
          <w:szCs w:val="24"/>
        </w:rPr>
        <w:t>13</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130A4D">
        <w:rPr>
          <w:rFonts w:ascii="Arial" w:eastAsia="Times New Roman" w:hAnsi="Arial" w:cs="Arial"/>
          <w:sz w:val="24"/>
          <w:szCs w:val="24"/>
        </w:rPr>
        <w:t>ua</w:t>
      </w:r>
      <w:proofErr w:type="spellEnd"/>
      <w:r w:rsidRPr="00130A4D">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130A4D">
        <w:rPr>
          <w:rFonts w:ascii="Arial" w:eastAsia="Times New Roman" w:hAnsi="Arial" w:cs="Arial"/>
          <w:b/>
          <w:sz w:val="24"/>
          <w:szCs w:val="24"/>
        </w:rPr>
        <w:t xml:space="preserve">credencia, </w:t>
      </w:r>
      <w:r w:rsidRPr="00130A4D">
        <w:rPr>
          <w:rFonts w:ascii="Arial" w:eastAsia="Times New Roman" w:hAnsi="Arial" w:cs="Arial"/>
          <w:sz w:val="24"/>
          <w:szCs w:val="24"/>
        </w:rPr>
        <w:t>para atuação neste Pregão, o senhor ______________________________________________________________________________________,</w:t>
      </w: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Inscrito no CPF nº. _______________________________, podendo, para tanto, apresentar lances, manifestar intenção de interpor Recurso Administrativo, renunciar direitos, e tudo mais que for necessário.</w:t>
      </w:r>
    </w:p>
    <w:p w:rsidR="00347C64" w:rsidRPr="00130A4D" w:rsidRDefault="00347C64" w:rsidP="00E6434F">
      <w:pPr>
        <w:spacing w:after="0" w:line="360" w:lineRule="auto"/>
        <w:jc w:val="both"/>
        <w:rPr>
          <w:rFonts w:ascii="Arial" w:eastAsia="Times New Roman" w:hAnsi="Arial" w:cs="Arial"/>
          <w:sz w:val="24"/>
          <w:szCs w:val="24"/>
        </w:rPr>
      </w:pPr>
    </w:p>
    <w:p w:rsidR="00347C64" w:rsidRPr="00130A4D" w:rsidRDefault="00347C64" w:rsidP="00E6434F">
      <w:pPr>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t>Local e data.</w:t>
      </w:r>
    </w:p>
    <w:p w:rsidR="00347C64" w:rsidRPr="00130A4D" w:rsidRDefault="00347C64" w:rsidP="00E6434F">
      <w:pPr>
        <w:spacing w:after="0" w:line="360" w:lineRule="auto"/>
        <w:jc w:val="center"/>
        <w:rPr>
          <w:rFonts w:ascii="Arial" w:eastAsia="Times New Roman" w:hAnsi="Arial" w:cs="Arial"/>
          <w:sz w:val="24"/>
          <w:szCs w:val="24"/>
        </w:rPr>
      </w:pP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_____________________________________</w:t>
      </w: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Assinatura</w:t>
      </w:r>
    </w:p>
    <w:p w:rsidR="00347C64" w:rsidRPr="00130A4D" w:rsidRDefault="00347C64" w:rsidP="00E6434F">
      <w:pPr>
        <w:spacing w:after="160" w:line="360" w:lineRule="auto"/>
        <w:jc w:val="center"/>
        <w:rPr>
          <w:rFonts w:ascii="Arial" w:eastAsia="Times New Roman" w:hAnsi="Arial" w:cs="Arial"/>
          <w:sz w:val="24"/>
          <w:szCs w:val="24"/>
        </w:rPr>
      </w:pPr>
    </w:p>
    <w:p w:rsidR="004970BE" w:rsidRDefault="004970BE" w:rsidP="00E6434F">
      <w:pPr>
        <w:tabs>
          <w:tab w:val="left" w:pos="0"/>
        </w:tabs>
        <w:spacing w:after="0" w:line="360" w:lineRule="auto"/>
        <w:jc w:val="center"/>
        <w:rPr>
          <w:rFonts w:ascii="Arial" w:eastAsia="Times New Roman" w:hAnsi="Arial" w:cs="Arial"/>
          <w:b/>
          <w:sz w:val="24"/>
          <w:szCs w:val="24"/>
        </w:rPr>
      </w:pPr>
    </w:p>
    <w:p w:rsidR="004970BE" w:rsidRDefault="004970BE" w:rsidP="00E6434F">
      <w:pPr>
        <w:tabs>
          <w:tab w:val="left" w:pos="0"/>
        </w:tabs>
        <w:spacing w:after="0" w:line="360" w:lineRule="auto"/>
        <w:jc w:val="center"/>
        <w:rPr>
          <w:rFonts w:ascii="Arial" w:eastAsia="Times New Roman" w:hAnsi="Arial" w:cs="Arial"/>
          <w:b/>
          <w:sz w:val="24"/>
          <w:szCs w:val="24"/>
        </w:rPr>
      </w:pPr>
    </w:p>
    <w:p w:rsidR="004970BE" w:rsidRDefault="004970BE" w:rsidP="00E6434F">
      <w:pPr>
        <w:tabs>
          <w:tab w:val="left" w:pos="0"/>
        </w:tabs>
        <w:spacing w:after="0" w:line="360" w:lineRule="auto"/>
        <w:jc w:val="center"/>
        <w:rPr>
          <w:rFonts w:ascii="Arial" w:eastAsia="Times New Roman" w:hAnsi="Arial" w:cs="Arial"/>
          <w:b/>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ANEXO VI</w:t>
      </w:r>
    </w:p>
    <w:p w:rsidR="00347C64" w:rsidRPr="00130A4D" w:rsidRDefault="00347C64" w:rsidP="00E6434F">
      <w:pPr>
        <w:tabs>
          <w:tab w:val="left" w:pos="0"/>
        </w:tabs>
        <w:spacing w:after="0" w:line="360" w:lineRule="auto"/>
        <w:jc w:val="center"/>
        <w:rPr>
          <w:rFonts w:ascii="Arial" w:eastAsia="Times New Roman" w:hAnsi="Arial" w:cs="Arial"/>
          <w:b/>
          <w:sz w:val="24"/>
          <w:szCs w:val="24"/>
        </w:rPr>
      </w:pPr>
    </w:p>
    <w:p w:rsidR="00347C64" w:rsidRPr="00130A4D" w:rsidRDefault="00347C64" w:rsidP="00E6434F">
      <w:pPr>
        <w:tabs>
          <w:tab w:val="left" w:pos="0"/>
        </w:tabs>
        <w:spacing w:after="0" w:line="360" w:lineRule="auto"/>
        <w:jc w:val="center"/>
        <w:rPr>
          <w:rFonts w:ascii="Arial" w:eastAsia="Times New Roman" w:hAnsi="Arial" w:cs="Arial"/>
          <w:b/>
          <w:sz w:val="24"/>
          <w:szCs w:val="24"/>
        </w:rPr>
      </w:pPr>
      <w:r w:rsidRPr="00130A4D">
        <w:rPr>
          <w:rFonts w:ascii="Arial" w:eastAsia="Times New Roman" w:hAnsi="Arial" w:cs="Arial"/>
          <w:b/>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47C64" w:rsidRPr="00130A4D" w:rsidRDefault="00347C64" w:rsidP="00E6434F">
      <w:pPr>
        <w:tabs>
          <w:tab w:val="left" w:pos="2268"/>
        </w:tabs>
        <w:spacing w:after="0" w:line="360" w:lineRule="auto"/>
        <w:jc w:val="both"/>
        <w:rPr>
          <w:rFonts w:ascii="Arial" w:eastAsia="Times New Roman" w:hAnsi="Arial" w:cs="Arial"/>
          <w:sz w:val="24"/>
          <w:szCs w:val="24"/>
        </w:rPr>
      </w:pPr>
    </w:p>
    <w:p w:rsidR="00347C64" w:rsidRPr="00130A4D" w:rsidRDefault="00347C64" w:rsidP="00E6434F">
      <w:pPr>
        <w:tabs>
          <w:tab w:val="left" w:pos="2268"/>
        </w:tabs>
        <w:spacing w:after="0" w:line="360" w:lineRule="auto"/>
        <w:jc w:val="both"/>
        <w:rPr>
          <w:rFonts w:ascii="Arial" w:eastAsia="Times New Roman" w:hAnsi="Arial" w:cs="Arial"/>
          <w:sz w:val="24"/>
          <w:szCs w:val="24"/>
        </w:rPr>
      </w:pPr>
      <w:r w:rsidRPr="00130A4D">
        <w:rPr>
          <w:rFonts w:ascii="Arial" w:eastAsia="Times New Roman" w:hAnsi="Arial" w:cs="Arial"/>
          <w:sz w:val="24"/>
          <w:szCs w:val="24"/>
        </w:rPr>
        <w:t>Processo Administrativo de Licitação Pública nº</w:t>
      </w:r>
      <w:r w:rsidR="00CF6AA0">
        <w:rPr>
          <w:rFonts w:ascii="Arial" w:eastAsia="Times New Roman" w:hAnsi="Arial" w:cs="Arial"/>
          <w:sz w:val="24"/>
          <w:szCs w:val="24"/>
        </w:rPr>
        <w:t>4</w:t>
      </w:r>
      <w:r w:rsidR="00E54FF4">
        <w:rPr>
          <w:rFonts w:ascii="Arial" w:eastAsia="Times New Roman" w:hAnsi="Arial" w:cs="Arial"/>
          <w:sz w:val="24"/>
          <w:szCs w:val="24"/>
        </w:rPr>
        <w:t>8</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r w:rsidRPr="00130A4D">
        <w:rPr>
          <w:rFonts w:ascii="Arial" w:eastAsia="Times New Roman" w:hAnsi="Arial" w:cs="Arial"/>
          <w:sz w:val="24"/>
          <w:szCs w:val="24"/>
        </w:rPr>
        <w:t>Pregão nº0</w:t>
      </w:r>
      <w:r w:rsidR="00E54FF4">
        <w:rPr>
          <w:rFonts w:ascii="Arial" w:eastAsia="Times New Roman" w:hAnsi="Arial" w:cs="Arial"/>
          <w:sz w:val="24"/>
          <w:szCs w:val="24"/>
        </w:rPr>
        <w:t>13</w:t>
      </w:r>
      <w:r w:rsidRPr="00130A4D">
        <w:rPr>
          <w:rFonts w:ascii="Arial" w:eastAsia="Times New Roman" w:hAnsi="Arial" w:cs="Arial"/>
          <w:sz w:val="24"/>
          <w:szCs w:val="24"/>
        </w:rPr>
        <w:t>/2024</w:t>
      </w:r>
    </w:p>
    <w:p w:rsidR="00347C64" w:rsidRPr="00130A4D"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130A4D" w:rsidRDefault="00347C64" w:rsidP="00E6434F">
      <w:pPr>
        <w:spacing w:after="160" w:line="360" w:lineRule="auto"/>
        <w:jc w:val="both"/>
        <w:rPr>
          <w:rFonts w:ascii="Arial" w:eastAsia="Times New Roman" w:hAnsi="Arial" w:cs="Arial"/>
          <w:sz w:val="24"/>
          <w:szCs w:val="24"/>
        </w:rPr>
      </w:pPr>
      <w:r w:rsidRPr="00130A4D">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130A4D">
        <w:rPr>
          <w:rFonts w:ascii="Arial" w:eastAsia="Times New Roman" w:hAnsi="Arial" w:cs="Arial"/>
          <w:sz w:val="24"/>
          <w:szCs w:val="24"/>
        </w:rPr>
        <w:t>ua</w:t>
      </w:r>
      <w:proofErr w:type="spellEnd"/>
      <w:r w:rsidRPr="00130A4D">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130A4D">
        <w:rPr>
          <w:rFonts w:ascii="Arial" w:eastAsia="Times New Roman" w:hAnsi="Arial" w:cs="Arial"/>
          <w:b/>
          <w:sz w:val="24"/>
          <w:szCs w:val="24"/>
        </w:rPr>
        <w:t xml:space="preserve">declara, </w:t>
      </w:r>
      <w:r w:rsidRPr="00130A4D">
        <w:rPr>
          <w:rFonts w:ascii="Arial" w:eastAsia="Times New Roman" w:hAnsi="Arial" w:cs="Arial"/>
          <w:sz w:val="24"/>
          <w:szCs w:val="24"/>
        </w:rPr>
        <w:t>para os devidos fins, que no ano-calendário de realização desta licitação pública ainda não tem celebrado contratos administrativos com a Administração Pública cujos valore extrapolem a receita bruta máximo admitida para fins de enquadramento como EPP.</w:t>
      </w:r>
    </w:p>
    <w:p w:rsidR="00347C64" w:rsidRPr="00130A4D" w:rsidRDefault="00347C64" w:rsidP="00E6434F">
      <w:pPr>
        <w:spacing w:after="0" w:line="360" w:lineRule="auto"/>
        <w:jc w:val="center"/>
        <w:rPr>
          <w:rFonts w:ascii="Arial" w:eastAsia="Times New Roman" w:hAnsi="Arial" w:cs="Arial"/>
          <w:sz w:val="24"/>
          <w:szCs w:val="24"/>
        </w:rPr>
      </w:pPr>
    </w:p>
    <w:p w:rsidR="00347C64" w:rsidRPr="00130A4D" w:rsidRDefault="00347C64" w:rsidP="00E6434F">
      <w:pPr>
        <w:spacing w:after="0" w:line="360" w:lineRule="auto"/>
        <w:jc w:val="center"/>
        <w:rPr>
          <w:rFonts w:ascii="Arial" w:eastAsia="Times New Roman" w:hAnsi="Arial" w:cs="Arial"/>
          <w:sz w:val="24"/>
          <w:szCs w:val="24"/>
        </w:rPr>
      </w:pPr>
      <w:r w:rsidRPr="00130A4D">
        <w:rPr>
          <w:rFonts w:ascii="Arial" w:eastAsia="Times New Roman" w:hAnsi="Arial" w:cs="Arial"/>
          <w:sz w:val="24"/>
          <w:szCs w:val="24"/>
        </w:rPr>
        <w:lastRenderedPageBreak/>
        <w:t>Local e data.</w:t>
      </w:r>
    </w:p>
    <w:p w:rsidR="00347C64" w:rsidRPr="00130A4D" w:rsidRDefault="00347C64" w:rsidP="00E6434F">
      <w:pPr>
        <w:spacing w:after="0" w:line="360" w:lineRule="auto"/>
        <w:jc w:val="center"/>
        <w:rPr>
          <w:rFonts w:ascii="Arial" w:eastAsia="Times New Roman" w:hAnsi="Arial" w:cs="Arial"/>
          <w:sz w:val="24"/>
          <w:szCs w:val="24"/>
        </w:rPr>
      </w:pP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_____________________________________</w:t>
      </w:r>
    </w:p>
    <w:p w:rsidR="00347C64" w:rsidRPr="00130A4D" w:rsidRDefault="00347C64" w:rsidP="00E6434F">
      <w:pPr>
        <w:spacing w:after="160" w:line="360" w:lineRule="auto"/>
        <w:jc w:val="center"/>
        <w:rPr>
          <w:rFonts w:ascii="Arial" w:eastAsia="Times New Roman" w:hAnsi="Arial" w:cs="Arial"/>
          <w:sz w:val="24"/>
          <w:szCs w:val="24"/>
        </w:rPr>
      </w:pPr>
      <w:r w:rsidRPr="00130A4D">
        <w:rPr>
          <w:rFonts w:ascii="Arial" w:eastAsia="Times New Roman" w:hAnsi="Arial" w:cs="Arial"/>
          <w:sz w:val="24"/>
          <w:szCs w:val="24"/>
        </w:rPr>
        <w:t>Assinatura</w:t>
      </w:r>
    </w:p>
    <w:p w:rsidR="006251CD" w:rsidRDefault="006251CD" w:rsidP="006251CD">
      <w:pPr>
        <w:tabs>
          <w:tab w:val="left" w:pos="142"/>
          <w:tab w:val="left" w:pos="851"/>
        </w:tabs>
        <w:jc w:val="center"/>
        <w:rPr>
          <w:rFonts w:ascii="Arial" w:hAnsi="Arial" w:cs="Arial"/>
          <w:b/>
          <w:color w:val="000000"/>
        </w:rPr>
      </w:pPr>
    </w:p>
    <w:p w:rsidR="006251CD" w:rsidRDefault="006251CD" w:rsidP="006251CD">
      <w:pPr>
        <w:jc w:val="center"/>
        <w:rPr>
          <w:rFonts w:ascii="Arial" w:hAnsi="Arial" w:cs="Arial"/>
          <w:b/>
          <w:u w:val="single"/>
        </w:rPr>
      </w:pPr>
    </w:p>
    <w:p w:rsidR="006251CD" w:rsidRDefault="006251CD" w:rsidP="006251CD">
      <w:pPr>
        <w:jc w:val="center"/>
        <w:rPr>
          <w:rFonts w:ascii="Arial" w:hAnsi="Arial" w:cs="Arial"/>
          <w:b/>
          <w:u w:val="single"/>
        </w:rPr>
      </w:pPr>
    </w:p>
    <w:p w:rsidR="006251CD" w:rsidRDefault="006251CD" w:rsidP="006251CD">
      <w:pPr>
        <w:jc w:val="center"/>
        <w:rPr>
          <w:rFonts w:ascii="Arial" w:hAnsi="Arial" w:cs="Arial"/>
          <w:b/>
          <w:u w:val="single"/>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Pr>
        <w:tabs>
          <w:tab w:val="left" w:pos="142"/>
          <w:tab w:val="left" w:pos="851"/>
        </w:tabs>
        <w:jc w:val="center"/>
        <w:rPr>
          <w:rFonts w:ascii="Arial" w:hAnsi="Arial" w:cs="Arial"/>
          <w:b/>
          <w:color w:val="000000"/>
        </w:rPr>
      </w:pPr>
    </w:p>
    <w:p w:rsidR="006251CD" w:rsidRDefault="006251CD" w:rsidP="006251CD"/>
    <w:p w:rsidR="00653AAC" w:rsidRPr="00130A4D" w:rsidRDefault="00653AAC" w:rsidP="00E6434F">
      <w:pPr>
        <w:spacing w:line="360" w:lineRule="auto"/>
        <w:rPr>
          <w:rFonts w:ascii="Arial" w:hAnsi="Arial" w:cs="Arial"/>
          <w:sz w:val="24"/>
          <w:szCs w:val="24"/>
        </w:rPr>
      </w:pPr>
    </w:p>
    <w:sectPr w:rsidR="00653AAC" w:rsidRPr="00130A4D" w:rsidSect="00B949E6">
      <w:head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4E" w:rsidRDefault="0046294E" w:rsidP="00B949E6">
      <w:pPr>
        <w:spacing w:after="0" w:line="240" w:lineRule="auto"/>
      </w:pPr>
      <w:r>
        <w:separator/>
      </w:r>
    </w:p>
  </w:endnote>
  <w:endnote w:type="continuationSeparator" w:id="0">
    <w:p w:rsidR="0046294E" w:rsidRDefault="0046294E"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4E" w:rsidRDefault="0046294E" w:rsidP="00B949E6">
      <w:pPr>
        <w:spacing w:after="0" w:line="240" w:lineRule="auto"/>
      </w:pPr>
      <w:r>
        <w:separator/>
      </w:r>
    </w:p>
  </w:footnote>
  <w:footnote w:type="continuationSeparator" w:id="0">
    <w:p w:rsidR="0046294E" w:rsidRDefault="0046294E" w:rsidP="00B949E6">
      <w:pPr>
        <w:spacing w:after="0" w:line="240" w:lineRule="auto"/>
      </w:pPr>
      <w:r>
        <w:continuationSeparator/>
      </w:r>
    </w:p>
  </w:footnote>
  <w:footnote w:id="1">
    <w:p w:rsidR="008F2428" w:rsidRDefault="008F2428" w:rsidP="007800A3">
      <w:pPr>
        <w:pStyle w:val="Textodenotaderodap"/>
        <w:rPr>
          <w:rFonts w:ascii="Arial" w:hAnsi="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428" w:rsidRPr="005D50B3" w:rsidRDefault="008F2428"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F2428" w:rsidRPr="005D50B3" w:rsidRDefault="008F2428"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1543C"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D45F5"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4970EF"/>
    <w:multiLevelType w:val="multilevel"/>
    <w:tmpl w:val="94608F74"/>
    <w:lvl w:ilvl="0">
      <w:start w:val="1"/>
      <w:numFmt w:val="decimal"/>
      <w:lvlText w:val="%1"/>
      <w:lvlJc w:val="left"/>
      <w:pPr>
        <w:ind w:left="456" w:hanging="456"/>
      </w:pPr>
      <w:rPr>
        <w:rFonts w:eastAsia="Times New Roman" w:hint="default"/>
      </w:rPr>
    </w:lvl>
    <w:lvl w:ilvl="1">
      <w:start w:val="1"/>
      <w:numFmt w:val="decimal"/>
      <w:lvlText w:val="%1.%2"/>
      <w:lvlJc w:val="left"/>
      <w:pPr>
        <w:ind w:left="456" w:hanging="456"/>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175D7"/>
    <w:multiLevelType w:val="multilevel"/>
    <w:tmpl w:val="18908DF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0"/>
  </w:num>
  <w:num w:numId="4">
    <w:abstractNumId w:val="7"/>
  </w:num>
  <w:num w:numId="5">
    <w:abstractNumId w:val="2"/>
  </w:num>
  <w:num w:numId="6">
    <w:abstractNumId w:val="6"/>
  </w:num>
  <w:num w:numId="7">
    <w:abstractNumId w:val="1"/>
  </w:num>
  <w:num w:numId="8">
    <w:abstractNumId w:val="8"/>
  </w:num>
  <w:num w:numId="9">
    <w:abstractNumId w:val="3"/>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E6"/>
    <w:rsid w:val="00003D4F"/>
    <w:rsid w:val="00007C19"/>
    <w:rsid w:val="000175A5"/>
    <w:rsid w:val="00034C6F"/>
    <w:rsid w:val="00057703"/>
    <w:rsid w:val="00071FE8"/>
    <w:rsid w:val="00072663"/>
    <w:rsid w:val="00073B93"/>
    <w:rsid w:val="000808D4"/>
    <w:rsid w:val="00087FC8"/>
    <w:rsid w:val="00092363"/>
    <w:rsid w:val="0009688A"/>
    <w:rsid w:val="000A2969"/>
    <w:rsid w:val="000A3C48"/>
    <w:rsid w:val="000B2244"/>
    <w:rsid w:val="000B37B5"/>
    <w:rsid w:val="000C357B"/>
    <w:rsid w:val="000C5A26"/>
    <w:rsid w:val="000C752A"/>
    <w:rsid w:val="000D7820"/>
    <w:rsid w:val="000E0A68"/>
    <w:rsid w:val="000E4EF6"/>
    <w:rsid w:val="000E782B"/>
    <w:rsid w:val="000F5CFF"/>
    <w:rsid w:val="000F6755"/>
    <w:rsid w:val="00102BF4"/>
    <w:rsid w:val="00107227"/>
    <w:rsid w:val="001168B5"/>
    <w:rsid w:val="00120D05"/>
    <w:rsid w:val="0013001A"/>
    <w:rsid w:val="00130A4D"/>
    <w:rsid w:val="001340C9"/>
    <w:rsid w:val="00140450"/>
    <w:rsid w:val="00140D8E"/>
    <w:rsid w:val="001424C1"/>
    <w:rsid w:val="00143863"/>
    <w:rsid w:val="00167FF7"/>
    <w:rsid w:val="001831FE"/>
    <w:rsid w:val="001921BE"/>
    <w:rsid w:val="001A5253"/>
    <w:rsid w:val="001B015D"/>
    <w:rsid w:val="001B6FC1"/>
    <w:rsid w:val="001C64F5"/>
    <w:rsid w:val="001C7190"/>
    <w:rsid w:val="001D1169"/>
    <w:rsid w:val="001D4340"/>
    <w:rsid w:val="001E0CAB"/>
    <w:rsid w:val="001E56F6"/>
    <w:rsid w:val="001E6461"/>
    <w:rsid w:val="001E757C"/>
    <w:rsid w:val="001F12D9"/>
    <w:rsid w:val="001F606A"/>
    <w:rsid w:val="00206798"/>
    <w:rsid w:val="0021440B"/>
    <w:rsid w:val="00245012"/>
    <w:rsid w:val="002453D5"/>
    <w:rsid w:val="00250DC4"/>
    <w:rsid w:val="00267924"/>
    <w:rsid w:val="00270272"/>
    <w:rsid w:val="00293A45"/>
    <w:rsid w:val="002961BF"/>
    <w:rsid w:val="002B3B90"/>
    <w:rsid w:val="002B6F04"/>
    <w:rsid w:val="002C7B3D"/>
    <w:rsid w:val="002D1ABD"/>
    <w:rsid w:val="002E3C46"/>
    <w:rsid w:val="002F22F9"/>
    <w:rsid w:val="002F3349"/>
    <w:rsid w:val="002F59DD"/>
    <w:rsid w:val="003028BE"/>
    <w:rsid w:val="003051A9"/>
    <w:rsid w:val="003118DB"/>
    <w:rsid w:val="00322752"/>
    <w:rsid w:val="00333CA7"/>
    <w:rsid w:val="00344EDF"/>
    <w:rsid w:val="00347C64"/>
    <w:rsid w:val="00353B5F"/>
    <w:rsid w:val="0037115D"/>
    <w:rsid w:val="003825D4"/>
    <w:rsid w:val="00392182"/>
    <w:rsid w:val="0039263E"/>
    <w:rsid w:val="003A06D5"/>
    <w:rsid w:val="003A1A52"/>
    <w:rsid w:val="003B63AF"/>
    <w:rsid w:val="003C356E"/>
    <w:rsid w:val="003C426B"/>
    <w:rsid w:val="003D1E73"/>
    <w:rsid w:val="004026FF"/>
    <w:rsid w:val="00410FF7"/>
    <w:rsid w:val="00417919"/>
    <w:rsid w:val="00435AEB"/>
    <w:rsid w:val="00436FC1"/>
    <w:rsid w:val="00437201"/>
    <w:rsid w:val="004443E2"/>
    <w:rsid w:val="00455461"/>
    <w:rsid w:val="0046294E"/>
    <w:rsid w:val="00470AC0"/>
    <w:rsid w:val="00472B72"/>
    <w:rsid w:val="00490B71"/>
    <w:rsid w:val="004917FF"/>
    <w:rsid w:val="004970BE"/>
    <w:rsid w:val="004A693B"/>
    <w:rsid w:val="004C6498"/>
    <w:rsid w:val="004D3375"/>
    <w:rsid w:val="004D56FA"/>
    <w:rsid w:val="004D7A9F"/>
    <w:rsid w:val="004D7E6F"/>
    <w:rsid w:val="004E09F4"/>
    <w:rsid w:val="004E69C2"/>
    <w:rsid w:val="004F79FE"/>
    <w:rsid w:val="00505B8A"/>
    <w:rsid w:val="00520F78"/>
    <w:rsid w:val="0053391B"/>
    <w:rsid w:val="005432BB"/>
    <w:rsid w:val="00543D56"/>
    <w:rsid w:val="0054593F"/>
    <w:rsid w:val="005536EE"/>
    <w:rsid w:val="005553AA"/>
    <w:rsid w:val="0055721E"/>
    <w:rsid w:val="0057030D"/>
    <w:rsid w:val="00575E92"/>
    <w:rsid w:val="00587E8D"/>
    <w:rsid w:val="005917D5"/>
    <w:rsid w:val="0059300C"/>
    <w:rsid w:val="005A2109"/>
    <w:rsid w:val="005A3F9B"/>
    <w:rsid w:val="005B2A43"/>
    <w:rsid w:val="005C2AD8"/>
    <w:rsid w:val="005D01A6"/>
    <w:rsid w:val="005D50B3"/>
    <w:rsid w:val="005F1704"/>
    <w:rsid w:val="005F7D6C"/>
    <w:rsid w:val="0060364D"/>
    <w:rsid w:val="00607803"/>
    <w:rsid w:val="00617A9D"/>
    <w:rsid w:val="00624533"/>
    <w:rsid w:val="006251CD"/>
    <w:rsid w:val="00625276"/>
    <w:rsid w:val="00632F39"/>
    <w:rsid w:val="00633650"/>
    <w:rsid w:val="006362D9"/>
    <w:rsid w:val="00645D38"/>
    <w:rsid w:val="0065313A"/>
    <w:rsid w:val="00653504"/>
    <w:rsid w:val="00653AAC"/>
    <w:rsid w:val="00655CB6"/>
    <w:rsid w:val="006708CE"/>
    <w:rsid w:val="00670D9F"/>
    <w:rsid w:val="00671B1D"/>
    <w:rsid w:val="0068289C"/>
    <w:rsid w:val="006840CD"/>
    <w:rsid w:val="0068780C"/>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2B2C"/>
    <w:rsid w:val="007757CE"/>
    <w:rsid w:val="0077654C"/>
    <w:rsid w:val="007800A3"/>
    <w:rsid w:val="00785D9C"/>
    <w:rsid w:val="007913B4"/>
    <w:rsid w:val="00791AD9"/>
    <w:rsid w:val="007943CC"/>
    <w:rsid w:val="007B0F89"/>
    <w:rsid w:val="007B4CE6"/>
    <w:rsid w:val="007C2EFA"/>
    <w:rsid w:val="007C513F"/>
    <w:rsid w:val="007D5EEA"/>
    <w:rsid w:val="007F045B"/>
    <w:rsid w:val="007F726E"/>
    <w:rsid w:val="008206F5"/>
    <w:rsid w:val="00827450"/>
    <w:rsid w:val="00836372"/>
    <w:rsid w:val="0084172A"/>
    <w:rsid w:val="00842AEC"/>
    <w:rsid w:val="00854002"/>
    <w:rsid w:val="008543DF"/>
    <w:rsid w:val="00854FFD"/>
    <w:rsid w:val="008558F3"/>
    <w:rsid w:val="008564A2"/>
    <w:rsid w:val="00857242"/>
    <w:rsid w:val="00867230"/>
    <w:rsid w:val="00867E83"/>
    <w:rsid w:val="00875283"/>
    <w:rsid w:val="00883FC9"/>
    <w:rsid w:val="00890BB0"/>
    <w:rsid w:val="008B0A7B"/>
    <w:rsid w:val="008B0C8F"/>
    <w:rsid w:val="008B405F"/>
    <w:rsid w:val="008C10C4"/>
    <w:rsid w:val="008F2428"/>
    <w:rsid w:val="008F4136"/>
    <w:rsid w:val="008F5493"/>
    <w:rsid w:val="008F56C7"/>
    <w:rsid w:val="009044F1"/>
    <w:rsid w:val="00907B84"/>
    <w:rsid w:val="00911CA1"/>
    <w:rsid w:val="0092347F"/>
    <w:rsid w:val="0094011D"/>
    <w:rsid w:val="009463BC"/>
    <w:rsid w:val="009511E9"/>
    <w:rsid w:val="0095123E"/>
    <w:rsid w:val="00951E8C"/>
    <w:rsid w:val="00963C97"/>
    <w:rsid w:val="00977897"/>
    <w:rsid w:val="00983119"/>
    <w:rsid w:val="00992608"/>
    <w:rsid w:val="00994063"/>
    <w:rsid w:val="009A2EB0"/>
    <w:rsid w:val="009A437E"/>
    <w:rsid w:val="009B4506"/>
    <w:rsid w:val="009B7C8D"/>
    <w:rsid w:val="009E0735"/>
    <w:rsid w:val="009E55C1"/>
    <w:rsid w:val="009F6ADD"/>
    <w:rsid w:val="009F7C3F"/>
    <w:rsid w:val="00A06400"/>
    <w:rsid w:val="00A10734"/>
    <w:rsid w:val="00A11F64"/>
    <w:rsid w:val="00A21A41"/>
    <w:rsid w:val="00A32F12"/>
    <w:rsid w:val="00A3361F"/>
    <w:rsid w:val="00A418D6"/>
    <w:rsid w:val="00A51B87"/>
    <w:rsid w:val="00A5225D"/>
    <w:rsid w:val="00A635E4"/>
    <w:rsid w:val="00A63DC2"/>
    <w:rsid w:val="00A70B5B"/>
    <w:rsid w:val="00A754EF"/>
    <w:rsid w:val="00A77A75"/>
    <w:rsid w:val="00A83424"/>
    <w:rsid w:val="00AA4E17"/>
    <w:rsid w:val="00AA7B70"/>
    <w:rsid w:val="00AB0D2C"/>
    <w:rsid w:val="00AB4974"/>
    <w:rsid w:val="00AB4A16"/>
    <w:rsid w:val="00AD09FC"/>
    <w:rsid w:val="00AD1523"/>
    <w:rsid w:val="00AD3107"/>
    <w:rsid w:val="00AD3213"/>
    <w:rsid w:val="00AE2E69"/>
    <w:rsid w:val="00AF6259"/>
    <w:rsid w:val="00B0292D"/>
    <w:rsid w:val="00B05075"/>
    <w:rsid w:val="00B05F9F"/>
    <w:rsid w:val="00B07D29"/>
    <w:rsid w:val="00B31C30"/>
    <w:rsid w:val="00B4179D"/>
    <w:rsid w:val="00B42BA4"/>
    <w:rsid w:val="00B4661B"/>
    <w:rsid w:val="00B47C70"/>
    <w:rsid w:val="00B50DC1"/>
    <w:rsid w:val="00B5256C"/>
    <w:rsid w:val="00B53DB9"/>
    <w:rsid w:val="00B544A8"/>
    <w:rsid w:val="00B57F9D"/>
    <w:rsid w:val="00B62472"/>
    <w:rsid w:val="00B6389B"/>
    <w:rsid w:val="00B671F8"/>
    <w:rsid w:val="00B70BAE"/>
    <w:rsid w:val="00B73D49"/>
    <w:rsid w:val="00B81CF4"/>
    <w:rsid w:val="00B949E6"/>
    <w:rsid w:val="00BB2A71"/>
    <w:rsid w:val="00BB3513"/>
    <w:rsid w:val="00BB3FB6"/>
    <w:rsid w:val="00BB4445"/>
    <w:rsid w:val="00BC1425"/>
    <w:rsid w:val="00BC6122"/>
    <w:rsid w:val="00BD515B"/>
    <w:rsid w:val="00BD690E"/>
    <w:rsid w:val="00BE59E9"/>
    <w:rsid w:val="00BF5382"/>
    <w:rsid w:val="00BF691C"/>
    <w:rsid w:val="00C002B6"/>
    <w:rsid w:val="00C35788"/>
    <w:rsid w:val="00C43F10"/>
    <w:rsid w:val="00C4428F"/>
    <w:rsid w:val="00C5432A"/>
    <w:rsid w:val="00C734F0"/>
    <w:rsid w:val="00C80AEA"/>
    <w:rsid w:val="00C90989"/>
    <w:rsid w:val="00C920CF"/>
    <w:rsid w:val="00C921E4"/>
    <w:rsid w:val="00CC24E5"/>
    <w:rsid w:val="00CC268A"/>
    <w:rsid w:val="00CC442A"/>
    <w:rsid w:val="00CF29D6"/>
    <w:rsid w:val="00CF6AA0"/>
    <w:rsid w:val="00D17AAC"/>
    <w:rsid w:val="00D22149"/>
    <w:rsid w:val="00D5779A"/>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03622"/>
    <w:rsid w:val="00E27B24"/>
    <w:rsid w:val="00E404E1"/>
    <w:rsid w:val="00E5403A"/>
    <w:rsid w:val="00E54843"/>
    <w:rsid w:val="00E54FF4"/>
    <w:rsid w:val="00E565FB"/>
    <w:rsid w:val="00E6140D"/>
    <w:rsid w:val="00E6434F"/>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2637D"/>
    <w:rsid w:val="00F27346"/>
    <w:rsid w:val="00F41746"/>
    <w:rsid w:val="00F517C0"/>
    <w:rsid w:val="00F57243"/>
    <w:rsid w:val="00F822A4"/>
    <w:rsid w:val="00FA488C"/>
    <w:rsid w:val="00FC2B51"/>
    <w:rsid w:val="00FC6878"/>
    <w:rsid w:val="00FC689F"/>
    <w:rsid w:val="00FD2E66"/>
    <w:rsid w:val="00FD57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0AF62-DDF2-473D-8989-E3A6A6E5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ontepargpadro"/>
    <w:rsid w:val="0021440B"/>
  </w:style>
  <w:style w:type="character" w:customStyle="1" w:styleId="fontstyle01">
    <w:name w:val="fontstyle01"/>
    <w:basedOn w:val="Fontepargpadro"/>
    <w:rsid w:val="0021440B"/>
    <w:rPr>
      <w:rFonts w:ascii="Calibri" w:hAnsi="Calibri" w:cs="Calibri" w:hint="default"/>
      <w:b w:val="0"/>
      <w:bCs w:val="0"/>
      <w:i w:val="0"/>
      <w:iCs w:val="0"/>
      <w:color w:val="000000"/>
      <w:sz w:val="20"/>
      <w:szCs w:val="20"/>
    </w:rPr>
  </w:style>
  <w:style w:type="paragraph" w:styleId="Recuodecorpodetexto2">
    <w:name w:val="Body Text Indent 2"/>
    <w:basedOn w:val="Normal"/>
    <w:link w:val="Recuodecorpodetexto2Char"/>
    <w:uiPriority w:val="99"/>
    <w:semiHidden/>
    <w:unhideWhenUsed/>
    <w:rsid w:val="000C75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C752A"/>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a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oantoniodograma.mg.gov.br/licitacoes/editais-licitac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AB46-234F-42B8-8FF8-A5BC4592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15720</Words>
  <Characters>84889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Administração</cp:lastModifiedBy>
  <cp:revision>2</cp:revision>
  <cp:lastPrinted>2024-01-18T11:18:00Z</cp:lastPrinted>
  <dcterms:created xsi:type="dcterms:W3CDTF">2024-06-10T17:58:00Z</dcterms:created>
  <dcterms:modified xsi:type="dcterms:W3CDTF">2024-06-10T17:58:00Z</dcterms:modified>
</cp:coreProperties>
</file>