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3CDEA" w14:textId="77777777" w:rsidR="00522459" w:rsidRPr="009C1A2B" w:rsidRDefault="00D62345" w:rsidP="00B60FF0">
      <w:pPr>
        <w:pBdr>
          <w:top w:val="single" w:sz="4" w:space="1" w:color="auto"/>
          <w:left w:val="single" w:sz="4" w:space="4" w:color="auto"/>
          <w:bottom w:val="single" w:sz="4" w:space="1" w:color="auto"/>
          <w:right w:val="single" w:sz="4" w:space="4" w:color="auto"/>
        </w:pBdr>
        <w:jc w:val="center"/>
        <w:rPr>
          <w:rFonts w:ascii="Arial" w:hAnsi="Arial" w:cs="Arial"/>
          <w:b/>
        </w:rPr>
      </w:pPr>
      <w:r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161A3D80" w14:textId="68F91A8A" w:rsidR="00E83B1D" w:rsidRPr="009C1A2B" w:rsidRDefault="00157A59" w:rsidP="00215DD7">
      <w:pPr>
        <w:jc w:val="both"/>
        <w:rPr>
          <w:rFonts w:ascii="Arial" w:hAnsi="Arial" w:cs="Arial"/>
          <w:b/>
        </w:rPr>
      </w:pPr>
      <w:r w:rsidRPr="009C1A2B">
        <w:rPr>
          <w:rFonts w:ascii="Arial" w:hAnsi="Arial" w:cs="Arial"/>
          <w:b/>
        </w:rPr>
        <w:t>Processo Administrativo de Licitação Pública nº</w:t>
      </w:r>
      <w:r w:rsidR="00B5087A" w:rsidRPr="009C1A2B">
        <w:rPr>
          <w:rFonts w:ascii="Arial" w:hAnsi="Arial" w:cs="Arial"/>
          <w:b/>
        </w:rPr>
        <w:t xml:space="preserve"> </w:t>
      </w:r>
      <w:r w:rsidR="00E222A5">
        <w:rPr>
          <w:rFonts w:ascii="Arial" w:hAnsi="Arial" w:cs="Arial"/>
          <w:b/>
        </w:rPr>
        <w:t>121/2024</w:t>
      </w:r>
    </w:p>
    <w:p w14:paraId="07B6171E" w14:textId="7E1226F6" w:rsidR="00157A59" w:rsidRPr="009C1A2B" w:rsidRDefault="00157A59" w:rsidP="00215DD7">
      <w:pPr>
        <w:jc w:val="both"/>
        <w:rPr>
          <w:rFonts w:ascii="Arial" w:hAnsi="Arial" w:cs="Arial"/>
          <w:b/>
        </w:rPr>
      </w:pPr>
      <w:r w:rsidRPr="009C1A2B">
        <w:rPr>
          <w:rFonts w:ascii="Arial" w:hAnsi="Arial" w:cs="Arial"/>
          <w:b/>
        </w:rPr>
        <w:t xml:space="preserve">Pregão </w:t>
      </w:r>
      <w:r w:rsidR="00B5087A" w:rsidRPr="009C1A2B">
        <w:rPr>
          <w:rFonts w:ascii="Arial" w:hAnsi="Arial" w:cs="Arial"/>
          <w:b/>
        </w:rPr>
        <w:t xml:space="preserve">Presencial </w:t>
      </w:r>
      <w:r w:rsidRPr="009C1A2B">
        <w:rPr>
          <w:rFonts w:ascii="Arial" w:hAnsi="Arial" w:cs="Arial"/>
          <w:b/>
        </w:rPr>
        <w:t>nº</w:t>
      </w:r>
      <w:r w:rsidR="00B5087A" w:rsidRPr="009C1A2B">
        <w:rPr>
          <w:rFonts w:ascii="Arial" w:hAnsi="Arial" w:cs="Arial"/>
          <w:b/>
        </w:rPr>
        <w:t xml:space="preserve"> </w:t>
      </w:r>
      <w:r w:rsidR="00E222A5">
        <w:rPr>
          <w:rFonts w:ascii="Arial" w:hAnsi="Arial" w:cs="Arial"/>
          <w:b/>
        </w:rPr>
        <w:t>049/2024</w:t>
      </w:r>
    </w:p>
    <w:p w14:paraId="6FA1958A" w14:textId="63053D4C" w:rsidR="00B5087A" w:rsidRPr="009C1A2B" w:rsidRDefault="00B5087A" w:rsidP="00215DD7">
      <w:pPr>
        <w:jc w:val="both"/>
        <w:rPr>
          <w:rFonts w:ascii="Arial" w:hAnsi="Arial" w:cs="Arial"/>
          <w:b/>
        </w:rPr>
      </w:pPr>
      <w:r w:rsidRPr="009C1A2B">
        <w:rPr>
          <w:rFonts w:ascii="Arial" w:hAnsi="Arial" w:cs="Arial"/>
          <w:b/>
        </w:rPr>
        <w:t xml:space="preserve">Registro de Preços nº </w:t>
      </w:r>
      <w:r w:rsidR="00E222A5">
        <w:rPr>
          <w:rFonts w:ascii="Arial" w:hAnsi="Arial" w:cs="Arial"/>
          <w:b/>
        </w:rPr>
        <w:t>044/2024</w:t>
      </w:r>
    </w:p>
    <w:p w14:paraId="2F23FD5A" w14:textId="77777777" w:rsidR="00083DC7" w:rsidRPr="009C1A2B" w:rsidRDefault="00083DC7" w:rsidP="00215DD7">
      <w:pPr>
        <w:jc w:val="both"/>
        <w:rPr>
          <w:rFonts w:ascii="Arial" w:hAnsi="Arial" w:cs="Arial"/>
          <w:b/>
        </w:rPr>
      </w:pPr>
    </w:p>
    <w:p w14:paraId="24F2BF74" w14:textId="77777777" w:rsidR="00157A59" w:rsidRPr="009C1A2B" w:rsidRDefault="00157A59" w:rsidP="00215DD7">
      <w:pPr>
        <w:jc w:val="both"/>
        <w:rPr>
          <w:rFonts w:ascii="Arial" w:hAnsi="Arial" w:cs="Arial"/>
        </w:rPr>
      </w:pP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27D523E3" w14:textId="2A234F81" w:rsidR="00E83B1D" w:rsidRPr="009C1A2B" w:rsidRDefault="00157A59" w:rsidP="00083DC7">
      <w:pPr>
        <w:jc w:val="both"/>
        <w:rPr>
          <w:rFonts w:ascii="Arial" w:hAnsi="Arial" w:cs="Arial"/>
        </w:rPr>
      </w:pPr>
      <w:r w:rsidRPr="009C1A2B">
        <w:rPr>
          <w:rFonts w:ascii="Arial" w:hAnsi="Arial" w:cs="Arial"/>
          <w:b/>
        </w:rPr>
        <w:t>O MUNICÍPIO DE SANTO ANTÔNIO DO GRAMA</w:t>
      </w:r>
      <w:r w:rsidR="00206511" w:rsidRPr="009C1A2B">
        <w:rPr>
          <w:rFonts w:ascii="Arial" w:hAnsi="Arial" w:cs="Arial"/>
        </w:rPr>
        <w:t>, Pessoa Jurídica de Direito Público, por seu órgão PREFEITURA MUNICIPAL, com sede na Rua Padre João Coutinho, nº 121, Bairro Centro, nesta cidade de SANTO ANTÔNIO DO GRAMA, Estado de Minas Gerais, inscrita no Cadastro Nacional de Pessoa Jurídica sob o nº 18.836.973/0001-29, neste ato representado pelo Prefeito Municipal, Senhor MARCO</w:t>
      </w:r>
      <w:r w:rsidR="00215DD7" w:rsidRPr="009C1A2B">
        <w:rPr>
          <w:rFonts w:ascii="Arial" w:hAnsi="Arial" w:cs="Arial"/>
        </w:rPr>
        <w:t xml:space="preserve"> AURÉLIO R</w:t>
      </w:r>
      <w:r w:rsidR="00206511" w:rsidRPr="009C1A2B">
        <w:rPr>
          <w:rFonts w:ascii="Arial" w:hAnsi="Arial" w:cs="Arial"/>
        </w:rPr>
        <w:t>AMINHO</w:t>
      </w:r>
      <w:r w:rsidR="006A52D5" w:rsidRPr="009C1A2B">
        <w:rPr>
          <w:rFonts w:ascii="Arial" w:hAnsi="Arial" w:cs="Arial"/>
        </w:rPr>
        <w:t xml:space="preserve">, torna público que realizará licitação, </w:t>
      </w:r>
      <w:r w:rsidR="006A52D5" w:rsidRPr="009C1A2B">
        <w:rPr>
          <w:rFonts w:ascii="Arial" w:hAnsi="Arial" w:cs="Arial"/>
          <w:b/>
        </w:rPr>
        <w:t>PARA REGISTRO DE PREÇOS</w:t>
      </w:r>
      <w:r w:rsidR="006A52D5" w:rsidRPr="009C1A2B">
        <w:rPr>
          <w:rFonts w:ascii="Arial" w:hAnsi="Arial" w:cs="Arial"/>
        </w:rPr>
        <w:t xml:space="preserve">, na modalidade </w:t>
      </w:r>
      <w:r w:rsidR="006A52D5" w:rsidRPr="009C1A2B">
        <w:rPr>
          <w:rFonts w:ascii="Arial" w:hAnsi="Arial" w:cs="Arial"/>
          <w:b/>
        </w:rPr>
        <w:t>PREGÃO</w:t>
      </w:r>
      <w:r w:rsidR="006A52D5" w:rsidRPr="009C1A2B">
        <w:rPr>
          <w:rFonts w:ascii="Arial" w:hAnsi="Arial" w:cs="Arial"/>
        </w:rPr>
        <w:t xml:space="preserve">, na forma </w:t>
      </w:r>
      <w:r w:rsidR="006744D0" w:rsidRPr="009C1A2B">
        <w:rPr>
          <w:rFonts w:ascii="Arial" w:hAnsi="Arial" w:cs="Arial"/>
          <w:b/>
        </w:rPr>
        <w:t>PRESENCIAL</w:t>
      </w:r>
      <w:r w:rsidR="006A52D5" w:rsidRPr="009C1A2B">
        <w:rPr>
          <w:rFonts w:ascii="Arial" w:hAnsi="Arial" w:cs="Arial"/>
        </w:rPr>
        <w:t xml:space="preserve">, </w:t>
      </w:r>
      <w:r w:rsidR="0070647D" w:rsidRPr="0070647D">
        <w:rPr>
          <w:rFonts w:ascii="Arial" w:hAnsi="Arial" w:cs="Arial"/>
          <w:b/>
        </w:rPr>
        <w:t>REGIONALIZADA</w:t>
      </w:r>
      <w:r w:rsidR="003D6FE0">
        <w:rPr>
          <w:rFonts w:ascii="Arial" w:hAnsi="Arial" w:cs="Arial"/>
          <w:b/>
        </w:rPr>
        <w:t xml:space="preserve"> </w:t>
      </w:r>
      <w:r w:rsidR="003D6FE0" w:rsidRPr="003D6FE0">
        <w:rPr>
          <w:rFonts w:ascii="Arial" w:hAnsi="Arial" w:cs="Arial"/>
        </w:rPr>
        <w:t>conforme lei municipal 539 de 21 de setembro de 2018</w:t>
      </w:r>
      <w:r w:rsidR="0070647D">
        <w:rPr>
          <w:rFonts w:ascii="Arial" w:hAnsi="Arial" w:cs="Arial"/>
        </w:rPr>
        <w:t xml:space="preserve">, </w:t>
      </w:r>
      <w:r w:rsidR="00E83B1D" w:rsidRPr="009C1A2B">
        <w:rPr>
          <w:rFonts w:ascii="Arial" w:hAnsi="Arial" w:cs="Arial"/>
        </w:rPr>
        <w:t xml:space="preserve">nos termos da </w:t>
      </w:r>
      <w:hyperlink r:id="rId9" w:history="1">
        <w:r w:rsidR="00E83B1D" w:rsidRPr="009C1A2B">
          <w:rPr>
            <w:rFonts w:ascii="Arial" w:hAnsi="Arial" w:cs="Arial"/>
          </w:rPr>
          <w:t>Lei nº 14.133, de 1º de abril de 2021</w:t>
        </w:r>
      </w:hyperlink>
      <w:r w:rsidR="00E83B1D" w:rsidRPr="009C1A2B">
        <w:rPr>
          <w:rFonts w:ascii="Arial" w:hAnsi="Arial" w:cs="Arial"/>
        </w:rPr>
        <w:t>, do Decreto</w:t>
      </w:r>
      <w:r w:rsidR="00827F35" w:rsidRPr="009C1A2B">
        <w:rPr>
          <w:rFonts w:ascii="Arial" w:hAnsi="Arial" w:cs="Arial"/>
        </w:rPr>
        <w:t xml:space="preserve"> Municipal n. 63/2023 e, supletivamente, do Decreto Federal</w:t>
      </w:r>
      <w:r w:rsidR="00E83B1D" w:rsidRPr="009C1A2B">
        <w:rPr>
          <w:rFonts w:ascii="Arial" w:hAnsi="Arial" w:cs="Arial"/>
        </w:rPr>
        <w:t xml:space="preserve"> nº 11.4</w:t>
      </w:r>
      <w:bookmarkStart w:id="0" w:name="_GoBack"/>
      <w:bookmarkEnd w:id="0"/>
      <w:r w:rsidR="00E83B1D" w:rsidRPr="009C1A2B">
        <w:rPr>
          <w:rFonts w:ascii="Arial" w:hAnsi="Arial" w:cs="Arial"/>
        </w:rPr>
        <w:t>62, de 31 de março de 2023, e demais legislaç</w:t>
      </w:r>
      <w:r w:rsidR="00827F35" w:rsidRPr="009C1A2B">
        <w:rPr>
          <w:rFonts w:ascii="Arial" w:hAnsi="Arial" w:cs="Arial"/>
        </w:rPr>
        <w:t>ões</w:t>
      </w:r>
      <w:r w:rsidR="00E83B1D" w:rsidRPr="009C1A2B">
        <w:rPr>
          <w:rFonts w:ascii="Arial" w:hAnsi="Arial" w:cs="Arial"/>
        </w:rPr>
        <w:t xml:space="preserve"> aplicáve</w:t>
      </w:r>
      <w:r w:rsidR="00827F35" w:rsidRPr="009C1A2B">
        <w:rPr>
          <w:rFonts w:ascii="Arial" w:hAnsi="Arial" w:cs="Arial"/>
        </w:rPr>
        <w:t>is</w:t>
      </w:r>
      <w:r w:rsidR="00E83B1D" w:rsidRPr="009C1A2B">
        <w:rPr>
          <w:rFonts w:ascii="Arial" w:hAnsi="Arial" w:cs="Arial"/>
        </w:rPr>
        <w:t xml:space="preserve"> e, ainda, </w:t>
      </w:r>
      <w:r w:rsidR="00083DC7" w:rsidRPr="009C1A2B">
        <w:rPr>
          <w:rFonts w:ascii="Arial" w:hAnsi="Arial" w:cs="Arial"/>
        </w:rPr>
        <w:t>de acordo com as condições estabelecidas neste Edital.</w:t>
      </w:r>
    </w:p>
    <w:p w14:paraId="36CE7ED4" w14:textId="77777777" w:rsidR="00C71948" w:rsidRPr="009C1A2B" w:rsidRDefault="00C71948">
      <w:pPr>
        <w:rPr>
          <w:rFonts w:ascii="Arial" w:hAnsi="Arial" w:cs="Arial"/>
        </w:rPr>
      </w:pPr>
    </w:p>
    <w:p w14:paraId="2AE449CF" w14:textId="77777777" w:rsidR="00C71948" w:rsidRPr="009C1A2B" w:rsidRDefault="00C71948" w:rsidP="00092B18">
      <w:pPr>
        <w:pStyle w:val="Nivel01"/>
      </w:pPr>
      <w:bookmarkStart w:id="1" w:name="_Toc135469223"/>
      <w:r w:rsidRPr="009C1A2B">
        <w:t>DO OBJETO</w:t>
      </w:r>
      <w:bookmarkEnd w:id="1"/>
    </w:p>
    <w:p w14:paraId="63416F13" w14:textId="609B3351" w:rsidR="00482C4A" w:rsidRDefault="008C7050" w:rsidP="00482C4A">
      <w:pPr>
        <w:pStyle w:val="Nivel2"/>
        <w:numPr>
          <w:ilvl w:val="1"/>
          <w:numId w:val="16"/>
        </w:numPr>
        <w:spacing w:line="240" w:lineRule="auto"/>
        <w:ind w:left="0" w:hanging="6"/>
        <w:rPr>
          <w:sz w:val="24"/>
          <w:szCs w:val="24"/>
        </w:rPr>
      </w:pPr>
      <w:r w:rsidRPr="00145E52">
        <w:rPr>
          <w:b/>
          <w:sz w:val="24"/>
          <w:szCs w:val="24"/>
        </w:rPr>
        <w:t>O objeto da presente licita</w:t>
      </w:r>
      <w:r w:rsidR="00F77743" w:rsidRPr="00145E52">
        <w:rPr>
          <w:b/>
          <w:sz w:val="24"/>
          <w:szCs w:val="24"/>
        </w:rPr>
        <w:t xml:space="preserve">ção é </w:t>
      </w:r>
      <w:r w:rsidR="00E6349E">
        <w:rPr>
          <w:b/>
          <w:sz w:val="24"/>
          <w:szCs w:val="24"/>
        </w:rPr>
        <w:t xml:space="preserve">o Registro de Preços </w:t>
      </w:r>
      <w:r w:rsidR="00BF7BD3">
        <w:rPr>
          <w:b/>
          <w:sz w:val="24"/>
          <w:szCs w:val="24"/>
        </w:rPr>
        <w:t xml:space="preserve">para </w:t>
      </w:r>
      <w:r w:rsidR="00607241">
        <w:rPr>
          <w:b/>
          <w:sz w:val="24"/>
          <w:szCs w:val="24"/>
        </w:rPr>
        <w:t>contratação de serviços de fornecimento, montagem e desmontagem de estruturas e equipamentos destinados à realização de eventos promovidos pelo Município, conforme condições, especificações e exigências estabelecidas neste edital e seus anex</w:t>
      </w:r>
      <w:r w:rsidR="003D0DAF" w:rsidRPr="00145E52">
        <w:rPr>
          <w:b/>
          <w:sz w:val="24"/>
          <w:szCs w:val="24"/>
        </w:rPr>
        <w:t>os, descrições e especificações constantes do TERMO DE REFERÊNCIA (TR) – ANEXO I</w:t>
      </w:r>
      <w:r w:rsidR="003D0DAF" w:rsidRPr="00482C4A">
        <w:rPr>
          <w:sz w:val="24"/>
          <w:szCs w:val="24"/>
        </w:rPr>
        <w:t>.</w:t>
      </w:r>
      <w:bookmarkStart w:id="2" w:name="_Toc135469224"/>
    </w:p>
    <w:p w14:paraId="19D0851A" w14:textId="604F0EE2" w:rsidR="00482C4A" w:rsidRPr="00482C4A" w:rsidRDefault="00482C4A" w:rsidP="00482C4A">
      <w:pPr>
        <w:pStyle w:val="Nivel2"/>
        <w:numPr>
          <w:ilvl w:val="1"/>
          <w:numId w:val="16"/>
        </w:numPr>
        <w:spacing w:line="240" w:lineRule="auto"/>
        <w:ind w:left="0" w:hanging="6"/>
        <w:rPr>
          <w:sz w:val="24"/>
          <w:szCs w:val="24"/>
        </w:rPr>
      </w:pPr>
      <w:r w:rsidRPr="00482C4A">
        <w:rPr>
          <w:sz w:val="24"/>
          <w:szCs w:val="24"/>
        </w:rPr>
        <w:t xml:space="preserve">A licitação será dividida em itens, </w:t>
      </w:r>
      <w:r w:rsidRPr="00435C69">
        <w:rPr>
          <w:color w:val="auto"/>
          <w:sz w:val="24"/>
          <w:szCs w:val="24"/>
        </w:rPr>
        <w:t>conforme tabela constante do Termo de Referência, facultando-se ao licitante a participação em quantos itens for de seu interesse.</w:t>
      </w:r>
    </w:p>
    <w:p w14:paraId="57A9B537" w14:textId="77777777" w:rsidR="008F05C5" w:rsidRPr="009C1A2B" w:rsidRDefault="008F05C5" w:rsidP="00092B18">
      <w:pPr>
        <w:pStyle w:val="Nivel01"/>
      </w:pPr>
      <w:r w:rsidRPr="009C1A2B">
        <w:t>JUSTIFICATIVA DO PREGÃO PRESENCIAL</w:t>
      </w:r>
    </w:p>
    <w:p w14:paraId="2499F5E5" w14:textId="5F4B206D" w:rsidR="008F05C5" w:rsidRDefault="0039004A" w:rsidP="0039004A">
      <w:pPr>
        <w:pStyle w:val="Nivel2"/>
        <w:numPr>
          <w:ilvl w:val="0"/>
          <w:numId w:val="0"/>
        </w:numPr>
        <w:spacing w:line="240" w:lineRule="auto"/>
        <w:rPr>
          <w:color w:val="auto"/>
          <w:sz w:val="24"/>
          <w:szCs w:val="24"/>
        </w:rPr>
      </w:pPr>
      <w:r>
        <w:rPr>
          <w:color w:val="auto"/>
          <w:sz w:val="24"/>
          <w:szCs w:val="24"/>
        </w:rPr>
        <w:t xml:space="preserve">2.1. </w:t>
      </w:r>
      <w:r w:rsidR="002C5BD3" w:rsidRPr="009C1A2B">
        <w:rPr>
          <w:color w:val="auto"/>
          <w:sz w:val="24"/>
          <w:szCs w:val="24"/>
        </w:rPr>
        <w:t>Nos termos do artigo 17, §2º da Lei</w:t>
      </w:r>
      <w:r w:rsidR="00125A7F" w:rsidRPr="009C1A2B">
        <w:rPr>
          <w:color w:val="auto"/>
          <w:sz w:val="24"/>
          <w:szCs w:val="24"/>
        </w:rPr>
        <w:t xml:space="preserve"> nº 14.133/21, a</w:t>
      </w:r>
      <w:r w:rsidR="008F05C5" w:rsidRPr="009C1A2B">
        <w:rPr>
          <w:color w:val="auto"/>
          <w:sz w:val="24"/>
          <w:szCs w:val="24"/>
        </w:rPr>
        <w:t>s licitações serão realizadas preferencialmente sob a forma eletrônica, admitida a utilização da forma presencial, desde que motivada, devendo a sessão pública ser registrada em ata e gravada em áudio e vídeo.</w:t>
      </w:r>
    </w:p>
    <w:p w14:paraId="09C1E7C2"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2.2. </w:t>
      </w:r>
      <w:r w:rsidR="00125A7F" w:rsidRPr="009C1A2B">
        <w:rPr>
          <w:color w:val="auto"/>
          <w:sz w:val="24"/>
          <w:szCs w:val="24"/>
        </w:rPr>
        <w:t>A modalidade presencial, neste caso, se justifica pela celeridade na contratação, visto que o pregão presencial permite inibir a apresentação de propostas insustentáveis que atrasariam os procedimentos e aumentariam os custos da Administração.</w:t>
      </w:r>
    </w:p>
    <w:p w14:paraId="22127129" w14:textId="77777777" w:rsidR="00DF1D21" w:rsidRDefault="00DF1D21" w:rsidP="00DF1D21">
      <w:pPr>
        <w:pStyle w:val="Nivel2"/>
        <w:numPr>
          <w:ilvl w:val="0"/>
          <w:numId w:val="0"/>
        </w:numPr>
        <w:spacing w:line="240" w:lineRule="auto"/>
        <w:rPr>
          <w:color w:val="auto"/>
          <w:sz w:val="24"/>
          <w:szCs w:val="24"/>
        </w:rPr>
      </w:pPr>
      <w:r>
        <w:rPr>
          <w:color w:val="auto"/>
          <w:sz w:val="24"/>
          <w:szCs w:val="24"/>
        </w:rPr>
        <w:lastRenderedPageBreak/>
        <w:t xml:space="preserve">2.3. </w:t>
      </w:r>
      <w:r w:rsidR="00125A7F" w:rsidRPr="009C1A2B">
        <w:rPr>
          <w:color w:val="auto"/>
          <w:sz w:val="24"/>
          <w:szCs w:val="24"/>
        </w:rPr>
        <w:t>Dentre as diversas vantagens da modalidade do pregão presencial sobre o eletrônico, frisa-se principalmente, a possibilidade de esclarecimentos imediatos durante o pregão presencial e a facilidade na negociação dos preços, bem como a verificação das condições de hab</w:t>
      </w:r>
      <w:r>
        <w:rPr>
          <w:color w:val="auto"/>
          <w:sz w:val="24"/>
          <w:szCs w:val="24"/>
        </w:rPr>
        <w:t>ilitação e execução da proposta.</w:t>
      </w:r>
    </w:p>
    <w:p w14:paraId="013EDA63"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2.4. </w:t>
      </w:r>
      <w:r w:rsidR="008A7019" w:rsidRPr="009C1A2B">
        <w:rPr>
          <w:color w:val="auto"/>
          <w:sz w:val="24"/>
          <w:szCs w:val="24"/>
        </w:rPr>
        <w:t xml:space="preserve">Imperioso destacar que, muito embora a lei contemple preferencialmente a modalidade de pregão eletrônico, muitas vezes tal modalidade prejudica a competividade em torno do certame pelo fato do mercado local não possuir </w:t>
      </w:r>
      <w:r w:rsidR="00993F26" w:rsidRPr="009C1A2B">
        <w:rPr>
          <w:color w:val="auto"/>
          <w:sz w:val="24"/>
          <w:szCs w:val="24"/>
        </w:rPr>
        <w:t xml:space="preserve">os recursos virtuais para participação. Deve-se considerar que são necessárias estruturas tecnológicas para a execução de um certame digital, quais </w:t>
      </w:r>
      <w:proofErr w:type="gramStart"/>
      <w:r w:rsidR="00993F26" w:rsidRPr="009C1A2B">
        <w:rPr>
          <w:color w:val="auto"/>
          <w:sz w:val="24"/>
          <w:szCs w:val="24"/>
        </w:rPr>
        <w:t>sejam</w:t>
      </w:r>
      <w:proofErr w:type="gramEnd"/>
      <w:r w:rsidR="00993F26" w:rsidRPr="009C1A2B">
        <w:rPr>
          <w:color w:val="auto"/>
          <w:sz w:val="24"/>
          <w:szCs w:val="24"/>
        </w:rPr>
        <w:t>, sinal de internet fluido e de qualidade incapaz de sustentar a elevada troca de dados entre os licitantes e a administração pública.</w:t>
      </w:r>
    </w:p>
    <w:p w14:paraId="10CB2BA1" w14:textId="77FBD1AF" w:rsidR="00225F73" w:rsidRDefault="00225F73" w:rsidP="00DF1D21">
      <w:pPr>
        <w:pStyle w:val="Nivel2"/>
        <w:numPr>
          <w:ilvl w:val="0"/>
          <w:numId w:val="0"/>
        </w:numPr>
        <w:spacing w:line="240" w:lineRule="auto"/>
        <w:rPr>
          <w:color w:val="auto"/>
          <w:sz w:val="24"/>
          <w:szCs w:val="24"/>
        </w:rPr>
      </w:pPr>
      <w:r>
        <w:rPr>
          <w:color w:val="auto"/>
          <w:sz w:val="24"/>
          <w:szCs w:val="24"/>
        </w:rPr>
        <w:t>2.5.</w:t>
      </w:r>
      <w:r w:rsidRPr="00225F73">
        <w:rPr>
          <w:color w:val="auto"/>
          <w:sz w:val="24"/>
          <w:szCs w:val="24"/>
        </w:rPr>
        <w:t xml:space="preserve"> Empresas que participariam de pregões eletrônicos e que estão localizadas muito longe poderiam apresentar preços inexequíveis e, no momento da contratação, não conseguiriam prestar os serviços de forma adequada. Isso causaria grandes prejuízos à Administração Pública, tanto no aspecto financeiro quanto no impacto sobre o bem-estar e lazer da população, uma vez que o atraso na prestação de serviços poderia comprometer a realização de eventos culturais importantes para o Município.</w:t>
      </w:r>
    </w:p>
    <w:p w14:paraId="4A0F549D" w14:textId="576037FD" w:rsidR="00DF1D21" w:rsidRDefault="00225F73" w:rsidP="00DF1D21">
      <w:pPr>
        <w:pStyle w:val="Nivel2"/>
        <w:numPr>
          <w:ilvl w:val="0"/>
          <w:numId w:val="0"/>
        </w:numPr>
        <w:spacing w:line="240" w:lineRule="auto"/>
        <w:rPr>
          <w:color w:val="auto"/>
          <w:sz w:val="24"/>
          <w:szCs w:val="24"/>
        </w:rPr>
      </w:pPr>
      <w:r>
        <w:rPr>
          <w:color w:val="auto"/>
          <w:sz w:val="24"/>
          <w:szCs w:val="24"/>
        </w:rPr>
        <w:t>2.6</w:t>
      </w:r>
      <w:r w:rsidR="00DF1D21">
        <w:rPr>
          <w:color w:val="auto"/>
          <w:sz w:val="24"/>
          <w:szCs w:val="24"/>
        </w:rPr>
        <w:t xml:space="preserve">. </w:t>
      </w:r>
      <w:r w:rsidR="0055753A" w:rsidRPr="009C1A2B">
        <w:rPr>
          <w:color w:val="auto"/>
          <w:sz w:val="24"/>
          <w:szCs w:val="24"/>
        </w:rPr>
        <w:t>A opção pela modalidade de pregão presencial não produz alteração no resultado final do certame, pelo contrário, permite maior redução nos preços em vista da interação do pregoeiro com os licitantes.</w:t>
      </w:r>
    </w:p>
    <w:p w14:paraId="4DDBA3D4" w14:textId="3256760D"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7</w:t>
      </w:r>
      <w:r>
        <w:rPr>
          <w:color w:val="auto"/>
          <w:sz w:val="24"/>
          <w:szCs w:val="24"/>
        </w:rPr>
        <w:t xml:space="preserve">. </w:t>
      </w:r>
      <w:r w:rsidR="00062D90" w:rsidRPr="009C1A2B">
        <w:rPr>
          <w:color w:val="auto"/>
          <w:sz w:val="24"/>
          <w:szCs w:val="24"/>
        </w:rPr>
        <w:t>Ademais, a Lei 14.133/21 estabelece preferencialmente o pregão eletrônico, e não a sua obrigatoriedade, uma vez que não revogou a modalidade do pregão presencial.</w:t>
      </w:r>
    </w:p>
    <w:p w14:paraId="06CE3D74" w14:textId="0604D0E9"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8</w:t>
      </w:r>
      <w:r>
        <w:rPr>
          <w:color w:val="auto"/>
          <w:sz w:val="24"/>
          <w:szCs w:val="24"/>
        </w:rPr>
        <w:t xml:space="preserve">. </w:t>
      </w:r>
      <w:r w:rsidR="009F6D9C" w:rsidRPr="009C1A2B">
        <w:rPr>
          <w:color w:val="auto"/>
          <w:sz w:val="24"/>
          <w:szCs w:val="24"/>
        </w:rPr>
        <w:t>Além disso, o Município de Santo Antônio do Grama tem menos de 20 mil habitantes, o que autoriza a realização de certame na modalidade presencial até, pelo menos, 1º de abril de 2027, nos termos do art. 176, inciso II, da Lei Federal n. 14.133/2021.</w:t>
      </w:r>
    </w:p>
    <w:p w14:paraId="2D0F7581" w14:textId="0676726D" w:rsidR="00062D90"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9</w:t>
      </w:r>
      <w:r>
        <w:rPr>
          <w:color w:val="auto"/>
          <w:sz w:val="24"/>
          <w:szCs w:val="24"/>
        </w:rPr>
        <w:t xml:space="preserve">. </w:t>
      </w:r>
      <w:r w:rsidR="00062D90" w:rsidRPr="009C1A2B">
        <w:rPr>
          <w:color w:val="auto"/>
          <w:sz w:val="24"/>
          <w:szCs w:val="24"/>
        </w:rPr>
        <w:t>Dessa forma, a Administração Pública optou por sua forma presencial, pois além de mais prático, fácil, simples, direto e acessível, atinge o objetivo de toda licitação, quais sejam, garantir a observância do princípio constitucional da isonomia, permitir a participação de quaisquer interessados que atendam aos requisitos exigidos; selecionar a proposta mais vantajosa, mediante sessão pública, por meio de propostas de preços escritas e lances verbais, al</w:t>
      </w:r>
      <w:r w:rsidR="004016E5" w:rsidRPr="009C1A2B">
        <w:rPr>
          <w:color w:val="auto"/>
          <w:sz w:val="24"/>
          <w:szCs w:val="24"/>
        </w:rPr>
        <w:t>ém de ser eminentemente público e aberto, não resultando prejuízos para a Administração.</w:t>
      </w:r>
    </w:p>
    <w:p w14:paraId="291C80C1" w14:textId="77777777" w:rsidR="00BB563F" w:rsidRPr="009C1A2B" w:rsidRDefault="00BB563F" w:rsidP="00DF1D21">
      <w:pPr>
        <w:pStyle w:val="Nivel2"/>
        <w:numPr>
          <w:ilvl w:val="0"/>
          <w:numId w:val="0"/>
        </w:numPr>
        <w:spacing w:line="240" w:lineRule="auto"/>
        <w:rPr>
          <w:color w:val="auto"/>
          <w:sz w:val="24"/>
          <w:szCs w:val="24"/>
        </w:rPr>
      </w:pPr>
    </w:p>
    <w:p w14:paraId="6DDF1621" w14:textId="77777777" w:rsidR="00B425F3" w:rsidRPr="009C1A2B" w:rsidRDefault="00B425F3" w:rsidP="00092B18">
      <w:pPr>
        <w:pStyle w:val="Nivel01"/>
      </w:pPr>
      <w:r w:rsidRPr="009C1A2B">
        <w:t>DO REGISTRO DE PREÇOS</w:t>
      </w:r>
      <w:bookmarkEnd w:id="2"/>
    </w:p>
    <w:p w14:paraId="2260DBE3" w14:textId="17E140FF" w:rsidR="00B425F3" w:rsidRPr="009C1A2B" w:rsidRDefault="00DF1D21" w:rsidP="00A432BE">
      <w:pPr>
        <w:pStyle w:val="Nivel2"/>
        <w:numPr>
          <w:ilvl w:val="0"/>
          <w:numId w:val="0"/>
        </w:numPr>
        <w:spacing w:line="240" w:lineRule="auto"/>
        <w:rPr>
          <w:sz w:val="24"/>
          <w:szCs w:val="24"/>
        </w:rPr>
      </w:pPr>
      <w:r>
        <w:rPr>
          <w:sz w:val="24"/>
          <w:szCs w:val="24"/>
        </w:rPr>
        <w:t xml:space="preserve">3.1. </w:t>
      </w:r>
      <w:r w:rsidR="00B425F3" w:rsidRPr="009C1A2B">
        <w:rPr>
          <w:sz w:val="24"/>
          <w:szCs w:val="24"/>
        </w:rPr>
        <w:t xml:space="preserve">As regras referentes aos órgãos </w:t>
      </w:r>
      <w:proofErr w:type="gramStart"/>
      <w:r w:rsidR="00B425F3" w:rsidRPr="009C1A2B">
        <w:rPr>
          <w:sz w:val="24"/>
          <w:szCs w:val="24"/>
        </w:rPr>
        <w:t>gerenciador e participantes</w:t>
      </w:r>
      <w:proofErr w:type="gramEnd"/>
      <w:r w:rsidR="00B425F3" w:rsidRPr="009C1A2B">
        <w:rPr>
          <w:sz w:val="24"/>
          <w:szCs w:val="24"/>
        </w:rPr>
        <w:t>, bem como a eventuais adesões são as que constam da minuta de Ata de Registro de Preços.</w:t>
      </w:r>
    </w:p>
    <w:p w14:paraId="78E05C84" w14:textId="77777777" w:rsidR="006304A3" w:rsidRPr="009C1A2B" w:rsidRDefault="006304A3" w:rsidP="00092B18">
      <w:pPr>
        <w:pStyle w:val="Nivel01"/>
      </w:pPr>
      <w:bookmarkStart w:id="3" w:name="_Toc135469225"/>
      <w:r w:rsidRPr="009C1A2B">
        <w:lastRenderedPageBreak/>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t>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do licitante, no caso de credenciado e não sócio;</w:t>
      </w:r>
    </w:p>
    <w:p w14:paraId="5B888394" w14:textId="77777777" w:rsidR="00D85930" w:rsidRPr="009C1A2B" w:rsidRDefault="00D85930" w:rsidP="00C432AD">
      <w:pPr>
        <w:pStyle w:val="Nivel2"/>
        <w:numPr>
          <w:ilvl w:val="0"/>
          <w:numId w:val="2"/>
        </w:numPr>
        <w:spacing w:line="240" w:lineRule="auto"/>
        <w:rPr>
          <w:sz w:val="24"/>
          <w:szCs w:val="24"/>
        </w:rPr>
      </w:pPr>
      <w:r w:rsidRPr="009C1A2B">
        <w:rPr>
          <w:sz w:val="24"/>
          <w:szCs w:val="24"/>
        </w:rPr>
        <w:t xml:space="preserve">A licitante que não se credenciar ficará </w:t>
      </w:r>
      <w:proofErr w:type="gramStart"/>
      <w:r w:rsidRPr="009C1A2B">
        <w:rPr>
          <w:sz w:val="24"/>
          <w:szCs w:val="24"/>
        </w:rPr>
        <w:t>impedido</w:t>
      </w:r>
      <w:proofErr w:type="gramEnd"/>
      <w:r w:rsidRPr="009C1A2B">
        <w:rPr>
          <w:sz w:val="24"/>
          <w:szCs w:val="24"/>
        </w:rPr>
        <w:t xml:space="preserve">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092B18">
      <w:pPr>
        <w:pStyle w:val="Nivel01"/>
      </w:pPr>
      <w:r w:rsidRPr="009C1A2B">
        <w:t>DA PARTICIPAÇÃO NA LICITAÇÃO</w:t>
      </w:r>
      <w:bookmarkEnd w:id="3"/>
    </w:p>
    <w:p w14:paraId="2CE00094" w14:textId="5F2BBE7E" w:rsidR="00DF1D21" w:rsidRDefault="00DF1D21" w:rsidP="00DF1D21">
      <w:pPr>
        <w:pStyle w:val="Nivel2"/>
        <w:numPr>
          <w:ilvl w:val="0"/>
          <w:numId w:val="0"/>
        </w:numPr>
        <w:spacing w:line="240" w:lineRule="auto"/>
        <w:rPr>
          <w:sz w:val="24"/>
          <w:szCs w:val="24"/>
        </w:rPr>
      </w:pPr>
      <w:bookmarkStart w:id="4"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14:paraId="57F5376B" w14:textId="7C2CF65A" w:rsidR="00385BC9" w:rsidRPr="00385BC9" w:rsidRDefault="00385BC9" w:rsidP="00385BC9">
      <w:pPr>
        <w:pStyle w:val="Nivel2"/>
        <w:numPr>
          <w:ilvl w:val="0"/>
          <w:numId w:val="0"/>
        </w:numPr>
        <w:rPr>
          <w:sz w:val="24"/>
          <w:szCs w:val="24"/>
        </w:rPr>
      </w:pPr>
      <w:r>
        <w:rPr>
          <w:sz w:val="24"/>
          <w:szCs w:val="24"/>
        </w:rPr>
        <w:t>4.2.</w:t>
      </w:r>
      <w:r w:rsidRPr="00385BC9">
        <w:rPr>
          <w:sz w:val="24"/>
          <w:szCs w:val="24"/>
        </w:rPr>
        <w:t xml:space="preserve"> </w:t>
      </w:r>
      <w:r>
        <w:rPr>
          <w:sz w:val="24"/>
          <w:szCs w:val="24"/>
        </w:rPr>
        <w:t xml:space="preserve">REGIONALIZAÇÃO: </w:t>
      </w:r>
      <w:r w:rsidRPr="00385BC9">
        <w:rPr>
          <w:sz w:val="24"/>
          <w:szCs w:val="24"/>
        </w:rPr>
        <w:t>Geração de impacto econômico e social positivo por meio da priorização de fornecedores regionais:</w:t>
      </w:r>
    </w:p>
    <w:p w14:paraId="755BFA54" w14:textId="34CADE18" w:rsidR="00385BC9" w:rsidRPr="00385BC9" w:rsidRDefault="00385BC9" w:rsidP="00385BC9">
      <w:pPr>
        <w:pStyle w:val="Nivel3"/>
      </w:pPr>
      <w:r w:rsidRPr="00385BC9">
        <w:t>Geração de empregos locais: Fortalecer o mercado de trabalho regional ao contratar empresas que empreguem mão de obra local.</w:t>
      </w:r>
    </w:p>
    <w:p w14:paraId="649F6F62" w14:textId="48715976" w:rsidR="00385BC9" w:rsidRPr="00385BC9" w:rsidRDefault="00385BC9" w:rsidP="00385BC9">
      <w:pPr>
        <w:pStyle w:val="Nivel3"/>
      </w:pPr>
      <w:r w:rsidRPr="00385BC9">
        <w:t>Redução de custos logísticos: Diminuir despesas relacionadas à logística e transporte, facilitando a entrega e instalação de bens e serviços, dessa forma diminuindo no valor do produto.</w:t>
      </w:r>
    </w:p>
    <w:p w14:paraId="53810101" w14:textId="744C7F12" w:rsidR="00385BC9" w:rsidRPr="00385BC9" w:rsidRDefault="00385BC9" w:rsidP="00F04506">
      <w:pPr>
        <w:pStyle w:val="Nivel3"/>
      </w:pPr>
      <w:r w:rsidRPr="00385BC9">
        <w:t>Incentivo ao desenvolvimento econômico regional: Promover o crescimento de micro e pequenos empreendimentos locais, fomentando a economia da região.</w:t>
      </w:r>
    </w:p>
    <w:p w14:paraId="6C49E93D" w14:textId="6EBA8290" w:rsidR="00385BC9" w:rsidRPr="00F04506" w:rsidRDefault="00F04506" w:rsidP="00F04506">
      <w:pPr>
        <w:pStyle w:val="Nivel2"/>
        <w:numPr>
          <w:ilvl w:val="0"/>
          <w:numId w:val="0"/>
        </w:numPr>
        <w:rPr>
          <w:sz w:val="24"/>
          <w:szCs w:val="24"/>
        </w:rPr>
      </w:pPr>
      <w:r>
        <w:rPr>
          <w:sz w:val="24"/>
          <w:szCs w:val="24"/>
        </w:rPr>
        <w:t xml:space="preserve">4.3. </w:t>
      </w:r>
      <w:r w:rsidR="00385BC9" w:rsidRPr="00F04506">
        <w:rPr>
          <w:sz w:val="24"/>
          <w:szCs w:val="24"/>
        </w:rPr>
        <w:t>A priorização de fornecedores regionais está fundamentada no impacto positivo que essa escolha gera para o Município. Além de estimular a economia local, a contratação de empresas da região contribui para a sustentabilidade financeira do Município ao manter os recursos circulando na economia local. Essa abordagem está alinhada ao princípio da economicidade previsto na Lei 14.133/2021 e ao compromisso com a promoção do desenvolvimento regional.</w:t>
      </w:r>
    </w:p>
    <w:p w14:paraId="26744A06" w14:textId="06221AF0" w:rsidR="00385BC9" w:rsidRPr="00385BC9" w:rsidRDefault="00385BC9" w:rsidP="00F04506">
      <w:pPr>
        <w:pStyle w:val="Nivel2"/>
        <w:numPr>
          <w:ilvl w:val="0"/>
          <w:numId w:val="0"/>
        </w:numPr>
        <w:ind w:left="432"/>
        <w:rPr>
          <w:sz w:val="24"/>
          <w:szCs w:val="24"/>
        </w:rPr>
      </w:pPr>
    </w:p>
    <w:p w14:paraId="52159948" w14:textId="77777777" w:rsidR="00385BC9" w:rsidRDefault="00385BC9" w:rsidP="00385BC9">
      <w:pPr>
        <w:pStyle w:val="Nivel2"/>
        <w:numPr>
          <w:ilvl w:val="0"/>
          <w:numId w:val="0"/>
        </w:numPr>
        <w:spacing w:line="240" w:lineRule="auto"/>
        <w:rPr>
          <w:sz w:val="24"/>
          <w:szCs w:val="24"/>
        </w:rPr>
      </w:pPr>
    </w:p>
    <w:p w14:paraId="5A74311B" w14:textId="77777777" w:rsidR="00F04506" w:rsidRDefault="00F04506" w:rsidP="00385BC9">
      <w:pPr>
        <w:pStyle w:val="Nivel2"/>
        <w:numPr>
          <w:ilvl w:val="0"/>
          <w:numId w:val="0"/>
        </w:numPr>
        <w:spacing w:line="240" w:lineRule="auto"/>
        <w:rPr>
          <w:sz w:val="24"/>
          <w:szCs w:val="24"/>
        </w:rPr>
      </w:pPr>
    </w:p>
    <w:p w14:paraId="368CC348" w14:textId="77777777" w:rsidR="00F04506" w:rsidRDefault="00F04506" w:rsidP="00385BC9">
      <w:pPr>
        <w:pStyle w:val="Nivel2"/>
        <w:numPr>
          <w:ilvl w:val="0"/>
          <w:numId w:val="0"/>
        </w:numPr>
        <w:spacing w:line="240" w:lineRule="auto"/>
        <w:rPr>
          <w:sz w:val="24"/>
          <w:szCs w:val="24"/>
        </w:rPr>
      </w:pPr>
    </w:p>
    <w:p w14:paraId="512C7F44" w14:textId="77777777" w:rsidR="00F04506" w:rsidRDefault="00F04506" w:rsidP="00385BC9">
      <w:pPr>
        <w:pStyle w:val="Nivel2"/>
        <w:numPr>
          <w:ilvl w:val="0"/>
          <w:numId w:val="0"/>
        </w:numPr>
        <w:spacing w:line="240" w:lineRule="auto"/>
        <w:rPr>
          <w:sz w:val="24"/>
          <w:szCs w:val="24"/>
        </w:rPr>
      </w:pPr>
    </w:p>
    <w:p w14:paraId="4F415253" w14:textId="2CB0BA81" w:rsidR="00DF1D21" w:rsidRPr="000C5860" w:rsidRDefault="00DF1D21" w:rsidP="00DF1D21">
      <w:pPr>
        <w:pStyle w:val="Nivel2"/>
        <w:numPr>
          <w:ilvl w:val="0"/>
          <w:numId w:val="0"/>
        </w:numPr>
        <w:spacing w:line="240" w:lineRule="auto"/>
        <w:rPr>
          <w:b/>
          <w:sz w:val="24"/>
          <w:szCs w:val="24"/>
        </w:rPr>
      </w:pPr>
      <w:r>
        <w:rPr>
          <w:sz w:val="24"/>
          <w:szCs w:val="24"/>
        </w:rPr>
        <w:t>4.</w:t>
      </w:r>
      <w:r w:rsidR="00601A17">
        <w:rPr>
          <w:sz w:val="24"/>
          <w:szCs w:val="24"/>
        </w:rPr>
        <w:t>4</w:t>
      </w:r>
      <w:r>
        <w:rPr>
          <w:sz w:val="24"/>
          <w:szCs w:val="24"/>
        </w:rPr>
        <w:t xml:space="preserve">. </w:t>
      </w:r>
      <w:r w:rsidR="00096E33" w:rsidRPr="00DF1D21">
        <w:rPr>
          <w:sz w:val="24"/>
          <w:szCs w:val="24"/>
        </w:rPr>
        <w:t>A(s) licitante(s) interessada(s) em apresentar propostas deverá comparecer na</w:t>
      </w:r>
      <w:r w:rsidR="009B220F" w:rsidRPr="00DF1D21">
        <w:rPr>
          <w:sz w:val="24"/>
          <w:szCs w:val="24"/>
        </w:rPr>
        <w:t xml:space="preserve"> Sala de Licitações, na</w:t>
      </w:r>
      <w:r w:rsidR="00096E33" w:rsidRPr="00DF1D21">
        <w:rPr>
          <w:sz w:val="24"/>
          <w:szCs w:val="24"/>
        </w:rPr>
        <w:t xml:space="preserve"> Prefeitura Municipal, localizada R</w:t>
      </w:r>
      <w:r w:rsidR="004D20D8" w:rsidRPr="00DF1D21">
        <w:rPr>
          <w:sz w:val="24"/>
          <w:szCs w:val="24"/>
        </w:rPr>
        <w:t>ua</w:t>
      </w:r>
      <w:r w:rsidR="00096E33" w:rsidRPr="00DF1D21">
        <w:rPr>
          <w:sz w:val="24"/>
          <w:szCs w:val="24"/>
        </w:rPr>
        <w:t xml:space="preserve"> Padre João Coutinho, nº 121, Centro, Santo Antônio do Grama/MG</w:t>
      </w:r>
      <w:r w:rsidR="00333EA6" w:rsidRPr="00DF1D21">
        <w:rPr>
          <w:sz w:val="24"/>
          <w:szCs w:val="24"/>
        </w:rPr>
        <w:t>,</w:t>
      </w:r>
      <w:r w:rsidR="00096E33" w:rsidRPr="00DF1D21">
        <w:rPr>
          <w:sz w:val="24"/>
          <w:szCs w:val="24"/>
        </w:rPr>
        <w:t xml:space="preserve"> CEP 35</w:t>
      </w:r>
      <w:r w:rsidR="00333EA6" w:rsidRPr="00DF1D21">
        <w:rPr>
          <w:sz w:val="24"/>
          <w:szCs w:val="24"/>
        </w:rPr>
        <w:t>.</w:t>
      </w:r>
      <w:r w:rsidR="00096E33" w:rsidRPr="00DF1D21">
        <w:rPr>
          <w:sz w:val="24"/>
          <w:szCs w:val="24"/>
        </w:rPr>
        <w:t>388-000</w:t>
      </w:r>
      <w:r w:rsidR="00333EA6" w:rsidRPr="00DF1D21">
        <w:rPr>
          <w:sz w:val="24"/>
          <w:szCs w:val="24"/>
        </w:rPr>
        <w:t xml:space="preserve">, </w:t>
      </w:r>
      <w:r w:rsidR="00333EA6" w:rsidRPr="00965C57">
        <w:rPr>
          <w:sz w:val="24"/>
          <w:szCs w:val="24"/>
        </w:rPr>
        <w:t xml:space="preserve">no dia </w:t>
      </w:r>
      <w:r w:rsidR="003D6FE0">
        <w:rPr>
          <w:b/>
          <w:sz w:val="24"/>
          <w:szCs w:val="24"/>
        </w:rPr>
        <w:t>10</w:t>
      </w:r>
      <w:r w:rsidR="00B40CB5" w:rsidRPr="000C5860">
        <w:rPr>
          <w:b/>
          <w:sz w:val="24"/>
          <w:szCs w:val="24"/>
        </w:rPr>
        <w:t xml:space="preserve"> de </w:t>
      </w:r>
      <w:r w:rsidR="003D6FE0">
        <w:rPr>
          <w:b/>
          <w:sz w:val="24"/>
          <w:szCs w:val="24"/>
        </w:rPr>
        <w:t>Fevereiro</w:t>
      </w:r>
      <w:r w:rsidR="000C5860" w:rsidRPr="000C5860">
        <w:rPr>
          <w:b/>
          <w:sz w:val="24"/>
          <w:szCs w:val="24"/>
        </w:rPr>
        <w:t xml:space="preserve"> </w:t>
      </w:r>
      <w:r w:rsidR="00333EA6" w:rsidRPr="000C5860">
        <w:rPr>
          <w:b/>
          <w:sz w:val="24"/>
          <w:szCs w:val="24"/>
        </w:rPr>
        <w:t>de 202</w:t>
      </w:r>
      <w:r w:rsidR="000C5860" w:rsidRPr="000C5860">
        <w:rPr>
          <w:b/>
          <w:sz w:val="24"/>
          <w:szCs w:val="24"/>
        </w:rPr>
        <w:t>5</w:t>
      </w:r>
      <w:r w:rsidR="00333EA6" w:rsidRPr="000C5860">
        <w:rPr>
          <w:b/>
          <w:sz w:val="24"/>
          <w:szCs w:val="24"/>
        </w:rPr>
        <w:t xml:space="preserve">, às </w:t>
      </w:r>
      <w:proofErr w:type="gramStart"/>
      <w:r w:rsidR="00333EA6" w:rsidRPr="000C5860">
        <w:rPr>
          <w:b/>
          <w:sz w:val="24"/>
          <w:szCs w:val="24"/>
        </w:rPr>
        <w:t>8:30</w:t>
      </w:r>
      <w:proofErr w:type="gramEnd"/>
      <w:r w:rsidR="00333EA6" w:rsidRPr="000C5860">
        <w:rPr>
          <w:b/>
          <w:sz w:val="24"/>
          <w:szCs w:val="24"/>
        </w:rPr>
        <w:t xml:space="preserve"> horas.</w:t>
      </w:r>
      <w:bookmarkEnd w:id="4"/>
    </w:p>
    <w:p w14:paraId="475B8B15" w14:textId="3677FBEC" w:rsidR="00DF1D21" w:rsidRDefault="00DF1D21" w:rsidP="00DF1D21">
      <w:pPr>
        <w:pStyle w:val="Nivel2"/>
        <w:numPr>
          <w:ilvl w:val="0"/>
          <w:numId w:val="0"/>
        </w:numPr>
        <w:spacing w:line="240" w:lineRule="auto"/>
        <w:rPr>
          <w:sz w:val="24"/>
          <w:szCs w:val="24"/>
        </w:rPr>
      </w:pPr>
      <w:r w:rsidRPr="00DF1D21">
        <w:rPr>
          <w:sz w:val="24"/>
          <w:szCs w:val="24"/>
        </w:rPr>
        <w:t>4.</w:t>
      </w:r>
      <w:r w:rsidR="00601A17">
        <w:rPr>
          <w:sz w:val="24"/>
          <w:szCs w:val="24"/>
        </w:rPr>
        <w:t>5</w:t>
      </w:r>
      <w:r w:rsidRPr="00DF1D21">
        <w:rPr>
          <w:sz w:val="24"/>
          <w:szCs w:val="24"/>
        </w:rPr>
        <w:t xml:space="preserve">. </w:t>
      </w:r>
      <w:r w:rsidR="004D5085" w:rsidRPr="00DF1D21">
        <w:rPr>
          <w:sz w:val="24"/>
          <w:szCs w:val="24"/>
        </w:rPr>
        <w:t xml:space="preserve">O licitante responsabiliza-se exclusiva e formalmente pelas transações efetuadas em seu nome, assume como firmes e verdadeiras suas propostas e seus lances, inclusive os atos </w:t>
      </w:r>
      <w:proofErr w:type="gramStart"/>
      <w:r w:rsidR="004D5085" w:rsidRPr="00DF1D21">
        <w:rPr>
          <w:sz w:val="24"/>
          <w:szCs w:val="24"/>
        </w:rPr>
        <w:t>praticados diretamente ou por seu representante, excluída</w:t>
      </w:r>
      <w:proofErr w:type="gramEnd"/>
      <w:r w:rsidR="004D5085" w:rsidRPr="00DF1D21">
        <w:rPr>
          <w:sz w:val="24"/>
          <w:szCs w:val="24"/>
        </w:rPr>
        <w:t xml:space="preserve"> a responsabilidade do provedor do sistema ou do órgão ou entidade promotora da licitação por eventuais danos decorrentes de uso indevido das credenciais de acesso, ainda que por terceiros.</w:t>
      </w:r>
    </w:p>
    <w:p w14:paraId="75B91DB0" w14:textId="3DA7F15D" w:rsidR="00DF1D21" w:rsidRDefault="00DF1D21" w:rsidP="00DF1D21">
      <w:pPr>
        <w:pStyle w:val="Nivel2"/>
        <w:numPr>
          <w:ilvl w:val="0"/>
          <w:numId w:val="0"/>
        </w:numPr>
        <w:spacing w:line="240" w:lineRule="auto"/>
        <w:rPr>
          <w:sz w:val="24"/>
          <w:szCs w:val="24"/>
        </w:rPr>
      </w:pPr>
      <w:r>
        <w:rPr>
          <w:sz w:val="24"/>
          <w:szCs w:val="24"/>
        </w:rPr>
        <w:t>4.</w:t>
      </w:r>
      <w:r w:rsidR="00601A17">
        <w:rPr>
          <w:sz w:val="24"/>
          <w:szCs w:val="24"/>
        </w:rPr>
        <w:t>6</w:t>
      </w:r>
      <w:r>
        <w:rPr>
          <w:sz w:val="24"/>
          <w:szCs w:val="24"/>
        </w:rPr>
        <w:t xml:space="preserve">. </w:t>
      </w:r>
      <w:r w:rsidR="00595007" w:rsidRPr="00DF1D21">
        <w:rPr>
          <w:sz w:val="24"/>
          <w:szCs w:val="24"/>
        </w:rPr>
        <w:t xml:space="preserve">É de responsabilidade </w:t>
      </w:r>
      <w:proofErr w:type="gramStart"/>
      <w:r w:rsidR="00595007" w:rsidRPr="00DF1D21">
        <w:rPr>
          <w:sz w:val="24"/>
          <w:szCs w:val="24"/>
        </w:rPr>
        <w:t>do cadastrado conferir</w:t>
      </w:r>
      <w:proofErr w:type="gramEnd"/>
      <w:r w:rsidR="00595007" w:rsidRPr="00DF1D21">
        <w:rPr>
          <w:sz w:val="24"/>
          <w:szCs w:val="24"/>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2328A22B" w:rsidR="00DF1D21" w:rsidRDefault="00DF1D21" w:rsidP="00DF1D21">
      <w:pPr>
        <w:pStyle w:val="Nivel2"/>
        <w:numPr>
          <w:ilvl w:val="0"/>
          <w:numId w:val="0"/>
        </w:numPr>
        <w:spacing w:line="240" w:lineRule="auto"/>
        <w:rPr>
          <w:sz w:val="24"/>
          <w:szCs w:val="24"/>
        </w:rPr>
      </w:pPr>
      <w:r>
        <w:rPr>
          <w:sz w:val="24"/>
          <w:szCs w:val="24"/>
        </w:rPr>
        <w:t>4.</w:t>
      </w:r>
      <w:r w:rsidR="00601A17">
        <w:rPr>
          <w:sz w:val="24"/>
          <w:szCs w:val="24"/>
        </w:rPr>
        <w:t>7</w:t>
      </w:r>
      <w:r>
        <w:rPr>
          <w:sz w:val="24"/>
          <w:szCs w:val="24"/>
        </w:rPr>
        <w:t xml:space="preserve">. </w:t>
      </w:r>
      <w:r w:rsidR="00595007" w:rsidRPr="00DF1D21">
        <w:rPr>
          <w:sz w:val="24"/>
          <w:szCs w:val="24"/>
        </w:rPr>
        <w:t>A não observância do disposto no item anterior poderá ensejar desclassificação no momento da habilitação.</w:t>
      </w:r>
    </w:p>
    <w:p w14:paraId="452B7A53" w14:textId="44C4488F" w:rsidR="00C07F7E" w:rsidRPr="00DF1D21" w:rsidRDefault="00DF1D21" w:rsidP="00DF1D21">
      <w:pPr>
        <w:pStyle w:val="Nivel2"/>
        <w:numPr>
          <w:ilvl w:val="0"/>
          <w:numId w:val="0"/>
        </w:numPr>
        <w:spacing w:line="240" w:lineRule="auto"/>
        <w:rPr>
          <w:sz w:val="24"/>
          <w:szCs w:val="24"/>
        </w:rPr>
      </w:pPr>
      <w:r>
        <w:rPr>
          <w:sz w:val="24"/>
          <w:szCs w:val="24"/>
        </w:rPr>
        <w:t>4.</w:t>
      </w:r>
      <w:r w:rsidR="00601A17">
        <w:rPr>
          <w:sz w:val="24"/>
          <w:szCs w:val="24"/>
        </w:rPr>
        <w:t>8</w:t>
      </w:r>
      <w:r>
        <w:rPr>
          <w:sz w:val="24"/>
          <w:szCs w:val="24"/>
        </w:rPr>
        <w:t xml:space="preserve">.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5"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5"/>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6"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6"/>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lastRenderedPageBreak/>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w:t>
      </w:r>
      <w:proofErr w:type="gramStart"/>
      <w:r w:rsidRPr="009C1A2B">
        <w:rPr>
          <w:sz w:val="24"/>
          <w:szCs w:val="24"/>
        </w:rPr>
        <w:t>aplicado</w:t>
      </w:r>
      <w:proofErr w:type="gramEnd"/>
      <w:r w:rsidRPr="009C1A2B">
        <w:rPr>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11794C" w14:textId="17A8DB4F" w:rsidR="00E4734D" w:rsidRPr="009C1A2B" w:rsidRDefault="00E4734D" w:rsidP="00092B18">
      <w:pPr>
        <w:pStyle w:val="Nivel01"/>
      </w:pPr>
      <w:r w:rsidRPr="009C1A2B">
        <w:t>PARTICIPAÇÃO DE MICROEMPRESA E EMPRESA DE PEQUENO PORTE</w:t>
      </w:r>
      <w:r w:rsidR="00A23153" w:rsidRPr="009C1A2B">
        <w:t xml:space="preserve"> – DISPOSIÇÕES GERAIS </w:t>
      </w:r>
    </w:p>
    <w:p w14:paraId="06672929" w14:textId="179C6436"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w:t>
      </w:r>
      <w:proofErr w:type="gramStart"/>
      <w:r w:rsidR="00455611" w:rsidRPr="00DF1D21">
        <w:rPr>
          <w:sz w:val="24"/>
          <w:szCs w:val="24"/>
        </w:rPr>
        <w:t>aquelas</w:t>
      </w:r>
      <w:proofErr w:type="gramEnd"/>
      <w:r w:rsidR="00455611" w:rsidRPr="00DF1D21">
        <w:rPr>
          <w:sz w:val="24"/>
          <w:szCs w:val="24"/>
        </w:rPr>
        <w:t xml:space="preserve"> que preencham os 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proofErr w:type="gramStart"/>
      <w:r>
        <w:rPr>
          <w:sz w:val="24"/>
          <w:szCs w:val="24"/>
        </w:rPr>
        <w:t>5.4.</w:t>
      </w:r>
      <w:proofErr w:type="gramEnd"/>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w:t>
      </w:r>
      <w:r w:rsidR="006F615D" w:rsidRPr="009C1A2B">
        <w:rPr>
          <w:sz w:val="24"/>
          <w:szCs w:val="24"/>
        </w:rPr>
        <w:lastRenderedPageBreak/>
        <w:t>proposta mais 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proofErr w:type="gramStart"/>
      <w:r>
        <w:rPr>
          <w:color w:val="auto"/>
          <w:sz w:val="24"/>
          <w:szCs w:val="24"/>
        </w:rPr>
        <w:t>5.8.</w:t>
      </w:r>
      <w:proofErr w:type="gramEnd"/>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2A4268" w:rsidRDefault="00A23153" w:rsidP="00092B18">
      <w:pPr>
        <w:pStyle w:val="Nivel01"/>
      </w:pPr>
      <w:r w:rsidRPr="002A4268">
        <w:t>PARTICIPAÇÃO DE MICROEMPRESA E EMPRESA DE PEQUENO PORTE – DISPOSIÇÕES ESPECÍFICAS</w:t>
      </w:r>
    </w:p>
    <w:p w14:paraId="2313D1C9" w14:textId="2D0E62D0" w:rsidR="00E354C9" w:rsidRPr="002A4268" w:rsidRDefault="00601A17" w:rsidP="00934477">
      <w:pPr>
        <w:pStyle w:val="Nivel2"/>
        <w:numPr>
          <w:ilvl w:val="0"/>
          <w:numId w:val="0"/>
        </w:numPr>
        <w:spacing w:line="240" w:lineRule="auto"/>
        <w:ind w:left="432" w:hanging="432"/>
        <w:rPr>
          <w:color w:val="auto"/>
          <w:sz w:val="24"/>
          <w:szCs w:val="24"/>
        </w:rPr>
      </w:pPr>
      <w:r>
        <w:rPr>
          <w:color w:val="auto"/>
          <w:sz w:val="24"/>
          <w:szCs w:val="24"/>
        </w:rPr>
        <w:t>6</w:t>
      </w:r>
      <w:r w:rsidR="00DF1D21" w:rsidRPr="002A4268">
        <w:rPr>
          <w:color w:val="auto"/>
          <w:sz w:val="24"/>
          <w:szCs w:val="24"/>
        </w:rPr>
        <w:t xml:space="preserve">.9. </w:t>
      </w:r>
      <w:r w:rsidR="00A23153" w:rsidRPr="002A4268">
        <w:rPr>
          <w:color w:val="auto"/>
          <w:sz w:val="24"/>
          <w:szCs w:val="24"/>
        </w:rPr>
        <w:t xml:space="preserve">Para cumprimento do disposto no art. </w:t>
      </w:r>
      <w:r w:rsidR="00E97F3F" w:rsidRPr="002A4268">
        <w:rPr>
          <w:color w:val="auto"/>
          <w:sz w:val="24"/>
          <w:szCs w:val="24"/>
        </w:rPr>
        <w:t>48</w:t>
      </w:r>
      <w:r w:rsidR="007A24C6" w:rsidRPr="002A4268">
        <w:rPr>
          <w:color w:val="auto"/>
          <w:sz w:val="24"/>
          <w:szCs w:val="24"/>
        </w:rPr>
        <w:t>, inciso I, da Lei Complementar</w:t>
      </w:r>
      <w:r w:rsidR="003D1FA3" w:rsidRPr="002A4268">
        <w:rPr>
          <w:color w:val="auto"/>
          <w:sz w:val="24"/>
          <w:szCs w:val="24"/>
        </w:rPr>
        <w:t xml:space="preserve"> n. 123/2006, fica assegurada a </w:t>
      </w:r>
      <w:r w:rsidR="00D579B3" w:rsidRPr="002A4268">
        <w:rPr>
          <w:color w:val="auto"/>
          <w:sz w:val="24"/>
          <w:szCs w:val="24"/>
        </w:rPr>
        <w:t xml:space="preserve">participação </w:t>
      </w:r>
      <w:r w:rsidR="007A24C6" w:rsidRPr="002A4268">
        <w:rPr>
          <w:color w:val="auto"/>
          <w:sz w:val="24"/>
          <w:szCs w:val="24"/>
        </w:rPr>
        <w:t>exclusiva de M</w:t>
      </w:r>
      <w:r w:rsidR="00383E6F" w:rsidRPr="002A4268">
        <w:rPr>
          <w:color w:val="auto"/>
          <w:sz w:val="24"/>
          <w:szCs w:val="24"/>
        </w:rPr>
        <w:t>E, EPP e equiparadas em relação a</w:t>
      </w:r>
      <w:r w:rsidR="00DE3258" w:rsidRPr="002A4268">
        <w:rPr>
          <w:color w:val="auto"/>
          <w:sz w:val="24"/>
          <w:szCs w:val="24"/>
        </w:rPr>
        <w:t>os</w:t>
      </w:r>
      <w:r w:rsidR="00383E6F" w:rsidRPr="002A4268">
        <w:rPr>
          <w:color w:val="auto"/>
          <w:sz w:val="24"/>
          <w:szCs w:val="24"/>
        </w:rPr>
        <w:t xml:space="preserve"> </w:t>
      </w:r>
      <w:r w:rsidR="00360A83" w:rsidRPr="002A4268">
        <w:rPr>
          <w:color w:val="auto"/>
          <w:sz w:val="24"/>
          <w:szCs w:val="24"/>
        </w:rPr>
        <w:t>itens</w:t>
      </w:r>
      <w:r w:rsidR="00383E6F" w:rsidRPr="002A4268">
        <w:rPr>
          <w:color w:val="auto"/>
          <w:sz w:val="24"/>
          <w:szCs w:val="24"/>
        </w:rPr>
        <w:t xml:space="preserve"> </w:t>
      </w:r>
      <w:r w:rsidR="007A24C6" w:rsidRPr="002A4268">
        <w:rPr>
          <w:color w:val="auto"/>
          <w:sz w:val="24"/>
          <w:szCs w:val="24"/>
        </w:rPr>
        <w:t>desse certame</w:t>
      </w:r>
      <w:r w:rsidR="00DE3258" w:rsidRPr="002A4268">
        <w:rPr>
          <w:color w:val="auto"/>
          <w:sz w:val="24"/>
          <w:szCs w:val="24"/>
        </w:rPr>
        <w:t xml:space="preserve"> que </w:t>
      </w:r>
      <w:r w:rsidR="001C41DE" w:rsidRPr="002A4268">
        <w:rPr>
          <w:color w:val="auto"/>
          <w:sz w:val="24"/>
          <w:szCs w:val="24"/>
        </w:rPr>
        <w:t xml:space="preserve">não </w:t>
      </w:r>
      <w:r w:rsidR="00383E6F" w:rsidRPr="002A4268">
        <w:rPr>
          <w:color w:val="auto"/>
          <w:sz w:val="24"/>
          <w:szCs w:val="24"/>
        </w:rPr>
        <w:t>ultrapass</w:t>
      </w:r>
      <w:r w:rsidR="00DE3258" w:rsidRPr="002A4268">
        <w:rPr>
          <w:color w:val="auto"/>
          <w:sz w:val="24"/>
          <w:szCs w:val="24"/>
        </w:rPr>
        <w:t>em</w:t>
      </w:r>
      <w:r w:rsidR="001C41DE" w:rsidRPr="002A4268">
        <w:rPr>
          <w:color w:val="auto"/>
          <w:sz w:val="24"/>
          <w:szCs w:val="24"/>
        </w:rPr>
        <w:t xml:space="preserve"> </w:t>
      </w:r>
      <w:r w:rsidR="00383E6F" w:rsidRPr="002A4268">
        <w:rPr>
          <w:color w:val="auto"/>
          <w:sz w:val="24"/>
          <w:szCs w:val="24"/>
        </w:rPr>
        <w:t xml:space="preserve">o valor de </w:t>
      </w:r>
      <w:r w:rsidR="007A24C6" w:rsidRPr="002A4268">
        <w:rPr>
          <w:color w:val="auto"/>
          <w:sz w:val="24"/>
          <w:szCs w:val="24"/>
        </w:rPr>
        <w:t>R$80.000,00</w:t>
      </w:r>
      <w:r w:rsidR="002A51F8" w:rsidRPr="002A4268">
        <w:rPr>
          <w:color w:val="auto"/>
          <w:sz w:val="24"/>
          <w:szCs w:val="24"/>
        </w:rPr>
        <w:t xml:space="preserve">; </w:t>
      </w:r>
    </w:p>
    <w:p w14:paraId="331B32F0" w14:textId="1F54C5E7" w:rsidR="00F04506" w:rsidRDefault="00601A17" w:rsidP="00637CA6">
      <w:pPr>
        <w:pStyle w:val="Nivel2"/>
        <w:numPr>
          <w:ilvl w:val="0"/>
          <w:numId w:val="0"/>
        </w:numPr>
        <w:spacing w:line="240" w:lineRule="auto"/>
        <w:rPr>
          <w:color w:val="auto"/>
          <w:sz w:val="24"/>
          <w:szCs w:val="24"/>
        </w:rPr>
      </w:pPr>
      <w:r>
        <w:rPr>
          <w:color w:val="auto"/>
          <w:sz w:val="24"/>
          <w:szCs w:val="24"/>
        </w:rPr>
        <w:t>6</w:t>
      </w:r>
      <w:r w:rsidR="00637CA6" w:rsidRPr="002A4268">
        <w:rPr>
          <w:color w:val="auto"/>
          <w:sz w:val="24"/>
          <w:szCs w:val="24"/>
        </w:rPr>
        <w:t xml:space="preserve">.10. </w:t>
      </w:r>
      <w:r w:rsidR="002A51F8" w:rsidRPr="002A4268">
        <w:rPr>
          <w:color w:val="auto"/>
          <w:sz w:val="24"/>
          <w:szCs w:val="24"/>
        </w:rPr>
        <w:t xml:space="preserve">A participação exclusiva de que trata o item </w:t>
      </w:r>
      <w:r w:rsidR="00DE3258" w:rsidRPr="002A4268">
        <w:rPr>
          <w:color w:val="auto"/>
          <w:sz w:val="24"/>
          <w:szCs w:val="24"/>
        </w:rPr>
        <w:t xml:space="preserve">5.9 </w:t>
      </w:r>
      <w:r w:rsidR="002A51F8" w:rsidRPr="002A4268">
        <w:rPr>
          <w:color w:val="auto"/>
          <w:sz w:val="24"/>
          <w:szCs w:val="24"/>
        </w:rPr>
        <w:t xml:space="preserve">somente se aplica na hipótese de existirem no mínimo, </w:t>
      </w:r>
      <w:proofErr w:type="gramStart"/>
      <w:r w:rsidR="002A51F8" w:rsidRPr="002A4268">
        <w:rPr>
          <w:color w:val="auto"/>
          <w:sz w:val="24"/>
          <w:szCs w:val="24"/>
        </w:rPr>
        <w:t>3</w:t>
      </w:r>
      <w:proofErr w:type="gramEnd"/>
      <w:r w:rsidR="002A51F8" w:rsidRPr="002A4268">
        <w:rPr>
          <w:color w:val="auto"/>
          <w:sz w:val="24"/>
          <w:szCs w:val="24"/>
        </w:rPr>
        <w:t xml:space="preserve"> (três) </w:t>
      </w:r>
      <w:r w:rsidR="006A40A8" w:rsidRPr="002A4268">
        <w:rPr>
          <w:color w:val="auto"/>
          <w:sz w:val="24"/>
          <w:szCs w:val="24"/>
        </w:rPr>
        <w:t>prestadores de serviços</w:t>
      </w:r>
      <w:r w:rsidR="002A51F8" w:rsidRPr="002A4268">
        <w:rPr>
          <w:color w:val="auto"/>
          <w:sz w:val="24"/>
          <w:szCs w:val="24"/>
        </w:rPr>
        <w:t xml:space="preserve"> competitivos classificados como microempresa ou empresa de pequeno</w:t>
      </w:r>
      <w:r w:rsidR="002A51F8" w:rsidRPr="002A4268">
        <w:rPr>
          <w:color w:val="FF0000"/>
          <w:sz w:val="24"/>
          <w:szCs w:val="24"/>
        </w:rPr>
        <w:t xml:space="preserve"> </w:t>
      </w:r>
      <w:r w:rsidR="002A51F8" w:rsidRPr="002A4268">
        <w:rPr>
          <w:b/>
          <w:color w:val="auto"/>
          <w:sz w:val="24"/>
          <w:szCs w:val="24"/>
        </w:rPr>
        <w:t>porte sediada local ou regionalmente,</w:t>
      </w:r>
      <w:r w:rsidR="002A51F8" w:rsidRPr="002A4268">
        <w:rPr>
          <w:color w:val="auto"/>
          <w:sz w:val="24"/>
          <w:szCs w:val="24"/>
        </w:rPr>
        <w:t xml:space="preserve"> que possam atender às exigências do ato convocatório. Não havendo satisfação dessa condição, não se aplica o disposto no item </w:t>
      </w:r>
      <w:r w:rsidR="00DE3258" w:rsidRPr="002A4268">
        <w:rPr>
          <w:color w:val="auto"/>
          <w:sz w:val="24"/>
          <w:szCs w:val="24"/>
        </w:rPr>
        <w:t>5.9</w:t>
      </w:r>
      <w:r w:rsidR="002A51F8" w:rsidRPr="002A4268">
        <w:rPr>
          <w:color w:val="auto"/>
          <w:sz w:val="24"/>
          <w:szCs w:val="24"/>
        </w:rPr>
        <w:t>.</w:t>
      </w:r>
    </w:p>
    <w:p w14:paraId="4A63C57D" w14:textId="603643CF" w:rsidR="00C73B18" w:rsidRPr="009C1A2B" w:rsidRDefault="00C73B18" w:rsidP="00092B18">
      <w:pPr>
        <w:pStyle w:val="Nivel01"/>
      </w:pPr>
      <w:bookmarkStart w:id="7" w:name="_Toc135469226"/>
      <w:r w:rsidRPr="009C1A2B">
        <w:t xml:space="preserve">DA APRESENTAÇÃO DA PROPOSTA </w:t>
      </w:r>
      <w:bookmarkEnd w:id="7"/>
    </w:p>
    <w:p w14:paraId="709C3276" w14:textId="2E266DC6" w:rsidR="00C97D7E" w:rsidRDefault="00601A17" w:rsidP="00132F6D">
      <w:pPr>
        <w:pStyle w:val="Nivel2"/>
        <w:numPr>
          <w:ilvl w:val="0"/>
          <w:numId w:val="0"/>
        </w:numPr>
        <w:spacing w:line="240" w:lineRule="auto"/>
        <w:rPr>
          <w:sz w:val="24"/>
          <w:szCs w:val="24"/>
        </w:rPr>
      </w:pPr>
      <w:bookmarkStart w:id="8" w:name="_Ref113886867"/>
      <w:r>
        <w:rPr>
          <w:sz w:val="24"/>
          <w:szCs w:val="24"/>
        </w:rPr>
        <w:t>7</w:t>
      </w:r>
      <w:r w:rsidR="00132F6D">
        <w:rPr>
          <w:sz w:val="24"/>
          <w:szCs w:val="24"/>
        </w:rPr>
        <w:t xml:space="preserve">.1. </w:t>
      </w:r>
      <w:r w:rsidR="00D23078" w:rsidRPr="00132F6D">
        <w:rPr>
          <w:sz w:val="24"/>
          <w:szCs w:val="24"/>
        </w:rPr>
        <w:t>A proposta deverá ser apresentada em envelope lacrado, contendo a seguinte descrição</w:t>
      </w:r>
      <w:bookmarkEnd w:id="8"/>
      <w:r w:rsidR="00D74C35" w:rsidRPr="00132F6D">
        <w:rPr>
          <w:sz w:val="24"/>
          <w:szCs w:val="24"/>
        </w:rPr>
        <w:t>:</w:t>
      </w:r>
    </w:p>
    <w:p w14:paraId="09414161" w14:textId="1A9F52F3"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b/>
          <w:sz w:val="24"/>
          <w:szCs w:val="24"/>
        </w:rPr>
      </w:pPr>
      <w:r w:rsidRPr="002F390E">
        <w:rPr>
          <w:b/>
          <w:sz w:val="24"/>
          <w:szCs w:val="24"/>
        </w:rPr>
        <w:t>ENVELOPE Nº 001</w:t>
      </w:r>
      <w:r w:rsidR="00A20484" w:rsidRPr="002F390E">
        <w:rPr>
          <w:b/>
          <w:sz w:val="24"/>
          <w:szCs w:val="24"/>
        </w:rPr>
        <w:t xml:space="preserve"> - </w:t>
      </w:r>
      <w:r w:rsidRPr="002F390E">
        <w:rPr>
          <w:b/>
          <w:sz w:val="24"/>
          <w:szCs w:val="24"/>
        </w:rPr>
        <w:t>PROPOSTA</w:t>
      </w:r>
    </w:p>
    <w:p w14:paraId="2775EBC6" w14:textId="77777777"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Poder Executivo Municipal Santo Antônio do Grama</w:t>
      </w:r>
    </w:p>
    <w:p w14:paraId="71E2D3FB" w14:textId="2E70263F"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Processo Administrativo de Licitação Pública nº</w:t>
      </w:r>
      <w:r w:rsidRPr="002F390E">
        <w:rPr>
          <w:b/>
          <w:sz w:val="24"/>
          <w:szCs w:val="24"/>
        </w:rPr>
        <w:t xml:space="preserve"> </w:t>
      </w:r>
      <w:r w:rsidR="00E222A5">
        <w:rPr>
          <w:b/>
          <w:sz w:val="24"/>
          <w:szCs w:val="24"/>
        </w:rPr>
        <w:t>121/2024</w:t>
      </w:r>
    </w:p>
    <w:p w14:paraId="25EB4836" w14:textId="6A173712"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 xml:space="preserve">Pregão </w:t>
      </w:r>
      <w:r w:rsidR="002D5B89" w:rsidRPr="002F390E">
        <w:rPr>
          <w:sz w:val="24"/>
          <w:szCs w:val="24"/>
        </w:rPr>
        <w:t xml:space="preserve">Presencial </w:t>
      </w:r>
      <w:r w:rsidRPr="002F390E">
        <w:rPr>
          <w:sz w:val="24"/>
          <w:szCs w:val="24"/>
        </w:rPr>
        <w:t xml:space="preserve">nº </w:t>
      </w:r>
      <w:r w:rsidR="00B43D58">
        <w:rPr>
          <w:b/>
          <w:sz w:val="24"/>
          <w:szCs w:val="24"/>
        </w:rPr>
        <w:t>049</w:t>
      </w:r>
      <w:r w:rsidRPr="002F390E">
        <w:rPr>
          <w:b/>
          <w:sz w:val="24"/>
          <w:szCs w:val="24"/>
        </w:rPr>
        <w:t>/2024</w:t>
      </w:r>
    </w:p>
    <w:p w14:paraId="4E3DF531" w14:textId="302DCCC4" w:rsidR="007D7401" w:rsidRPr="002F390E" w:rsidRDefault="007D7401"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Registro de Preços nº</w:t>
      </w:r>
      <w:r w:rsidR="00EC04A9" w:rsidRPr="002F390E">
        <w:rPr>
          <w:b/>
          <w:sz w:val="24"/>
          <w:szCs w:val="24"/>
        </w:rPr>
        <w:t xml:space="preserve"> </w:t>
      </w:r>
      <w:r w:rsidR="00E222A5">
        <w:rPr>
          <w:b/>
          <w:sz w:val="24"/>
          <w:szCs w:val="24"/>
        </w:rPr>
        <w:t>044/2024</w:t>
      </w:r>
    </w:p>
    <w:p w14:paraId="72B01D65" w14:textId="368682AC" w:rsidR="00132F6D" w:rsidRDefault="00601A17" w:rsidP="00132F6D">
      <w:pPr>
        <w:pStyle w:val="Nivel2"/>
        <w:numPr>
          <w:ilvl w:val="0"/>
          <w:numId w:val="0"/>
        </w:numPr>
        <w:spacing w:line="240" w:lineRule="auto"/>
        <w:rPr>
          <w:sz w:val="24"/>
          <w:szCs w:val="24"/>
        </w:rPr>
      </w:pPr>
      <w:bookmarkStart w:id="9" w:name="_Ref113968921"/>
      <w:proofErr w:type="gramStart"/>
      <w:r>
        <w:rPr>
          <w:sz w:val="24"/>
          <w:szCs w:val="24"/>
        </w:rPr>
        <w:t>7</w:t>
      </w:r>
      <w:r w:rsidR="00132F6D">
        <w:rPr>
          <w:sz w:val="24"/>
          <w:szCs w:val="24"/>
        </w:rPr>
        <w:t>.2.</w:t>
      </w:r>
      <w:proofErr w:type="gramEnd"/>
      <w:r w:rsidR="00483411" w:rsidRPr="00132F6D">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4C9794EE" w:rsidR="00483411" w:rsidRPr="009C1A2B" w:rsidRDefault="00601A17" w:rsidP="00132F6D">
      <w:pPr>
        <w:pStyle w:val="Nivel2"/>
        <w:numPr>
          <w:ilvl w:val="0"/>
          <w:numId w:val="0"/>
        </w:numPr>
        <w:spacing w:line="240" w:lineRule="auto"/>
        <w:rPr>
          <w:sz w:val="24"/>
          <w:szCs w:val="24"/>
        </w:rPr>
      </w:pPr>
      <w:r>
        <w:rPr>
          <w:sz w:val="24"/>
          <w:szCs w:val="24"/>
        </w:rPr>
        <w:t>7</w:t>
      </w:r>
      <w:r w:rsidR="00132F6D">
        <w:rPr>
          <w:sz w:val="24"/>
          <w:szCs w:val="24"/>
        </w:rPr>
        <w:t xml:space="preserve">.3.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 xml:space="preserve">a moeda nacional, </w:t>
      </w:r>
      <w:proofErr w:type="gramStart"/>
      <w:r w:rsidR="00817F49" w:rsidRPr="009C1A2B">
        <w:rPr>
          <w:sz w:val="24"/>
          <w:szCs w:val="24"/>
        </w:rPr>
        <w:t>ressalvado</w:t>
      </w:r>
      <w:proofErr w:type="gramEnd"/>
      <w:r w:rsidR="00817F49" w:rsidRPr="009C1A2B">
        <w:rPr>
          <w:sz w:val="24"/>
          <w:szCs w:val="24"/>
        </w:rPr>
        <w:t xml:space="preserve"> o disposto no artigo 52 da Lei nº 14.133/2021.</w:t>
      </w:r>
    </w:p>
    <w:p w14:paraId="564DFB9F" w14:textId="29662351" w:rsidR="00C97D7E" w:rsidRPr="009C1A2B" w:rsidRDefault="00601A17" w:rsidP="00132F6D">
      <w:pPr>
        <w:pStyle w:val="Nivel2"/>
        <w:numPr>
          <w:ilvl w:val="0"/>
          <w:numId w:val="0"/>
        </w:numPr>
        <w:spacing w:line="240" w:lineRule="auto"/>
        <w:rPr>
          <w:sz w:val="24"/>
          <w:szCs w:val="24"/>
        </w:rPr>
      </w:pPr>
      <w:r>
        <w:rPr>
          <w:sz w:val="24"/>
          <w:szCs w:val="24"/>
        </w:rPr>
        <w:t>7</w:t>
      </w:r>
      <w:r w:rsidR="00132F6D">
        <w:rPr>
          <w:sz w:val="24"/>
          <w:szCs w:val="24"/>
        </w:rPr>
        <w:t>.4.</w:t>
      </w:r>
      <w:r w:rsidR="000F05F6">
        <w:rPr>
          <w:sz w:val="24"/>
          <w:szCs w:val="24"/>
        </w:rPr>
        <w:t xml:space="preserve"> </w:t>
      </w:r>
      <w:r w:rsidR="00C97D7E" w:rsidRPr="009C1A2B">
        <w:rPr>
          <w:sz w:val="24"/>
          <w:szCs w:val="24"/>
        </w:rPr>
        <w:t>No cadastramento da proposta inicial, o licitante declarará, em campo próprio, que:</w:t>
      </w:r>
      <w:bookmarkEnd w:id="9"/>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00C97D7E" w:rsidRPr="009C1A2B">
        <w:rPr>
          <w:sz w:val="24"/>
          <w:szCs w:val="24"/>
        </w:rPr>
        <w:t>infralegais</w:t>
      </w:r>
      <w:proofErr w:type="spellEnd"/>
      <w:r w:rsidR="00C97D7E" w:rsidRPr="009C1A2B">
        <w:rPr>
          <w:sz w:val="24"/>
          <w:szCs w:val="24"/>
        </w:rPr>
        <w:t>,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lastRenderedPageBreak/>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10"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w:t>
      </w:r>
      <w:proofErr w:type="gramStart"/>
      <w:r w:rsidR="00443F5B" w:rsidRPr="009C1A2B">
        <w:rPr>
          <w:sz w:val="24"/>
          <w:szCs w:val="24"/>
        </w:rPr>
        <w:t xml:space="preserve">possui empregados executando trabalho degradante ou forçado, observando o disposto nos </w:t>
      </w:r>
      <w:hyperlink r:id="rId11" w:history="1">
        <w:r w:rsidR="00443F5B" w:rsidRPr="009C1A2B">
          <w:rPr>
            <w:sz w:val="24"/>
            <w:szCs w:val="24"/>
          </w:rPr>
          <w:t>incisos III e IV do art. 1º e no inciso III do art. 5º da Constituição Federal</w:t>
        </w:r>
        <w:proofErr w:type="gramEnd"/>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29C51FCC" w:rsidR="009B66E8" w:rsidRPr="00132F6D" w:rsidRDefault="00601A17" w:rsidP="00132F6D">
      <w:pPr>
        <w:pStyle w:val="Nivel2"/>
        <w:numPr>
          <w:ilvl w:val="0"/>
          <w:numId w:val="0"/>
        </w:numPr>
        <w:spacing w:line="240" w:lineRule="auto"/>
        <w:rPr>
          <w:sz w:val="24"/>
          <w:szCs w:val="24"/>
        </w:rPr>
      </w:pPr>
      <w:proofErr w:type="gramStart"/>
      <w:r>
        <w:rPr>
          <w:sz w:val="24"/>
          <w:szCs w:val="24"/>
        </w:rPr>
        <w:t>7</w:t>
      </w:r>
      <w:r w:rsidR="00132F6D">
        <w:rPr>
          <w:sz w:val="24"/>
          <w:szCs w:val="24"/>
        </w:rPr>
        <w:t>.5.</w:t>
      </w:r>
      <w:proofErr w:type="gramEnd"/>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2" w:anchor="art16">
        <w:r w:rsidR="009B66E8" w:rsidRPr="00132F6D">
          <w:rPr>
            <w:sz w:val="24"/>
            <w:szCs w:val="24"/>
          </w:rPr>
          <w:t>artigo 16 da Lei nº 14.133, de 2021</w:t>
        </w:r>
      </w:hyperlink>
      <w:r w:rsidR="009B66E8" w:rsidRPr="00132F6D">
        <w:rPr>
          <w:sz w:val="24"/>
          <w:szCs w:val="24"/>
        </w:rPr>
        <w:t>.</w:t>
      </w:r>
      <w:bookmarkStart w:id="10" w:name="_Ref117000019"/>
    </w:p>
    <w:p w14:paraId="09AC63CD" w14:textId="5EAFC6E6" w:rsidR="001A4B52" w:rsidRPr="009C1A2B" w:rsidRDefault="00601A17" w:rsidP="00132F6D">
      <w:pPr>
        <w:pStyle w:val="Nivel2"/>
        <w:numPr>
          <w:ilvl w:val="0"/>
          <w:numId w:val="0"/>
        </w:numPr>
        <w:spacing w:line="240" w:lineRule="auto"/>
        <w:rPr>
          <w:sz w:val="24"/>
          <w:szCs w:val="24"/>
        </w:rPr>
      </w:pPr>
      <w:proofErr w:type="gramStart"/>
      <w:r>
        <w:rPr>
          <w:sz w:val="24"/>
          <w:szCs w:val="24"/>
        </w:rPr>
        <w:t>7</w:t>
      </w:r>
      <w:r w:rsidR="00132F6D">
        <w:rPr>
          <w:sz w:val="24"/>
          <w:szCs w:val="24"/>
        </w:rPr>
        <w:t>.6.</w:t>
      </w:r>
      <w:proofErr w:type="gramEnd"/>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3" w:anchor="art3">
        <w:r w:rsidR="009B66E8" w:rsidRPr="009C1A2B">
          <w:rPr>
            <w:sz w:val="24"/>
            <w:szCs w:val="24"/>
          </w:rPr>
          <w:t>artigo 3° da Lei Complementar nº 123, de 2006</w:t>
        </w:r>
      </w:hyperlink>
      <w:r w:rsidR="009B66E8" w:rsidRPr="009C1A2B">
        <w:rPr>
          <w:sz w:val="24"/>
          <w:szCs w:val="24"/>
        </w:rPr>
        <w:t xml:space="preserve">, estando apto a usufruir do tratamento favorecido estabelecido em seus </w:t>
      </w:r>
      <w:bookmarkEnd w:id="10"/>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proofErr w:type="spellStart"/>
      <w:r w:rsidR="009B66E8" w:rsidRPr="009C1A2B">
        <w:rPr>
          <w:sz w:val="24"/>
          <w:szCs w:val="24"/>
        </w:rPr>
        <w:t>arts</w:t>
      </w:r>
      <w:proofErr w:type="spellEnd"/>
      <w:r w:rsidR="009B66E8" w:rsidRPr="009C1A2B">
        <w:rPr>
          <w:sz w:val="24"/>
          <w:szCs w:val="24"/>
        </w:rPr>
        <w:t>.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4" w:anchor="art4§1">
        <w:r w:rsidR="00B01EBA" w:rsidRPr="009C1A2B">
          <w:rPr>
            <w:sz w:val="24"/>
            <w:szCs w:val="24"/>
          </w:rPr>
          <w:t xml:space="preserve">§§ 1º ao 3º do art. 4º, da Lei n.º 14.133, de </w:t>
        </w:r>
        <w:proofErr w:type="gramStart"/>
        <w:r w:rsidR="00B01EBA" w:rsidRPr="009C1A2B">
          <w:rPr>
            <w:sz w:val="24"/>
            <w:szCs w:val="24"/>
          </w:rPr>
          <w:t>2021.</w:t>
        </w:r>
        <w:proofErr w:type="gramEnd"/>
      </w:hyperlink>
    </w:p>
    <w:p w14:paraId="357D6C77" w14:textId="5AC1BD7F" w:rsidR="008C45DE" w:rsidRPr="00132F6D" w:rsidRDefault="00601A17" w:rsidP="00132F6D">
      <w:pPr>
        <w:pStyle w:val="Nivel2"/>
        <w:numPr>
          <w:ilvl w:val="0"/>
          <w:numId w:val="0"/>
        </w:numPr>
        <w:spacing w:line="240" w:lineRule="auto"/>
        <w:rPr>
          <w:sz w:val="24"/>
          <w:szCs w:val="24"/>
        </w:rPr>
      </w:pPr>
      <w:proofErr w:type="gramStart"/>
      <w:r>
        <w:rPr>
          <w:sz w:val="24"/>
          <w:szCs w:val="24"/>
        </w:rPr>
        <w:t>7</w:t>
      </w:r>
      <w:r w:rsidR="00132F6D">
        <w:rPr>
          <w:sz w:val="24"/>
          <w:szCs w:val="24"/>
        </w:rPr>
        <w:t>.7.</w:t>
      </w:r>
      <w:proofErr w:type="gramEnd"/>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5" w:history="1">
        <w:r w:rsidR="00B01EBA" w:rsidRPr="00132F6D">
          <w:rPr>
            <w:sz w:val="24"/>
            <w:szCs w:val="24"/>
          </w:rPr>
          <w:t>Lei nº 14.133, de 2021</w:t>
        </w:r>
      </w:hyperlink>
      <w:r w:rsidR="00B01EBA" w:rsidRPr="00132F6D">
        <w:rPr>
          <w:sz w:val="24"/>
          <w:szCs w:val="24"/>
        </w:rPr>
        <w:t>, e neste Edital.</w:t>
      </w:r>
    </w:p>
    <w:p w14:paraId="27B6E587" w14:textId="01B90921" w:rsidR="00B01EBA" w:rsidRPr="009C1A2B" w:rsidRDefault="00601A17" w:rsidP="00132F6D">
      <w:pPr>
        <w:pStyle w:val="Nivel2"/>
        <w:numPr>
          <w:ilvl w:val="0"/>
          <w:numId w:val="0"/>
        </w:numPr>
        <w:spacing w:line="240" w:lineRule="auto"/>
        <w:rPr>
          <w:sz w:val="24"/>
          <w:szCs w:val="24"/>
        </w:rPr>
      </w:pPr>
      <w:proofErr w:type="gramStart"/>
      <w:r>
        <w:rPr>
          <w:sz w:val="24"/>
          <w:szCs w:val="24"/>
        </w:rPr>
        <w:t>7</w:t>
      </w:r>
      <w:r w:rsidR="00132F6D">
        <w:rPr>
          <w:sz w:val="24"/>
          <w:szCs w:val="24"/>
        </w:rPr>
        <w:t>.8.</w:t>
      </w:r>
      <w:proofErr w:type="gramEnd"/>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3D8516CD" w:rsidR="00B01EBA" w:rsidRPr="009C1A2B" w:rsidRDefault="00601A17" w:rsidP="00132F6D">
      <w:pPr>
        <w:pStyle w:val="Nivel2"/>
        <w:numPr>
          <w:ilvl w:val="0"/>
          <w:numId w:val="0"/>
        </w:numPr>
        <w:spacing w:line="240" w:lineRule="auto"/>
        <w:rPr>
          <w:sz w:val="24"/>
          <w:szCs w:val="24"/>
        </w:rPr>
      </w:pPr>
      <w:proofErr w:type="gramStart"/>
      <w:r>
        <w:rPr>
          <w:sz w:val="24"/>
          <w:szCs w:val="24"/>
        </w:rPr>
        <w:t>7</w:t>
      </w:r>
      <w:r w:rsidR="00132F6D">
        <w:rPr>
          <w:sz w:val="24"/>
          <w:szCs w:val="24"/>
        </w:rPr>
        <w:t>.9.</w:t>
      </w:r>
      <w:proofErr w:type="gramEnd"/>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4BEA2E53" w:rsidR="00B01EBA" w:rsidRDefault="00601A17" w:rsidP="00132F6D">
      <w:pPr>
        <w:pStyle w:val="Nivel2"/>
        <w:numPr>
          <w:ilvl w:val="0"/>
          <w:numId w:val="0"/>
        </w:numPr>
        <w:spacing w:line="240" w:lineRule="auto"/>
        <w:rPr>
          <w:sz w:val="24"/>
          <w:szCs w:val="24"/>
        </w:rPr>
      </w:pPr>
      <w:proofErr w:type="gramStart"/>
      <w:r>
        <w:rPr>
          <w:sz w:val="24"/>
          <w:szCs w:val="24"/>
        </w:rPr>
        <w:t>7</w:t>
      </w:r>
      <w:r w:rsidR="00132F6D">
        <w:rPr>
          <w:sz w:val="24"/>
          <w:szCs w:val="24"/>
        </w:rPr>
        <w:t>.10.</w:t>
      </w:r>
      <w:proofErr w:type="gramEnd"/>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092B18">
      <w:pPr>
        <w:pStyle w:val="Nivel01"/>
      </w:pPr>
      <w:bookmarkStart w:id="11" w:name="_Toc135469227"/>
      <w:r w:rsidRPr="009C1A2B">
        <w:t>DO PREENCHIMENTO DA PROPOSTA</w:t>
      </w:r>
      <w:bookmarkEnd w:id="11"/>
    </w:p>
    <w:p w14:paraId="5600353C" w14:textId="67BD1C9B" w:rsidR="00AD5EB2" w:rsidRPr="00132F6D" w:rsidRDefault="00601A17" w:rsidP="00132F6D">
      <w:pPr>
        <w:pStyle w:val="Nivel2"/>
        <w:numPr>
          <w:ilvl w:val="0"/>
          <w:numId w:val="0"/>
        </w:numPr>
        <w:spacing w:line="240" w:lineRule="auto"/>
        <w:rPr>
          <w:sz w:val="24"/>
          <w:szCs w:val="24"/>
        </w:rPr>
      </w:pPr>
      <w:proofErr w:type="gramStart"/>
      <w:r>
        <w:rPr>
          <w:sz w:val="24"/>
          <w:szCs w:val="24"/>
        </w:rPr>
        <w:t>8</w:t>
      </w:r>
      <w:r w:rsidR="00132F6D">
        <w:rPr>
          <w:sz w:val="24"/>
          <w:szCs w:val="24"/>
        </w:rPr>
        <w:t>.1.</w:t>
      </w:r>
      <w:proofErr w:type="gramEnd"/>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77777777"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total 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041DEFAF" w:rsidR="00132F6D" w:rsidRDefault="00601A17" w:rsidP="00132F6D">
      <w:pPr>
        <w:pStyle w:val="Nivel2"/>
        <w:numPr>
          <w:ilvl w:val="0"/>
          <w:numId w:val="0"/>
        </w:numPr>
        <w:spacing w:line="240" w:lineRule="auto"/>
        <w:rPr>
          <w:sz w:val="24"/>
          <w:szCs w:val="24"/>
        </w:rPr>
      </w:pPr>
      <w:proofErr w:type="gramStart"/>
      <w:r>
        <w:rPr>
          <w:sz w:val="24"/>
          <w:szCs w:val="24"/>
        </w:rPr>
        <w:t>8</w:t>
      </w:r>
      <w:r w:rsidR="00132F6D">
        <w:rPr>
          <w:sz w:val="24"/>
          <w:szCs w:val="24"/>
        </w:rPr>
        <w:t>.2.</w:t>
      </w:r>
      <w:proofErr w:type="gramEnd"/>
      <w:r w:rsidR="00614954" w:rsidRPr="00132F6D">
        <w:rPr>
          <w:sz w:val="24"/>
          <w:szCs w:val="24"/>
        </w:rPr>
        <w:t>Todas as especificações do objeto contidas na proposta vinculam o licitante.</w:t>
      </w:r>
    </w:p>
    <w:p w14:paraId="3E435B52" w14:textId="64CA8A9A" w:rsidR="00A4305B" w:rsidRPr="009C1A2B" w:rsidRDefault="00601A17" w:rsidP="00132F6D">
      <w:pPr>
        <w:pStyle w:val="Nivel2"/>
        <w:numPr>
          <w:ilvl w:val="0"/>
          <w:numId w:val="0"/>
        </w:numPr>
        <w:spacing w:line="240" w:lineRule="auto"/>
        <w:rPr>
          <w:sz w:val="24"/>
          <w:szCs w:val="24"/>
        </w:rPr>
      </w:pPr>
      <w:proofErr w:type="gramStart"/>
      <w:r>
        <w:rPr>
          <w:sz w:val="24"/>
          <w:szCs w:val="24"/>
        </w:rPr>
        <w:lastRenderedPageBreak/>
        <w:t>8</w:t>
      </w:r>
      <w:r w:rsidR="00132F6D">
        <w:rPr>
          <w:sz w:val="24"/>
          <w:szCs w:val="24"/>
        </w:rPr>
        <w:t>.3.</w:t>
      </w:r>
      <w:proofErr w:type="gramEnd"/>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6E231A1E" w:rsidR="003B1EAE" w:rsidRPr="009C1A2B" w:rsidRDefault="00601A17" w:rsidP="0039004A">
      <w:pPr>
        <w:pStyle w:val="Nivel2"/>
        <w:numPr>
          <w:ilvl w:val="0"/>
          <w:numId w:val="0"/>
        </w:numPr>
        <w:spacing w:line="240" w:lineRule="auto"/>
        <w:rPr>
          <w:sz w:val="24"/>
          <w:szCs w:val="24"/>
        </w:rPr>
      </w:pPr>
      <w:r>
        <w:rPr>
          <w:sz w:val="24"/>
          <w:szCs w:val="24"/>
        </w:rPr>
        <w:t>8</w:t>
      </w:r>
      <w:r w:rsidR="0039004A">
        <w:rPr>
          <w:sz w:val="24"/>
          <w:szCs w:val="24"/>
        </w:rPr>
        <w:t xml:space="preserve">.4.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5340C19B" w:rsidR="003B1EAE" w:rsidRPr="009C1A2B" w:rsidRDefault="00601A17" w:rsidP="0039004A">
      <w:pPr>
        <w:pStyle w:val="Nivel2"/>
        <w:numPr>
          <w:ilvl w:val="0"/>
          <w:numId w:val="0"/>
        </w:numPr>
        <w:spacing w:line="240" w:lineRule="auto"/>
        <w:rPr>
          <w:sz w:val="24"/>
          <w:szCs w:val="24"/>
        </w:rPr>
      </w:pPr>
      <w:r>
        <w:rPr>
          <w:sz w:val="24"/>
          <w:szCs w:val="24"/>
        </w:rPr>
        <w:t>8</w:t>
      </w:r>
      <w:r w:rsidR="0039004A">
        <w:rPr>
          <w:sz w:val="24"/>
          <w:szCs w:val="24"/>
        </w:rPr>
        <w:t xml:space="preserve">.5. </w:t>
      </w:r>
      <w:r w:rsidR="003B1EAE" w:rsidRPr="009C1A2B">
        <w:rPr>
          <w:sz w:val="24"/>
          <w:szCs w:val="24"/>
        </w:rPr>
        <w:t xml:space="preserve">Os preços ofertados, tanto na proposta inicial, quanto na etapa de lances, serão de exclusiva responsabilidade do licitante, não lhe assistindo o direito de pleitear qualquer alteração, </w:t>
      </w:r>
      <w:proofErr w:type="gramStart"/>
      <w:r w:rsidR="003B1EAE" w:rsidRPr="009C1A2B">
        <w:rPr>
          <w:sz w:val="24"/>
          <w:szCs w:val="24"/>
        </w:rPr>
        <w:t>sob alegação</w:t>
      </w:r>
      <w:proofErr w:type="gramEnd"/>
      <w:r w:rsidR="003B1EAE" w:rsidRPr="009C1A2B">
        <w:rPr>
          <w:sz w:val="24"/>
          <w:szCs w:val="24"/>
        </w:rPr>
        <w:t xml:space="preserve"> de erro, omissão ou qualquer outro pretexto.</w:t>
      </w:r>
    </w:p>
    <w:p w14:paraId="3F4E0E59" w14:textId="7D99EF0D" w:rsidR="003B1EAE" w:rsidRPr="009C1A2B" w:rsidRDefault="00601A17" w:rsidP="0039004A">
      <w:pPr>
        <w:pStyle w:val="Nivel2"/>
        <w:numPr>
          <w:ilvl w:val="0"/>
          <w:numId w:val="0"/>
        </w:numPr>
        <w:spacing w:line="240" w:lineRule="auto"/>
        <w:rPr>
          <w:sz w:val="24"/>
          <w:szCs w:val="24"/>
        </w:rPr>
      </w:pPr>
      <w:r>
        <w:rPr>
          <w:sz w:val="24"/>
          <w:szCs w:val="24"/>
        </w:rPr>
        <w:t>8</w:t>
      </w:r>
      <w:r w:rsidR="0039004A">
        <w:rPr>
          <w:sz w:val="24"/>
          <w:szCs w:val="24"/>
        </w:rPr>
        <w:t xml:space="preserve">.6.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089480C" w14:textId="3AC03385" w:rsidR="003B1EAE" w:rsidRPr="0039004A" w:rsidRDefault="00601A17" w:rsidP="0039004A">
      <w:pPr>
        <w:pStyle w:val="Nivel2"/>
        <w:numPr>
          <w:ilvl w:val="0"/>
          <w:numId w:val="0"/>
        </w:numPr>
        <w:spacing w:line="240" w:lineRule="auto"/>
        <w:rPr>
          <w:sz w:val="24"/>
          <w:szCs w:val="24"/>
        </w:rPr>
      </w:pPr>
      <w:proofErr w:type="gramStart"/>
      <w:r>
        <w:rPr>
          <w:sz w:val="24"/>
          <w:szCs w:val="24"/>
        </w:rPr>
        <w:t>8</w:t>
      </w:r>
      <w:r w:rsidR="0039004A">
        <w:rPr>
          <w:sz w:val="24"/>
          <w:szCs w:val="24"/>
        </w:rPr>
        <w:t>.7.</w:t>
      </w:r>
      <w:proofErr w:type="gramEnd"/>
      <w:r w:rsidR="003B1EAE" w:rsidRPr="0039004A">
        <w:rPr>
          <w:sz w:val="24"/>
          <w:szCs w:val="24"/>
        </w:rPr>
        <w:t>Independentemente do percentual de tributo inserido na planilha, no pagamento serão retidos na fonte os percentuais estabelecidos na legislação vigente.</w:t>
      </w:r>
    </w:p>
    <w:p w14:paraId="1D9DB46D" w14:textId="77777777" w:rsidR="002D5B89" w:rsidRPr="009C1A2B" w:rsidRDefault="005850B7" w:rsidP="00092B18">
      <w:pPr>
        <w:pStyle w:val="Nivel01"/>
      </w:pPr>
      <w:r w:rsidRPr="009C1A2B">
        <w:t xml:space="preserve">DA APRESENTAÇÃO </w:t>
      </w:r>
      <w:r w:rsidR="002D5B89" w:rsidRPr="009C1A2B">
        <w:t>DOS DOCUMENTOS DE HABILITAÇÃO</w:t>
      </w:r>
    </w:p>
    <w:p w14:paraId="461F78B0" w14:textId="657CF73F" w:rsidR="002D5B89" w:rsidRPr="00185826" w:rsidRDefault="00601A17" w:rsidP="00185826">
      <w:pPr>
        <w:pStyle w:val="Nivel2"/>
        <w:numPr>
          <w:ilvl w:val="0"/>
          <w:numId w:val="0"/>
        </w:numPr>
        <w:spacing w:line="240" w:lineRule="auto"/>
        <w:rPr>
          <w:sz w:val="24"/>
          <w:szCs w:val="24"/>
        </w:rPr>
      </w:pPr>
      <w:proofErr w:type="gramStart"/>
      <w:r>
        <w:rPr>
          <w:sz w:val="24"/>
          <w:szCs w:val="24"/>
        </w:rPr>
        <w:t>9</w:t>
      </w:r>
      <w:r w:rsidR="00185826">
        <w:rPr>
          <w:sz w:val="24"/>
          <w:szCs w:val="24"/>
        </w:rPr>
        <w:t>.1.</w:t>
      </w:r>
      <w:proofErr w:type="gramEnd"/>
      <w:r w:rsidR="004A5464" w:rsidRPr="00185826">
        <w:rPr>
          <w:sz w:val="24"/>
          <w:szCs w:val="24"/>
        </w:rPr>
        <w:t>A licitante da proposta provisoriamente vencedora deverá apresentar os documentos de habilitação em envelope lacrado, contendo a seguinte descrição:</w:t>
      </w:r>
    </w:p>
    <w:p w14:paraId="1CD754D9" w14:textId="5FDA7DD3" w:rsidR="002118B2" w:rsidRPr="009C1A2B" w:rsidRDefault="002118B2" w:rsidP="002118B2">
      <w:pPr>
        <w:pStyle w:val="Nivel2"/>
        <w:numPr>
          <w:ilvl w:val="0"/>
          <w:numId w:val="0"/>
        </w:numPr>
        <w:pBdr>
          <w:top w:val="single" w:sz="4" w:space="1" w:color="auto"/>
          <w:left w:val="single" w:sz="4" w:space="4" w:color="auto"/>
          <w:bottom w:val="single" w:sz="4" w:space="1" w:color="auto"/>
          <w:right w:val="single" w:sz="4" w:space="4" w:color="auto"/>
        </w:pBdr>
        <w:rPr>
          <w:b/>
          <w:sz w:val="24"/>
          <w:szCs w:val="24"/>
        </w:rPr>
      </w:pPr>
      <w:r w:rsidRPr="009C1A2B">
        <w:rPr>
          <w:b/>
          <w:sz w:val="24"/>
          <w:szCs w:val="24"/>
        </w:rPr>
        <w:t>ENVELOPE Nº 02</w:t>
      </w:r>
      <w:r w:rsidR="00825329">
        <w:rPr>
          <w:b/>
          <w:sz w:val="24"/>
          <w:szCs w:val="24"/>
        </w:rPr>
        <w:t xml:space="preserve"> - </w:t>
      </w:r>
      <w:r w:rsidR="00930F04" w:rsidRPr="009C1A2B">
        <w:rPr>
          <w:b/>
          <w:sz w:val="24"/>
          <w:szCs w:val="24"/>
        </w:rPr>
        <w:t>DOCUMENTOS DE HABILITAÇÃO</w:t>
      </w:r>
    </w:p>
    <w:p w14:paraId="0BDEC467" w14:textId="77777777"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Poder Executivo Municipal Santo Antônio do Grama</w:t>
      </w:r>
    </w:p>
    <w:p w14:paraId="7C216667" w14:textId="59CD121C"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Processo Administrativo de Licitação Pública nº </w:t>
      </w:r>
      <w:r w:rsidR="00E222A5">
        <w:rPr>
          <w:b/>
          <w:sz w:val="24"/>
          <w:szCs w:val="24"/>
        </w:rPr>
        <w:t>121/2024</w:t>
      </w:r>
    </w:p>
    <w:p w14:paraId="28626618" w14:textId="1C9E7158"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Pregão Presencial nº </w:t>
      </w:r>
      <w:r w:rsidR="00E222A5">
        <w:rPr>
          <w:b/>
          <w:sz w:val="24"/>
          <w:szCs w:val="24"/>
        </w:rPr>
        <w:t>049/2024</w:t>
      </w:r>
    </w:p>
    <w:p w14:paraId="61F3771D" w14:textId="6333C6DB" w:rsidR="00360C9D" w:rsidRPr="009C1A2B" w:rsidRDefault="00360C9D"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Registro de Preços nº </w:t>
      </w:r>
      <w:r w:rsidR="00240BB2" w:rsidRPr="00240BB2">
        <w:rPr>
          <w:b/>
          <w:sz w:val="24"/>
          <w:szCs w:val="24"/>
        </w:rPr>
        <w:t>0</w:t>
      </w:r>
      <w:r w:rsidR="00240BB2">
        <w:rPr>
          <w:b/>
          <w:sz w:val="24"/>
          <w:szCs w:val="24"/>
        </w:rPr>
        <w:t>44</w:t>
      </w:r>
      <w:r w:rsidRPr="00C762BA">
        <w:rPr>
          <w:b/>
          <w:sz w:val="24"/>
          <w:szCs w:val="24"/>
        </w:rPr>
        <w:t>/2024</w:t>
      </w:r>
    </w:p>
    <w:p w14:paraId="72F6F1ED" w14:textId="7F6557D2" w:rsidR="004D5085" w:rsidRDefault="00601A17" w:rsidP="00185826">
      <w:pPr>
        <w:pStyle w:val="Nivel2"/>
        <w:numPr>
          <w:ilvl w:val="0"/>
          <w:numId w:val="0"/>
        </w:numPr>
        <w:spacing w:line="240" w:lineRule="auto"/>
        <w:rPr>
          <w:sz w:val="24"/>
          <w:szCs w:val="24"/>
        </w:rPr>
      </w:pPr>
      <w:r>
        <w:rPr>
          <w:sz w:val="24"/>
          <w:szCs w:val="24"/>
        </w:rPr>
        <w:t>9</w:t>
      </w:r>
      <w:r w:rsidR="00185826">
        <w:rPr>
          <w:sz w:val="24"/>
          <w:szCs w:val="24"/>
        </w:rPr>
        <w:t>.2.</w:t>
      </w:r>
      <w:r w:rsidR="0039004A">
        <w:rPr>
          <w:sz w:val="24"/>
          <w:szCs w:val="24"/>
        </w:rPr>
        <w:t xml:space="preserve"> </w:t>
      </w:r>
      <w:r w:rsidR="008E49F5" w:rsidRPr="0039004A">
        <w:rPr>
          <w:sz w:val="24"/>
          <w:szCs w:val="24"/>
        </w:rPr>
        <w:t>No caso da licitante da proposta provisoriamente vencedora não preencher os requisitos de habilitação, deverá ser chamado os licitantes subsequentes na ordem de classificação das propostas.</w:t>
      </w:r>
    </w:p>
    <w:p w14:paraId="0F0FCC1B" w14:textId="5126699F" w:rsidR="004116AA" w:rsidRPr="00522D1F" w:rsidRDefault="004116AA" w:rsidP="00092B18">
      <w:pPr>
        <w:pStyle w:val="Nivel01"/>
      </w:pPr>
      <w:r w:rsidRPr="00522D1F">
        <w:t>DO CRITÉRIO DE JULGAMENTO, MODO DE</w:t>
      </w:r>
      <w:r w:rsidR="00DE5531">
        <w:t xml:space="preserve"> DISPUTA, MARGEM DE PREFERÊNCIA E</w:t>
      </w:r>
      <w:r w:rsidRPr="00522D1F">
        <w:t xml:space="preserve"> TRATAMENTO </w:t>
      </w:r>
      <w:proofErr w:type="gramStart"/>
      <w:r w:rsidRPr="00522D1F">
        <w:t>DIFERENCIADO</w:t>
      </w:r>
      <w:proofErr w:type="gramEnd"/>
      <w:r w:rsidRPr="00522D1F">
        <w:t xml:space="preserve"> </w:t>
      </w:r>
    </w:p>
    <w:p w14:paraId="30D9AA57" w14:textId="53796AD0" w:rsidR="00DE5531" w:rsidRDefault="00601A17" w:rsidP="00DE5531">
      <w:pPr>
        <w:pStyle w:val="Nivel2"/>
        <w:numPr>
          <w:ilvl w:val="0"/>
          <w:numId w:val="0"/>
        </w:numPr>
        <w:rPr>
          <w:sz w:val="24"/>
          <w:szCs w:val="24"/>
        </w:rPr>
      </w:pPr>
      <w:bookmarkStart w:id="12" w:name="_Toc135469229"/>
      <w:r>
        <w:rPr>
          <w:sz w:val="24"/>
          <w:szCs w:val="24"/>
        </w:rPr>
        <w:t>10</w:t>
      </w:r>
      <w:r w:rsidR="00DE5531">
        <w:rPr>
          <w:sz w:val="24"/>
          <w:szCs w:val="24"/>
        </w:rPr>
        <w:t xml:space="preserve">.1. </w:t>
      </w:r>
      <w:r w:rsidR="00DE5531" w:rsidRPr="009C1A2B">
        <w:rPr>
          <w:sz w:val="24"/>
          <w:szCs w:val="24"/>
        </w:rPr>
        <w:t>O critério de julgamento será o do menor preço</w:t>
      </w:r>
      <w:r w:rsidR="00DE5531">
        <w:rPr>
          <w:sz w:val="24"/>
          <w:szCs w:val="24"/>
        </w:rPr>
        <w:t xml:space="preserve"> por item</w:t>
      </w:r>
      <w:r w:rsidR="00DE5531" w:rsidRPr="009C1A2B">
        <w:rPr>
          <w:sz w:val="24"/>
          <w:szCs w:val="24"/>
        </w:rPr>
        <w:t>.</w:t>
      </w:r>
    </w:p>
    <w:p w14:paraId="29688E25" w14:textId="24D4855E"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.2. </w:t>
      </w:r>
      <w:r w:rsidR="00DE5531" w:rsidRPr="009C1A2B">
        <w:rPr>
          <w:sz w:val="24"/>
          <w:szCs w:val="24"/>
        </w:rPr>
        <w:t>O modo de disputa será conjuntamente: fechado e aberto.</w:t>
      </w:r>
    </w:p>
    <w:p w14:paraId="2B21E04F" w14:textId="7A10DA4D"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.3. </w:t>
      </w:r>
      <w:r w:rsidR="00DE5531" w:rsidRPr="009C1A2B">
        <w:rPr>
          <w:sz w:val="24"/>
          <w:szCs w:val="24"/>
        </w:rPr>
        <w:t>As licitantes poderão retirar ou substituir a proposta até a abertura da sessão pública;</w:t>
      </w:r>
    </w:p>
    <w:p w14:paraId="4DA6F963" w14:textId="06283634" w:rsidR="00DE5531" w:rsidRPr="009C1A2B" w:rsidRDefault="00601A17" w:rsidP="00DE5531">
      <w:pPr>
        <w:pStyle w:val="Nivel2"/>
        <w:numPr>
          <w:ilvl w:val="0"/>
          <w:numId w:val="0"/>
        </w:numPr>
        <w:rPr>
          <w:sz w:val="24"/>
          <w:szCs w:val="24"/>
        </w:rPr>
      </w:pPr>
      <w:r>
        <w:rPr>
          <w:color w:val="auto"/>
          <w:sz w:val="24"/>
          <w:szCs w:val="24"/>
        </w:rPr>
        <w:t>10</w:t>
      </w:r>
      <w:r w:rsidR="00DE5531">
        <w:rPr>
          <w:color w:val="auto"/>
          <w:sz w:val="24"/>
          <w:szCs w:val="24"/>
        </w:rPr>
        <w:t xml:space="preserve">.4. </w:t>
      </w:r>
      <w:r w:rsidR="00DE5531" w:rsidRPr="009C1A2B">
        <w:rPr>
          <w:color w:val="auto"/>
          <w:sz w:val="24"/>
          <w:szCs w:val="24"/>
        </w:rPr>
        <w:t xml:space="preserve">Após apresentação das propostas em envelope lacrado, os licitantes classificados em ordem decrescente </w:t>
      </w:r>
      <w:r w:rsidR="00DE5531" w:rsidRPr="009C1A2B">
        <w:rPr>
          <w:sz w:val="24"/>
          <w:szCs w:val="24"/>
        </w:rPr>
        <w:t>apresentarão suas propostas por meio de lances públicos e sucessivos, de forma, no prazo de 05 min;</w:t>
      </w:r>
    </w:p>
    <w:p w14:paraId="19BA17C5" w14:textId="4C970979" w:rsidR="00DE5531" w:rsidRPr="009C1A2B" w:rsidRDefault="00601A17" w:rsidP="00DE5531">
      <w:pPr>
        <w:pStyle w:val="Nivel2"/>
        <w:numPr>
          <w:ilvl w:val="0"/>
          <w:numId w:val="0"/>
        </w:numPr>
        <w:rPr>
          <w:sz w:val="24"/>
          <w:szCs w:val="24"/>
        </w:rPr>
      </w:pPr>
      <w:r>
        <w:rPr>
          <w:sz w:val="24"/>
          <w:szCs w:val="24"/>
        </w:rPr>
        <w:lastRenderedPageBreak/>
        <w:t>10</w:t>
      </w:r>
      <w:r w:rsidR="00DE5531">
        <w:rPr>
          <w:sz w:val="24"/>
          <w:szCs w:val="24"/>
        </w:rPr>
        <w:t xml:space="preserve">.5. </w:t>
      </w:r>
      <w:r w:rsidR="00DE5531" w:rsidRPr="009C1A2B">
        <w:rPr>
          <w:sz w:val="24"/>
          <w:szCs w:val="24"/>
        </w:rPr>
        <w:t>Iniciada a etapa competitiva, os licitantes deverão encaminhar lances exclusivamente por meio verbal, sendo imediatamente informados do seu recebimento e do valor consignado no registro;</w:t>
      </w:r>
    </w:p>
    <w:p w14:paraId="132E9B03" w14:textId="6C2E49A8"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.6. </w:t>
      </w:r>
      <w:r w:rsidR="00DE5531" w:rsidRPr="009C1A2B">
        <w:rPr>
          <w:sz w:val="24"/>
          <w:szCs w:val="24"/>
        </w:rPr>
        <w:t>A licitante somente poderá oferecer valor inferior ou maior percentual de desconto em relação ao último lance por ele ofertado e registrado pelo sistema.</w:t>
      </w:r>
    </w:p>
    <w:p w14:paraId="7DFD8FA3" w14:textId="31C8289F"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.7. </w:t>
      </w:r>
      <w:r w:rsidR="00DE5531"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18A3F6DC"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.8. </w:t>
      </w:r>
      <w:r w:rsidR="00DE5531"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240BB2">
        <w:rPr>
          <w:sz w:val="24"/>
          <w:szCs w:val="24"/>
        </w:rPr>
        <w:t>100,00</w:t>
      </w:r>
      <w:r w:rsidR="00DE5531" w:rsidRPr="009C1A2B">
        <w:rPr>
          <w:sz w:val="24"/>
          <w:szCs w:val="24"/>
        </w:rPr>
        <w:t xml:space="preserve"> (</w:t>
      </w:r>
      <w:r w:rsidR="00240BB2">
        <w:rPr>
          <w:sz w:val="24"/>
          <w:szCs w:val="24"/>
        </w:rPr>
        <w:t>c</w:t>
      </w:r>
      <w:r w:rsidR="00776830">
        <w:rPr>
          <w:sz w:val="24"/>
          <w:szCs w:val="24"/>
        </w:rPr>
        <w:t>em</w:t>
      </w:r>
      <w:r w:rsidR="00240BB2">
        <w:rPr>
          <w:sz w:val="24"/>
          <w:szCs w:val="24"/>
        </w:rPr>
        <w:t xml:space="preserve"> reais</w:t>
      </w:r>
      <w:r w:rsidR="00DE5531">
        <w:rPr>
          <w:sz w:val="24"/>
          <w:szCs w:val="24"/>
        </w:rPr>
        <w:t>)</w:t>
      </w:r>
      <w:r w:rsidR="00240BB2">
        <w:rPr>
          <w:sz w:val="24"/>
          <w:szCs w:val="24"/>
        </w:rPr>
        <w:t xml:space="preserve"> para itens acima de mil reais e R$ 10,00 (dez reais) para itens abaixo de mil reais</w:t>
      </w:r>
      <w:r w:rsidR="00DE5531" w:rsidRPr="009C1A2B">
        <w:rPr>
          <w:sz w:val="24"/>
          <w:szCs w:val="24"/>
        </w:rPr>
        <w:t>.</w:t>
      </w:r>
      <w:r w:rsidR="0073182F">
        <w:rPr>
          <w:sz w:val="24"/>
          <w:szCs w:val="24"/>
        </w:rPr>
        <w:t xml:space="preserve">  </w:t>
      </w:r>
    </w:p>
    <w:p w14:paraId="5588DAD2" w14:textId="31C2BBFA"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.9. </w:t>
      </w:r>
      <w:r w:rsidR="00DE5531" w:rsidRPr="009C1A2B">
        <w:rPr>
          <w:sz w:val="24"/>
          <w:szCs w:val="24"/>
        </w:rPr>
        <w:t>Havendo lances iguais ao menor já ofertado, prevalecerá aquele que for recebido e registrado primeiro no sistema.</w:t>
      </w:r>
    </w:p>
    <w:p w14:paraId="7E3F95BC" w14:textId="4E863079"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.10. </w:t>
      </w:r>
      <w:r w:rsidR="00DE5531" w:rsidRPr="009C1A2B">
        <w:rPr>
          <w:sz w:val="24"/>
          <w:szCs w:val="24"/>
        </w:rPr>
        <w:t>Caso a licitante não apresente lances, concorrerá com o valor de sua proposta.</w:t>
      </w:r>
    </w:p>
    <w:p w14:paraId="68603944" w14:textId="174F24B9"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.11. </w:t>
      </w:r>
      <w:r w:rsidR="00DE5531" w:rsidRPr="009C1A2B">
        <w:rPr>
          <w:sz w:val="24"/>
          <w:szCs w:val="24"/>
        </w:rPr>
        <w:t>Durante o procedimento, os licitantes serão informados, em tempo real, do valor do menor lance registrado.</w:t>
      </w:r>
    </w:p>
    <w:p w14:paraId="4E81DC2A" w14:textId="1308038C"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.12. </w:t>
      </w:r>
      <w:r w:rsidR="00DE5531"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64D14482" w:rsidR="00DE5531" w:rsidRPr="00601A17" w:rsidRDefault="00601A17" w:rsidP="00601A17">
      <w:pPr>
        <w:pStyle w:val="Nivel2"/>
        <w:numPr>
          <w:ilvl w:val="0"/>
          <w:numId w:val="0"/>
        </w:numPr>
        <w:ind w:left="432"/>
        <w:rPr>
          <w:sz w:val="24"/>
          <w:szCs w:val="24"/>
        </w:rPr>
      </w:pPr>
      <w:r>
        <w:rPr>
          <w:sz w:val="24"/>
          <w:szCs w:val="24"/>
        </w:rPr>
        <w:t>10.13</w:t>
      </w:r>
      <w:r w:rsidR="00DE5531" w:rsidRPr="00601A17">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preferência</w:t>
      </w:r>
      <w:proofErr w:type="gramEnd"/>
      <w:r w:rsidRPr="009C1A2B">
        <w:rPr>
          <w:color w:val="000000"/>
          <w:sz w:val="24"/>
          <w:szCs w:val="24"/>
        </w:rPr>
        <w:t xml:space="preserve"> para microempresas e empresas de pequeno porte;</w:t>
      </w:r>
    </w:p>
    <w:p w14:paraId="0F33FB4A"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disputa</w:t>
      </w:r>
      <w:proofErr w:type="gramEnd"/>
      <w:r w:rsidRPr="009C1A2B">
        <w:rPr>
          <w:color w:val="000000"/>
          <w:sz w:val="24"/>
          <w:szCs w:val="24"/>
        </w:rPr>
        <w:t xml:space="preserve">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avaliação</w:t>
      </w:r>
      <w:proofErr w:type="gramEnd"/>
      <w:r w:rsidRPr="009C1A2B">
        <w:rPr>
          <w:color w:val="000000"/>
          <w:sz w:val="24"/>
          <w:szCs w:val="24"/>
        </w:rPr>
        <w:t xml:space="preserve">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lastRenderedPageBreak/>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3" w:name="art60§1i"/>
      <w:bookmarkEnd w:id="13"/>
      <w:proofErr w:type="gramStart"/>
      <w:r w:rsidRPr="009C1A2B">
        <w:rPr>
          <w:color w:val="000000"/>
          <w:sz w:val="24"/>
          <w:szCs w:val="24"/>
        </w:rPr>
        <w:t>empresas</w:t>
      </w:r>
      <w:proofErr w:type="gramEnd"/>
      <w:r w:rsidRPr="009C1A2B">
        <w:rPr>
          <w:color w:val="000000"/>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4" w:name="art60§1ii"/>
      <w:bookmarkEnd w:id="14"/>
      <w:proofErr w:type="gramStart"/>
      <w:r w:rsidRPr="009C1A2B">
        <w:rPr>
          <w:color w:val="000000"/>
          <w:sz w:val="24"/>
          <w:szCs w:val="24"/>
        </w:rPr>
        <w:t>empresas</w:t>
      </w:r>
      <w:proofErr w:type="gramEnd"/>
      <w:r w:rsidRPr="009C1A2B">
        <w:rPr>
          <w:color w:val="000000"/>
          <w:sz w:val="24"/>
          <w:szCs w:val="24"/>
        </w:rPr>
        <w:t xml:space="preserve"> brasileiras;</w:t>
      </w:r>
    </w:p>
    <w:p w14:paraId="16DE5490" w14:textId="77777777" w:rsidR="00DE5531" w:rsidRPr="009C1A2B" w:rsidRDefault="00DE5531" w:rsidP="00DE5531">
      <w:pPr>
        <w:pStyle w:val="Nivel4"/>
        <w:ind w:left="0" w:firstLine="0"/>
        <w:rPr>
          <w:color w:val="000000"/>
          <w:sz w:val="24"/>
          <w:szCs w:val="24"/>
        </w:rPr>
      </w:pPr>
      <w:bookmarkStart w:id="15" w:name="art60§1iii"/>
      <w:bookmarkEnd w:id="15"/>
      <w:proofErr w:type="gramStart"/>
      <w:r w:rsidRPr="009C1A2B">
        <w:rPr>
          <w:color w:val="000000"/>
          <w:sz w:val="24"/>
          <w:szCs w:val="24"/>
        </w:rPr>
        <w:t>empresas</w:t>
      </w:r>
      <w:proofErr w:type="gramEnd"/>
      <w:r w:rsidRPr="009C1A2B">
        <w:rPr>
          <w:color w:val="000000"/>
          <w:sz w:val="24"/>
          <w:szCs w:val="24"/>
        </w:rPr>
        <w:t xml:space="preserve">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6" w:name="art60§1iv"/>
      <w:bookmarkEnd w:id="16"/>
      <w:proofErr w:type="gramStart"/>
      <w:r w:rsidRPr="009C1A2B">
        <w:rPr>
          <w:color w:val="000000"/>
          <w:sz w:val="24"/>
          <w:szCs w:val="24"/>
        </w:rPr>
        <w:t>empresas</w:t>
      </w:r>
      <w:proofErr w:type="gramEnd"/>
      <w:r w:rsidRPr="009C1A2B">
        <w:rPr>
          <w:color w:val="000000"/>
          <w:sz w:val="24"/>
          <w:szCs w:val="24"/>
        </w:rPr>
        <w:t xml:space="preserve"> que comprovem a prática de mitigação, nos termos da </w:t>
      </w:r>
      <w:hyperlink r:id="rId16"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14D5A0CA" w:rsidR="00DE5531" w:rsidRPr="002D66C7" w:rsidRDefault="00601A17" w:rsidP="00DE5531">
      <w:pPr>
        <w:pStyle w:val="Nivel2"/>
        <w:numPr>
          <w:ilvl w:val="0"/>
          <w:numId w:val="0"/>
        </w:numPr>
        <w:rPr>
          <w:sz w:val="24"/>
          <w:szCs w:val="24"/>
        </w:rPr>
      </w:pPr>
      <w:r>
        <w:rPr>
          <w:sz w:val="24"/>
          <w:szCs w:val="24"/>
        </w:rPr>
        <w:t>10.14</w:t>
      </w:r>
      <w:r w:rsidR="00DE5531">
        <w:rPr>
          <w:sz w:val="24"/>
          <w:szCs w:val="24"/>
        </w:rPr>
        <w:t xml:space="preserve">. </w:t>
      </w:r>
      <w:r w:rsidR="00DE5531"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 xml:space="preserve">A negociação poderá ser feita com os demais licitantes, segundo a ordem de classificação inicialmente estabelecida, quando </w:t>
      </w:r>
      <w:proofErr w:type="gramStart"/>
      <w:r w:rsidRPr="009C1A2B">
        <w:rPr>
          <w:sz w:val="24"/>
          <w:szCs w:val="24"/>
        </w:rPr>
        <w:t>o primeiro colocado, mesmo</w:t>
      </w:r>
      <w:proofErr w:type="gramEnd"/>
      <w:r w:rsidRPr="009C1A2B">
        <w:rPr>
          <w:sz w:val="24"/>
          <w:szCs w:val="24"/>
        </w:rPr>
        <w:t xml:space="preserve">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1EC694A8" w:rsidR="00DE5531" w:rsidRPr="009C1A2B" w:rsidRDefault="00601A17" w:rsidP="00DE5531">
      <w:pPr>
        <w:pStyle w:val="Nivel2"/>
        <w:numPr>
          <w:ilvl w:val="0"/>
          <w:numId w:val="0"/>
        </w:numPr>
        <w:rPr>
          <w:sz w:val="24"/>
          <w:szCs w:val="24"/>
        </w:rPr>
      </w:pPr>
      <w:r>
        <w:rPr>
          <w:sz w:val="24"/>
          <w:szCs w:val="24"/>
        </w:rPr>
        <w:t>10.15</w:t>
      </w:r>
      <w:r w:rsidR="00DE5531">
        <w:rPr>
          <w:sz w:val="24"/>
          <w:szCs w:val="24"/>
        </w:rPr>
        <w:t xml:space="preserve">. </w:t>
      </w:r>
      <w:r w:rsidR="00DE5531" w:rsidRPr="009C1A2B">
        <w:rPr>
          <w:sz w:val="24"/>
          <w:szCs w:val="24"/>
        </w:rPr>
        <w:t>Após a negociação do preço, o Pregoeiro iniciará a fase de aceitação e julgamento da proposta.</w:t>
      </w:r>
    </w:p>
    <w:p w14:paraId="3420498A" w14:textId="77777777" w:rsidR="000808BE" w:rsidRPr="009C1A2B" w:rsidRDefault="000808BE" w:rsidP="00092B18">
      <w:pPr>
        <w:pStyle w:val="Nivel01"/>
      </w:pPr>
      <w:r w:rsidRPr="009C1A2B">
        <w:t>DA FASE DE JULGAMENTO</w:t>
      </w:r>
      <w:bookmarkEnd w:id="12"/>
    </w:p>
    <w:p w14:paraId="55B2039B" w14:textId="48E65A2C" w:rsidR="00767D39" w:rsidRPr="009C1A2B" w:rsidRDefault="00601A17" w:rsidP="006A2E90">
      <w:pPr>
        <w:pStyle w:val="Nivel2"/>
        <w:numPr>
          <w:ilvl w:val="0"/>
          <w:numId w:val="0"/>
        </w:numPr>
        <w:spacing w:line="240" w:lineRule="auto"/>
        <w:rPr>
          <w:sz w:val="24"/>
          <w:szCs w:val="24"/>
        </w:rPr>
      </w:pPr>
      <w:bookmarkStart w:id="17" w:name="_Ref117019424"/>
      <w:r>
        <w:rPr>
          <w:sz w:val="24"/>
          <w:szCs w:val="24"/>
        </w:rPr>
        <w:t>11</w:t>
      </w:r>
      <w:r w:rsidR="006A2E90">
        <w:rPr>
          <w:sz w:val="24"/>
          <w:szCs w:val="24"/>
        </w:rPr>
        <w:t xml:space="preserve">.1.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7"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7"/>
      <w:r w:rsidR="00767D39" w:rsidRPr="009C1A2B">
        <w:rPr>
          <w:sz w:val="24"/>
          <w:szCs w:val="24"/>
        </w:rPr>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SICAF;</w:t>
      </w:r>
      <w:proofErr w:type="gramStart"/>
      <w:r w:rsidRPr="009C1A2B">
        <w:rPr>
          <w:sz w:val="24"/>
          <w:szCs w:val="24"/>
        </w:rPr>
        <w:t xml:space="preserve">  </w:t>
      </w:r>
    </w:p>
    <w:p w14:paraId="4499DD0B" w14:textId="77777777" w:rsidR="00767D39" w:rsidRPr="009C1A2B" w:rsidRDefault="00767D39" w:rsidP="003A2BD3">
      <w:pPr>
        <w:pStyle w:val="Nivel3"/>
        <w:spacing w:line="240" w:lineRule="auto"/>
        <w:ind w:left="284" w:firstLine="0"/>
        <w:rPr>
          <w:sz w:val="24"/>
          <w:szCs w:val="24"/>
        </w:rPr>
      </w:pPr>
      <w:proofErr w:type="gramEnd"/>
      <w:r w:rsidRPr="009C1A2B">
        <w:rPr>
          <w:sz w:val="24"/>
          <w:szCs w:val="24"/>
        </w:rPr>
        <w:t xml:space="preserve">Cadastro Nacional de Empresas Inidôneas e Suspensas - CEIS, mantido pela Controladoria-Geral da União </w:t>
      </w:r>
      <w:r w:rsidRPr="009C1A2B">
        <w:rPr>
          <w:sz w:val="24"/>
          <w:szCs w:val="24"/>
          <w:u w:val="single"/>
        </w:rPr>
        <w:t>(</w:t>
      </w:r>
      <w:hyperlink r:id="rId18"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w:t>
      </w:r>
      <w:proofErr w:type="gramStart"/>
      <w:r w:rsidRPr="009C1A2B">
        <w:rPr>
          <w:sz w:val="24"/>
          <w:szCs w:val="24"/>
        </w:rPr>
        <w:t>e</w:t>
      </w:r>
      <w:proofErr w:type="gramEnd"/>
      <w:r w:rsidRPr="009C1A2B">
        <w:rPr>
          <w:sz w:val="24"/>
          <w:szCs w:val="24"/>
        </w:rPr>
        <w:t xml:space="preserv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t xml:space="preserve">Cadastro Nacional de Empresas Punidas - CNEP, mantido pela Controladoria-Geral da União </w:t>
      </w:r>
      <w:r w:rsidRPr="009C1A2B">
        <w:rPr>
          <w:sz w:val="24"/>
          <w:szCs w:val="24"/>
          <w:u w:val="single"/>
        </w:rPr>
        <w:t>(</w:t>
      </w:r>
      <w:proofErr w:type="gramStart"/>
      <w:r w:rsidRPr="009C1A2B">
        <w:rPr>
          <w:sz w:val="24"/>
          <w:szCs w:val="24"/>
          <w:u w:val="single"/>
        </w:rPr>
        <w:t>https</w:t>
      </w:r>
      <w:proofErr w:type="gramEnd"/>
      <w:r w:rsidRPr="009C1A2B">
        <w:rPr>
          <w:sz w:val="24"/>
          <w:szCs w:val="24"/>
          <w:u w:val="single"/>
        </w:rPr>
        <w:t>://www.portaltransparencia.gov.br/sancoes/cnep);</w:t>
      </w:r>
      <w:r w:rsidRPr="009C1A2B">
        <w:rPr>
          <w:sz w:val="24"/>
          <w:szCs w:val="24"/>
        </w:rPr>
        <w:t xml:space="preserve"> e </w:t>
      </w:r>
    </w:p>
    <w:p w14:paraId="25082839" w14:textId="49A14CAF" w:rsidR="008151AC" w:rsidRPr="009C1A2B" w:rsidRDefault="00601A17" w:rsidP="006A2E90">
      <w:pPr>
        <w:pStyle w:val="Nivel2"/>
        <w:numPr>
          <w:ilvl w:val="0"/>
          <w:numId w:val="0"/>
        </w:numPr>
        <w:spacing w:line="240" w:lineRule="auto"/>
        <w:rPr>
          <w:sz w:val="24"/>
          <w:szCs w:val="24"/>
        </w:rPr>
      </w:pPr>
      <w:r>
        <w:rPr>
          <w:sz w:val="24"/>
          <w:szCs w:val="24"/>
        </w:rPr>
        <w:lastRenderedPageBreak/>
        <w:t>11</w:t>
      </w:r>
      <w:r w:rsidR="006A2E90">
        <w:rPr>
          <w:sz w:val="24"/>
          <w:szCs w:val="24"/>
        </w:rPr>
        <w:t xml:space="preserve">.2. </w:t>
      </w:r>
      <w:r w:rsidR="008151AC" w:rsidRPr="009C1A2B">
        <w:rPr>
          <w:sz w:val="24"/>
          <w:szCs w:val="24"/>
        </w:rPr>
        <w:t xml:space="preserve">A consulta aos cadastros será realizada em nome da empresa licitante e também de seu sócio majoritário, por força da vedação de que trata o </w:t>
      </w:r>
      <w:hyperlink r:id="rId19"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D12507D" w:rsidR="008151AC"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20" w:anchor="art29" w:history="1">
        <w:r w:rsidR="008151AC" w:rsidRPr="009C1A2B">
          <w:rPr>
            <w:sz w:val="24"/>
            <w:szCs w:val="24"/>
          </w:rPr>
          <w:t>IN nº 3/2018, art. 29, caput</w:t>
        </w:r>
      </w:hyperlink>
      <w:proofErr w:type="gramStart"/>
      <w:r w:rsidR="008151AC" w:rsidRPr="009C1A2B">
        <w:rPr>
          <w:sz w:val="24"/>
          <w:szCs w:val="24"/>
        </w:rPr>
        <w:t>)</w:t>
      </w:r>
      <w:proofErr w:type="gramEnd"/>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1"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2"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t>Constatada a existência de sanção, o licitante será reputado inabilitado, por falta de condição de participação.</w:t>
      </w:r>
    </w:p>
    <w:p w14:paraId="23B5ECAA" w14:textId="7245EA12" w:rsidR="00937649"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.4. </w:t>
      </w:r>
      <w:r w:rsidR="00937649" w:rsidRPr="009C1A2B">
        <w:rPr>
          <w:sz w:val="24"/>
          <w:szCs w:val="24"/>
        </w:rPr>
        <w:t>Caso o licitante provisoriamente classificado em primeiro lugar tenha se utilizado de algum tratamento favorecido às ME/</w:t>
      </w:r>
      <w:proofErr w:type="spellStart"/>
      <w:r w:rsidR="00937649" w:rsidRPr="009C1A2B">
        <w:rPr>
          <w:sz w:val="24"/>
          <w:szCs w:val="24"/>
        </w:rPr>
        <w:t>EPPs</w:t>
      </w:r>
      <w:proofErr w:type="spellEnd"/>
      <w:r w:rsidR="00937649" w:rsidRPr="009C1A2B">
        <w:rPr>
          <w:sz w:val="24"/>
          <w:szCs w:val="24"/>
        </w:rPr>
        <w:t xml:space="preserve">, o pregoeiro verificará se faz jus ao benefício, em conformidade com </w:t>
      </w:r>
      <w:r w:rsidR="00B54F4D" w:rsidRPr="009C1A2B">
        <w:rPr>
          <w:sz w:val="24"/>
          <w:szCs w:val="24"/>
        </w:rPr>
        <w:t>os documentos de habilitação.</w:t>
      </w:r>
    </w:p>
    <w:p w14:paraId="1544F932" w14:textId="2C9460F3" w:rsidR="00937649"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7693EE65" w:rsidR="00282899"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contiver</w:t>
      </w:r>
      <w:proofErr w:type="gramEnd"/>
      <w:r w:rsidRPr="009C1A2B">
        <w:rPr>
          <w:sz w:val="24"/>
          <w:szCs w:val="24"/>
        </w:rPr>
        <w:t xml:space="preserve"> vícios insanáveis;</w:t>
      </w:r>
    </w:p>
    <w:p w14:paraId="61AF64F6"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desconformidade com quaisquer outras exigências deste Edital ou seus anexos, desde que insanável.</w:t>
      </w:r>
    </w:p>
    <w:p w14:paraId="0A9BB3F4" w14:textId="052F90DB" w:rsidR="00282899"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proofErr w:type="gramStart"/>
      <w:r w:rsidRPr="009C1A2B">
        <w:rPr>
          <w:color w:val="000000"/>
          <w:sz w:val="24"/>
          <w:szCs w:val="24"/>
        </w:rPr>
        <w:t>que</w:t>
      </w:r>
      <w:proofErr w:type="gramEnd"/>
      <w:r w:rsidRPr="009C1A2B">
        <w:rPr>
          <w:color w:val="000000"/>
          <w:sz w:val="24"/>
          <w:szCs w:val="24"/>
        </w:rPr>
        <w:t xml:space="preserv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proofErr w:type="gramStart"/>
      <w:r w:rsidRPr="009C1A2B">
        <w:rPr>
          <w:sz w:val="24"/>
          <w:szCs w:val="24"/>
        </w:rPr>
        <w:t>inexistirem</w:t>
      </w:r>
      <w:proofErr w:type="gramEnd"/>
      <w:r w:rsidRPr="009C1A2B">
        <w:rPr>
          <w:sz w:val="24"/>
          <w:szCs w:val="24"/>
        </w:rPr>
        <w:t xml:space="preserve"> custos de oportunidade capazes de justificar o vulto da oferta</w:t>
      </w:r>
    </w:p>
    <w:p w14:paraId="393E259A" w14:textId="5AC9F9C7" w:rsidR="006E78A8"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7E49E714" w:rsidR="00907B26" w:rsidRPr="009C1A2B" w:rsidRDefault="006A2E90" w:rsidP="006A2E90">
      <w:pPr>
        <w:pStyle w:val="Nivel2"/>
        <w:numPr>
          <w:ilvl w:val="0"/>
          <w:numId w:val="0"/>
        </w:numPr>
        <w:spacing w:line="240" w:lineRule="auto"/>
        <w:rPr>
          <w:sz w:val="24"/>
          <w:szCs w:val="24"/>
        </w:rPr>
      </w:pPr>
      <w:r>
        <w:rPr>
          <w:sz w:val="24"/>
          <w:szCs w:val="24"/>
        </w:rPr>
        <w:lastRenderedPageBreak/>
        <w:t>1</w:t>
      </w:r>
      <w:r w:rsidR="00601A17">
        <w:rPr>
          <w:sz w:val="24"/>
          <w:szCs w:val="24"/>
        </w:rPr>
        <w:t>1</w:t>
      </w:r>
      <w:r>
        <w:rPr>
          <w:sz w:val="24"/>
          <w:szCs w:val="24"/>
        </w:rPr>
        <w:t xml:space="preserve">.9.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5D37D359" w:rsidR="00F80E67"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2B19073F" w:rsidR="00F80E67"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.11. </w:t>
      </w:r>
      <w:r w:rsidR="00F80E67" w:rsidRPr="009C1A2B">
        <w:rPr>
          <w:sz w:val="24"/>
          <w:szCs w:val="24"/>
        </w:rPr>
        <w:t xml:space="preserve">Caso o Termo de Referência exija a apresentação de amostra, o licitante classificado em primeiro lugar deverá apresentá-la, conforme disciplinado no Termo de Referência, </w:t>
      </w:r>
      <w:proofErr w:type="gramStart"/>
      <w:r w:rsidR="00F80E67" w:rsidRPr="009C1A2B">
        <w:rPr>
          <w:sz w:val="24"/>
          <w:szCs w:val="24"/>
        </w:rPr>
        <w:t>sob pena</w:t>
      </w:r>
      <w:proofErr w:type="gramEnd"/>
      <w:r w:rsidR="00F80E67" w:rsidRPr="009C1A2B">
        <w:rPr>
          <w:sz w:val="24"/>
          <w:szCs w:val="24"/>
        </w:rPr>
        <w:t xml:space="preserve"> de não aceitação da proposta.</w:t>
      </w:r>
    </w:p>
    <w:p w14:paraId="3A0D9161" w14:textId="46188B67" w:rsidR="0022325B"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06C93E9D" w:rsidR="0022325B" w:rsidRPr="009C1A2B" w:rsidRDefault="00601A17" w:rsidP="006A2E90">
      <w:pPr>
        <w:pStyle w:val="Nivel2"/>
        <w:numPr>
          <w:ilvl w:val="0"/>
          <w:numId w:val="0"/>
        </w:numPr>
        <w:spacing w:line="240" w:lineRule="auto"/>
        <w:rPr>
          <w:sz w:val="24"/>
          <w:szCs w:val="24"/>
        </w:rPr>
      </w:pPr>
      <w:r>
        <w:rPr>
          <w:sz w:val="24"/>
          <w:szCs w:val="24"/>
        </w:rPr>
        <w:t>11</w:t>
      </w:r>
      <w:r w:rsidR="006A2E90">
        <w:rPr>
          <w:sz w:val="24"/>
          <w:szCs w:val="24"/>
        </w:rPr>
        <w:t xml:space="preserve">.13.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01DDE58F" w:rsidR="00832E19" w:rsidRPr="009C1A2B" w:rsidRDefault="00601A17" w:rsidP="006A2E90">
      <w:pPr>
        <w:pStyle w:val="Nivel2"/>
        <w:numPr>
          <w:ilvl w:val="0"/>
          <w:numId w:val="0"/>
        </w:numPr>
        <w:spacing w:line="240" w:lineRule="auto"/>
        <w:rPr>
          <w:sz w:val="24"/>
          <w:szCs w:val="24"/>
        </w:rPr>
      </w:pPr>
      <w:r>
        <w:rPr>
          <w:sz w:val="24"/>
          <w:szCs w:val="24"/>
        </w:rPr>
        <w:t>11</w:t>
      </w:r>
      <w:r w:rsidR="006A2E90">
        <w:rPr>
          <w:sz w:val="24"/>
          <w:szCs w:val="24"/>
        </w:rPr>
        <w:t xml:space="preserve">.14. </w:t>
      </w:r>
      <w:r w:rsidR="00832E19" w:rsidRPr="009C1A2B">
        <w:rPr>
          <w:sz w:val="24"/>
          <w:szCs w:val="24"/>
        </w:rPr>
        <w:t xml:space="preserve">Se </w:t>
      </w:r>
      <w:r w:rsidR="002A7CC0" w:rsidRPr="009C1A2B">
        <w:rPr>
          <w:sz w:val="24"/>
          <w:szCs w:val="24"/>
        </w:rPr>
        <w:t xml:space="preserve">a proposta ou </w:t>
      </w:r>
      <w:proofErr w:type="gramStart"/>
      <w:r w:rsidR="002A7CC0" w:rsidRPr="009C1A2B">
        <w:rPr>
          <w:sz w:val="24"/>
          <w:szCs w:val="24"/>
        </w:rPr>
        <w:t xml:space="preserve">lance </w:t>
      </w:r>
      <w:r w:rsidR="00832E19" w:rsidRPr="009C1A2B">
        <w:rPr>
          <w:sz w:val="24"/>
          <w:szCs w:val="24"/>
        </w:rPr>
        <w:t>vencedora</w:t>
      </w:r>
      <w:proofErr w:type="gramEnd"/>
      <w:r w:rsidR="00832E19" w:rsidRPr="009C1A2B">
        <w:rPr>
          <w:sz w:val="24"/>
          <w:szCs w:val="24"/>
        </w:rPr>
        <w:t xml:space="preserve"> for desclassificada, será examinada a proposta ou lance subsequente, e, assim sucessivamente, na ordem de classificação.</w:t>
      </w:r>
    </w:p>
    <w:p w14:paraId="0A8B3B14" w14:textId="77777777" w:rsidR="00B619FC" w:rsidRPr="009C1A2B" w:rsidRDefault="00B619FC" w:rsidP="00092B18">
      <w:pPr>
        <w:pStyle w:val="Nivel01"/>
      </w:pPr>
      <w:r w:rsidRPr="009C1A2B">
        <w:t xml:space="preserve">DA </w:t>
      </w:r>
      <w:r w:rsidR="00855B87" w:rsidRPr="009C1A2B">
        <w:t>HABILITAÇÃO</w:t>
      </w:r>
    </w:p>
    <w:p w14:paraId="1A661887" w14:textId="29688BA8" w:rsidR="006F206E"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3" w:anchor="art62" w:history="1">
        <w:proofErr w:type="spellStart"/>
        <w:r w:rsidR="006F206E" w:rsidRPr="009C1A2B">
          <w:rPr>
            <w:sz w:val="24"/>
            <w:szCs w:val="24"/>
          </w:rPr>
          <w:t>arts</w:t>
        </w:r>
        <w:proofErr w:type="spellEnd"/>
        <w:r w:rsidR="006F206E" w:rsidRPr="009C1A2B">
          <w:rPr>
            <w:sz w:val="24"/>
            <w:szCs w:val="24"/>
          </w:rPr>
          <w:t xml:space="preserve">. </w:t>
        </w:r>
        <w:proofErr w:type="gramStart"/>
        <w:r w:rsidR="006F206E" w:rsidRPr="009C1A2B">
          <w:rPr>
            <w:sz w:val="24"/>
            <w:szCs w:val="24"/>
          </w:rPr>
          <w:t>62 a 70 da Lei nº</w:t>
        </w:r>
        <w:proofErr w:type="gramEnd"/>
        <w:r w:rsidR="006F206E" w:rsidRPr="009C1A2B">
          <w:rPr>
            <w:sz w:val="24"/>
            <w:szCs w:val="24"/>
          </w:rPr>
          <w:t xml:space="preserve"> 14.133, de 2021</w:t>
        </w:r>
      </w:hyperlink>
      <w:r w:rsidR="006F206E" w:rsidRPr="009C1A2B">
        <w:rPr>
          <w:sz w:val="24"/>
          <w:szCs w:val="24"/>
        </w:rPr>
        <w:t>.</w:t>
      </w:r>
    </w:p>
    <w:p w14:paraId="59C7B79A" w14:textId="00B98EAA" w:rsidR="006F206E" w:rsidRPr="009C1A2B" w:rsidRDefault="006151BA" w:rsidP="006151BA">
      <w:pPr>
        <w:pStyle w:val="Nivel2"/>
        <w:numPr>
          <w:ilvl w:val="0"/>
          <w:numId w:val="0"/>
        </w:numPr>
        <w:spacing w:line="240" w:lineRule="auto"/>
        <w:rPr>
          <w:sz w:val="24"/>
          <w:szCs w:val="24"/>
        </w:rPr>
      </w:pPr>
      <w:bookmarkStart w:id="18" w:name="_Ref114663777"/>
      <w:r>
        <w:rPr>
          <w:sz w:val="24"/>
          <w:szCs w:val="24"/>
        </w:rPr>
        <w:t>1</w:t>
      </w:r>
      <w:r w:rsidR="00601A17">
        <w:rPr>
          <w:sz w:val="24"/>
          <w:szCs w:val="24"/>
        </w:rPr>
        <w:t>2</w:t>
      </w:r>
      <w:r>
        <w:rPr>
          <w:sz w:val="24"/>
          <w:szCs w:val="24"/>
        </w:rPr>
        <w:t xml:space="preserve">.2. </w:t>
      </w:r>
      <w:r w:rsidR="006F206E" w:rsidRPr="009C1A2B">
        <w:rPr>
          <w:sz w:val="24"/>
          <w:szCs w:val="24"/>
        </w:rPr>
        <w:t>A documentação exigida para fins de habilitação jurídica, fiscal, social e trabalhista e econômico-</w:t>
      </w:r>
      <w:proofErr w:type="spellStart"/>
      <w:r w:rsidR="006F206E" w:rsidRPr="009C1A2B">
        <w:rPr>
          <w:sz w:val="24"/>
          <w:szCs w:val="24"/>
        </w:rPr>
        <w:t>ﬁnanceira</w:t>
      </w:r>
      <w:proofErr w:type="spellEnd"/>
      <w:r w:rsidR="006F206E" w:rsidRPr="009C1A2B">
        <w:rPr>
          <w:sz w:val="24"/>
          <w:szCs w:val="24"/>
        </w:rPr>
        <w:t xml:space="preserve">, poderá ser substituída pelo registro cadastral no </w:t>
      </w:r>
      <w:bookmarkEnd w:id="18"/>
      <w:r w:rsidR="00297C7D" w:rsidRPr="009C1A2B">
        <w:rPr>
          <w:sz w:val="24"/>
          <w:szCs w:val="24"/>
        </w:rPr>
        <w:t>emitido pela Administração, desde que o registro tenha sido feito em obediência ao disposto na Lei nº 14.133/2021.</w:t>
      </w:r>
    </w:p>
    <w:p w14:paraId="5DDB7080" w14:textId="7F6EAA6E" w:rsidR="006F206E"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6E42EFA8" w:rsidR="006F206E"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.4. </w:t>
      </w:r>
      <w:r w:rsidR="006F206E" w:rsidRPr="009C1A2B">
        <w:rPr>
          <w:sz w:val="24"/>
          <w:szCs w:val="24"/>
        </w:rPr>
        <w:t xml:space="preserve">Na hipótese de o licitante vencedor ser empresa estrangeira que não funcione no País, para </w:t>
      </w:r>
      <w:proofErr w:type="spellStart"/>
      <w:r w:rsidR="006F206E" w:rsidRPr="009C1A2B">
        <w:rPr>
          <w:sz w:val="24"/>
          <w:szCs w:val="24"/>
        </w:rPr>
        <w:t>ﬁns</w:t>
      </w:r>
      <w:proofErr w:type="spellEnd"/>
      <w:r w:rsidR="006F206E" w:rsidRPr="009C1A2B">
        <w:rPr>
          <w:sz w:val="24"/>
          <w:szCs w:val="24"/>
        </w:rPr>
        <w:t xml:space="preserve"> de assinatura do contrato ou da ata de registro de preços, os documentos exigidos para a habilitação </w:t>
      </w:r>
      <w:proofErr w:type="gramStart"/>
      <w:r w:rsidR="006F206E" w:rsidRPr="009C1A2B">
        <w:rPr>
          <w:sz w:val="24"/>
          <w:szCs w:val="24"/>
        </w:rPr>
        <w:t>serão</w:t>
      </w:r>
      <w:proofErr w:type="gramEnd"/>
      <w:r w:rsidR="006F206E" w:rsidRPr="009C1A2B">
        <w:rPr>
          <w:sz w:val="24"/>
          <w:szCs w:val="24"/>
        </w:rPr>
        <w:t xml:space="preserve"> traduzidos por tradutor juramentado </w:t>
      </w:r>
      <w:r w:rsidR="006F206E" w:rsidRPr="009C1A2B">
        <w:rPr>
          <w:sz w:val="24"/>
          <w:szCs w:val="24"/>
        </w:rPr>
        <w:lastRenderedPageBreak/>
        <w:t xml:space="preserve">no País e apostilados nos termos do disposto no </w:t>
      </w:r>
      <w:hyperlink r:id="rId24" w:history="1">
        <w:r w:rsidR="006F206E" w:rsidRPr="009C1A2B">
          <w:rPr>
            <w:sz w:val="24"/>
            <w:szCs w:val="24"/>
          </w:rPr>
          <w:t>Decreto nº 8.660, de 29 de janeiro de 2016</w:t>
        </w:r>
      </w:hyperlink>
      <w:r w:rsidR="006F206E" w:rsidRPr="009C1A2B">
        <w:rPr>
          <w:sz w:val="24"/>
          <w:szCs w:val="24"/>
        </w:rPr>
        <w:t xml:space="preserve">, ou de outro que venha a substituí-lo, ou </w:t>
      </w:r>
      <w:proofErr w:type="spellStart"/>
      <w:r w:rsidR="006F206E" w:rsidRPr="009C1A2B">
        <w:rPr>
          <w:sz w:val="24"/>
          <w:szCs w:val="24"/>
        </w:rPr>
        <w:t>consularizados</w:t>
      </w:r>
      <w:proofErr w:type="spellEnd"/>
      <w:r w:rsidR="006F206E" w:rsidRPr="009C1A2B">
        <w:rPr>
          <w:sz w:val="24"/>
          <w:szCs w:val="24"/>
        </w:rPr>
        <w:t xml:space="preserve"> pelos respectivos consulados ou embaixadas.</w:t>
      </w:r>
    </w:p>
    <w:p w14:paraId="7CC1D26D" w14:textId="7088F0C8" w:rsidR="006F206E"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5B631EE0" w:rsidR="00E45C19" w:rsidRPr="009C1A2B" w:rsidRDefault="00601A17" w:rsidP="006151BA">
      <w:pPr>
        <w:pStyle w:val="Nivel2"/>
        <w:numPr>
          <w:ilvl w:val="0"/>
          <w:numId w:val="0"/>
        </w:numPr>
        <w:spacing w:line="240" w:lineRule="auto"/>
        <w:rPr>
          <w:sz w:val="24"/>
          <w:szCs w:val="24"/>
        </w:rPr>
      </w:pPr>
      <w:r>
        <w:rPr>
          <w:sz w:val="24"/>
          <w:szCs w:val="24"/>
        </w:rPr>
        <w:t>12</w:t>
      </w:r>
      <w:r w:rsidR="006151BA">
        <w:rPr>
          <w:sz w:val="24"/>
          <w:szCs w:val="24"/>
        </w:rPr>
        <w:t xml:space="preserve">.6. </w:t>
      </w:r>
      <w:r w:rsidR="00022B98" w:rsidRPr="009C1A2B">
        <w:rPr>
          <w:sz w:val="24"/>
          <w:szCs w:val="24"/>
        </w:rPr>
        <w:t xml:space="preserve">Será verificado se o licitante apresentou declaração de que atende aos requisitos de habilitação, e o declarante responderá pela </w:t>
      </w:r>
      <w:proofErr w:type="gramStart"/>
      <w:r w:rsidR="00022B98" w:rsidRPr="009C1A2B">
        <w:rPr>
          <w:sz w:val="24"/>
          <w:szCs w:val="24"/>
        </w:rPr>
        <w:t>veracidade das informações prestados, na forma da lei</w:t>
      </w:r>
      <w:proofErr w:type="gramEnd"/>
      <w:r w:rsidR="00022B98" w:rsidRPr="009C1A2B">
        <w:rPr>
          <w:sz w:val="24"/>
          <w:szCs w:val="24"/>
        </w:rPr>
        <w:t xml:space="preserve"> (</w:t>
      </w:r>
      <w:r w:rsidR="003E769F" w:rsidRPr="009C1A2B">
        <w:rPr>
          <w:sz w:val="24"/>
          <w:szCs w:val="24"/>
        </w:rPr>
        <w:t>art. 63, I, da Lei nº 14.133/21)</w:t>
      </w:r>
    </w:p>
    <w:p w14:paraId="07F460E1" w14:textId="33A364EA" w:rsidR="003F14C8"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.7. </w:t>
      </w:r>
      <w:r w:rsidR="003F14C8" w:rsidRPr="009C1A2B">
        <w:rPr>
          <w:sz w:val="24"/>
          <w:szCs w:val="24"/>
        </w:rPr>
        <w:t xml:space="preserve">Será verificado se o licitante apresentou no sistema, </w:t>
      </w:r>
      <w:proofErr w:type="gramStart"/>
      <w:r w:rsidR="003F14C8" w:rsidRPr="009C1A2B">
        <w:rPr>
          <w:sz w:val="24"/>
          <w:szCs w:val="24"/>
        </w:rPr>
        <w:t>sob pena</w:t>
      </w:r>
      <w:proofErr w:type="gramEnd"/>
      <w:r w:rsidR="003F14C8" w:rsidRPr="009C1A2B">
        <w:rPr>
          <w:sz w:val="24"/>
          <w:szCs w:val="24"/>
        </w:rPr>
        <w:t xml:space="preserve"> de inabilitação, a declaração de que cumpre as exigências de reserva de cargos para pessoa com deficiência e para reabilitado da Previdência Social, previstas em lei e em outras normas específicas.</w:t>
      </w:r>
    </w:p>
    <w:p w14:paraId="45355E52" w14:textId="5EA5D111" w:rsidR="003F14C8"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.8. </w:t>
      </w:r>
      <w:r w:rsidR="003F14C8" w:rsidRPr="009C1A2B">
        <w:rPr>
          <w:sz w:val="24"/>
          <w:szCs w:val="24"/>
        </w:rPr>
        <w:t xml:space="preserve">O licitante deverá apresentar, </w:t>
      </w:r>
      <w:proofErr w:type="gramStart"/>
      <w:r w:rsidR="003F14C8" w:rsidRPr="009C1A2B">
        <w:rPr>
          <w:sz w:val="24"/>
          <w:szCs w:val="24"/>
        </w:rPr>
        <w:t>sob pena</w:t>
      </w:r>
      <w:proofErr w:type="gramEnd"/>
      <w:r w:rsidR="003F14C8" w:rsidRPr="009C1A2B">
        <w:rPr>
          <w:sz w:val="24"/>
          <w:szCs w:val="24"/>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sidR="003F14C8" w:rsidRPr="009C1A2B">
        <w:rPr>
          <w:sz w:val="24"/>
          <w:szCs w:val="24"/>
        </w:rPr>
        <w:t>infralegais</w:t>
      </w:r>
      <w:proofErr w:type="spellEnd"/>
      <w:r w:rsidR="003F14C8" w:rsidRPr="009C1A2B">
        <w:rPr>
          <w:sz w:val="24"/>
          <w:szCs w:val="24"/>
        </w:rPr>
        <w:t>, nas convenções coletivas de trabalho e nos termos de ajustamento de conduta vigentes na data de entrega das propostas.</w:t>
      </w:r>
    </w:p>
    <w:p w14:paraId="2B704DAD" w14:textId="63AC2D99" w:rsidR="003E769F"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3A5EF1C7" w:rsidR="00F93CD2" w:rsidRPr="009C1A2B" w:rsidRDefault="006151BA" w:rsidP="006151BA">
      <w:pPr>
        <w:pStyle w:val="Nivel2"/>
        <w:numPr>
          <w:ilvl w:val="0"/>
          <w:numId w:val="0"/>
        </w:numPr>
        <w:spacing w:line="240" w:lineRule="auto"/>
        <w:rPr>
          <w:b/>
          <w:color w:val="auto"/>
          <w:sz w:val="24"/>
          <w:szCs w:val="24"/>
        </w:rPr>
      </w:pPr>
      <w:bookmarkStart w:id="19" w:name="_Ref114670319"/>
      <w:r>
        <w:rPr>
          <w:b/>
          <w:color w:val="auto"/>
          <w:sz w:val="24"/>
          <w:szCs w:val="24"/>
        </w:rPr>
        <w:t>1</w:t>
      </w:r>
      <w:r w:rsidR="00601A17">
        <w:rPr>
          <w:b/>
          <w:color w:val="auto"/>
          <w:sz w:val="24"/>
          <w:szCs w:val="24"/>
        </w:rPr>
        <w:t>2</w:t>
      </w:r>
      <w:r>
        <w:rPr>
          <w:b/>
          <w:color w:val="auto"/>
          <w:sz w:val="24"/>
          <w:szCs w:val="24"/>
        </w:rPr>
        <w:t xml:space="preserve">.10. </w:t>
      </w:r>
      <w:r w:rsidR="00F93CD2" w:rsidRPr="009C1A2B">
        <w:rPr>
          <w:b/>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073CE570" w:rsidR="00337182" w:rsidRPr="009C1A2B" w:rsidRDefault="00601A17" w:rsidP="00DD4B32">
      <w:pPr>
        <w:pStyle w:val="Nivel2"/>
        <w:numPr>
          <w:ilvl w:val="0"/>
          <w:numId w:val="0"/>
        </w:numPr>
        <w:spacing w:line="240" w:lineRule="auto"/>
        <w:rPr>
          <w:sz w:val="24"/>
          <w:szCs w:val="24"/>
        </w:rPr>
      </w:pPr>
      <w:r>
        <w:rPr>
          <w:sz w:val="24"/>
          <w:szCs w:val="24"/>
        </w:rPr>
        <w:t>12</w:t>
      </w:r>
      <w:r w:rsidR="00DD4B32">
        <w:rPr>
          <w:sz w:val="24"/>
          <w:szCs w:val="24"/>
        </w:rPr>
        <w:t xml:space="preserve">.11. </w:t>
      </w:r>
      <w:r w:rsidR="00337182" w:rsidRPr="009C1A2B">
        <w:rPr>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337182" w:rsidRPr="009C1A2B">
        <w:rPr>
          <w:sz w:val="24"/>
          <w:szCs w:val="24"/>
        </w:rPr>
        <w:t>eﬁ</w:t>
      </w:r>
      <w:proofErr w:type="gramStart"/>
      <w:r w:rsidR="00337182" w:rsidRPr="009C1A2B">
        <w:rPr>
          <w:sz w:val="24"/>
          <w:szCs w:val="24"/>
        </w:rPr>
        <w:t>cácia</w:t>
      </w:r>
      <w:proofErr w:type="spellEnd"/>
      <w:proofErr w:type="gramEnd"/>
      <w:r w:rsidR="00337182" w:rsidRPr="009C1A2B">
        <w:rPr>
          <w:sz w:val="24"/>
          <w:szCs w:val="24"/>
        </w:rPr>
        <w:t xml:space="preserve"> para fins de habilitação e classificação.</w:t>
      </w:r>
      <w:bookmarkEnd w:id="19"/>
    </w:p>
    <w:p w14:paraId="472DA011" w14:textId="5373DD0B" w:rsidR="00337182" w:rsidRPr="009C1A2B" w:rsidRDefault="00DD4B32" w:rsidP="00DD4B32">
      <w:pPr>
        <w:pStyle w:val="Nivel2"/>
        <w:numPr>
          <w:ilvl w:val="0"/>
          <w:numId w:val="0"/>
        </w:numPr>
        <w:spacing w:line="240" w:lineRule="auto"/>
        <w:rPr>
          <w:sz w:val="24"/>
          <w:szCs w:val="24"/>
        </w:rPr>
      </w:pPr>
      <w:bookmarkStart w:id="20" w:name="_Ref114665528"/>
      <w:r>
        <w:rPr>
          <w:color w:val="auto"/>
          <w:sz w:val="24"/>
          <w:szCs w:val="24"/>
        </w:rPr>
        <w:t>1</w:t>
      </w:r>
      <w:r w:rsidR="00601A17">
        <w:rPr>
          <w:color w:val="auto"/>
          <w:sz w:val="24"/>
          <w:szCs w:val="24"/>
        </w:rPr>
        <w:t>2</w:t>
      </w:r>
      <w:r>
        <w:rPr>
          <w:color w:val="auto"/>
          <w:sz w:val="24"/>
          <w:szCs w:val="24"/>
        </w:rPr>
        <w:t xml:space="preserve">.12.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20"/>
    </w:p>
    <w:p w14:paraId="3C627801" w14:textId="08D43246" w:rsidR="00337182" w:rsidRPr="009C1A2B" w:rsidRDefault="00DD4B32" w:rsidP="00DD4B32">
      <w:pPr>
        <w:pStyle w:val="Nivel2"/>
        <w:numPr>
          <w:ilvl w:val="0"/>
          <w:numId w:val="0"/>
        </w:numPr>
        <w:spacing w:line="240" w:lineRule="auto"/>
        <w:rPr>
          <w:sz w:val="24"/>
          <w:szCs w:val="24"/>
        </w:rPr>
      </w:pPr>
      <w:bookmarkStart w:id="21" w:name="_Ref114665515"/>
      <w:r>
        <w:rPr>
          <w:sz w:val="24"/>
          <w:szCs w:val="24"/>
        </w:rPr>
        <w:lastRenderedPageBreak/>
        <w:t>1</w:t>
      </w:r>
      <w:r w:rsidR="00601A17">
        <w:rPr>
          <w:sz w:val="24"/>
          <w:szCs w:val="24"/>
        </w:rPr>
        <w:t>2</w:t>
      </w:r>
      <w:r>
        <w:rPr>
          <w:sz w:val="24"/>
          <w:szCs w:val="24"/>
        </w:rPr>
        <w:t xml:space="preserve">.13. </w:t>
      </w:r>
      <w:r w:rsidR="00337182" w:rsidRPr="009C1A2B">
        <w:rPr>
          <w:sz w:val="24"/>
          <w:szCs w:val="24"/>
        </w:rPr>
        <w:t xml:space="preserve">Somente serão disponibilizados para acesso público os documentos de habilitação do licitante cuja proposta atenda ao edital de licitação, </w:t>
      </w:r>
      <w:proofErr w:type="gramStart"/>
      <w:r w:rsidR="00337182" w:rsidRPr="009C1A2B">
        <w:rPr>
          <w:sz w:val="24"/>
          <w:szCs w:val="24"/>
        </w:rPr>
        <w:t>após</w:t>
      </w:r>
      <w:proofErr w:type="gramEnd"/>
      <w:r w:rsidR="00337182" w:rsidRPr="009C1A2B">
        <w:rPr>
          <w:sz w:val="24"/>
          <w:szCs w:val="24"/>
        </w:rPr>
        <w:t xml:space="preserve"> concluídos os procedimentos de que trata o subitem anterior</w:t>
      </w:r>
      <w:bookmarkEnd w:id="21"/>
      <w:r w:rsidR="00337182" w:rsidRPr="009C1A2B">
        <w:rPr>
          <w:sz w:val="24"/>
          <w:szCs w:val="24"/>
        </w:rPr>
        <w:t>.</w:t>
      </w:r>
    </w:p>
    <w:p w14:paraId="395A63C3" w14:textId="77777777" w:rsidR="00AA16F7" w:rsidRPr="009C1A2B" w:rsidRDefault="00AA16F7" w:rsidP="00092B18">
      <w:pPr>
        <w:pStyle w:val="Nivel01"/>
      </w:pPr>
      <w:r w:rsidRPr="009C1A2B">
        <w:t>Habilitação Jurídica</w:t>
      </w:r>
    </w:p>
    <w:p w14:paraId="5BB20209" w14:textId="476CBD08" w:rsidR="00B425F3" w:rsidRPr="009C1A2B" w:rsidRDefault="00DD4B32" w:rsidP="00DD4B32">
      <w:pPr>
        <w:pStyle w:val="Nivel2"/>
        <w:numPr>
          <w:ilvl w:val="0"/>
          <w:numId w:val="0"/>
        </w:numPr>
        <w:spacing w:line="240" w:lineRule="auto"/>
        <w:ind w:hanging="7"/>
        <w:rPr>
          <w:sz w:val="24"/>
          <w:szCs w:val="24"/>
        </w:rPr>
      </w:pPr>
      <w:r>
        <w:rPr>
          <w:sz w:val="24"/>
          <w:szCs w:val="24"/>
        </w:rPr>
        <w:t>1</w:t>
      </w:r>
      <w:r w:rsidR="00601A17">
        <w:rPr>
          <w:sz w:val="24"/>
          <w:szCs w:val="24"/>
        </w:rPr>
        <w:t>2</w:t>
      </w:r>
      <w:r>
        <w:rPr>
          <w:sz w:val="24"/>
          <w:szCs w:val="24"/>
        </w:rPr>
        <w:t xml:space="preserve">.14. </w:t>
      </w:r>
      <w:r w:rsidR="00C04558" w:rsidRPr="009C1A2B">
        <w:rPr>
          <w:sz w:val="24"/>
          <w:szCs w:val="24"/>
        </w:rPr>
        <w:t>Empresário individual: inscrição no Registro Público de Empresas Mercantis, a cargo da junta comercial respectiva;</w:t>
      </w:r>
    </w:p>
    <w:p w14:paraId="6A0954FA" w14:textId="66D23114" w:rsidR="00DD4B32"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.15. </w:t>
      </w:r>
      <w:r w:rsidR="00785444" w:rsidRPr="009C1A2B">
        <w:rPr>
          <w:sz w:val="24"/>
          <w:szCs w:val="24"/>
        </w:rPr>
        <w:t>Microempreendedor Individual – MEI: Certificado da Condição de Microempreendedor Individual – CCMEI;</w:t>
      </w:r>
    </w:p>
    <w:p w14:paraId="0556444E" w14:textId="45AAE409" w:rsidR="00DD4B32"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.16. </w:t>
      </w:r>
      <w:r w:rsidR="00785444" w:rsidRPr="009C1A2B">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05971FFA" w:rsidR="001C103C" w:rsidRPr="009C1A2B"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.17. </w:t>
      </w:r>
      <w:r w:rsidR="001C103C" w:rsidRPr="009C1A2B">
        <w:rPr>
          <w:sz w:val="24"/>
          <w:szCs w:val="24"/>
        </w:rPr>
        <w:t>Sociedade empresária estrangeira com atuação permanente no país: Decreto de autorização para funcionamento no Brasil;</w:t>
      </w:r>
    </w:p>
    <w:p w14:paraId="573D6844" w14:textId="02FE4678" w:rsidR="001C103C" w:rsidRPr="009C1A2B"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50F2282B" w:rsidR="001C103C" w:rsidRPr="009C1A2B"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7E368D27" w:rsidR="00D2765C" w:rsidRPr="009C1A2B" w:rsidRDefault="00601A17" w:rsidP="00DD4B32">
      <w:pPr>
        <w:pStyle w:val="Nivel2"/>
        <w:numPr>
          <w:ilvl w:val="0"/>
          <w:numId w:val="0"/>
        </w:numPr>
        <w:spacing w:line="240" w:lineRule="auto"/>
        <w:rPr>
          <w:sz w:val="24"/>
          <w:szCs w:val="24"/>
        </w:rPr>
      </w:pPr>
      <w:r>
        <w:rPr>
          <w:sz w:val="24"/>
          <w:szCs w:val="24"/>
        </w:rPr>
        <w:t>12</w:t>
      </w:r>
      <w:r w:rsidR="00DD4B32">
        <w:rPr>
          <w:sz w:val="24"/>
          <w:szCs w:val="24"/>
        </w:rPr>
        <w:t xml:space="preserve">.20. </w:t>
      </w:r>
      <w:r w:rsidR="00D2765C" w:rsidRPr="009C1A2B">
        <w:rPr>
          <w:sz w:val="24"/>
          <w:szCs w:val="24"/>
        </w:rPr>
        <w:t>Os documentos apresentados deverão estar acompanhados de todas as alterações ou da consolidação respectiva.</w:t>
      </w:r>
    </w:p>
    <w:p w14:paraId="23E164EE" w14:textId="4F643616" w:rsidR="00A7300B" w:rsidRDefault="00601A17" w:rsidP="00DD4B32">
      <w:pPr>
        <w:pStyle w:val="Nivel2"/>
        <w:numPr>
          <w:ilvl w:val="0"/>
          <w:numId w:val="0"/>
        </w:numPr>
        <w:spacing w:line="240" w:lineRule="auto"/>
        <w:rPr>
          <w:sz w:val="24"/>
          <w:szCs w:val="24"/>
        </w:rPr>
      </w:pPr>
      <w:r>
        <w:rPr>
          <w:sz w:val="24"/>
          <w:szCs w:val="24"/>
        </w:rPr>
        <w:t>12</w:t>
      </w:r>
      <w:r w:rsidR="00DD4B32">
        <w:rPr>
          <w:sz w:val="24"/>
          <w:szCs w:val="24"/>
        </w:rPr>
        <w:t xml:space="preserve">.21. </w:t>
      </w:r>
      <w:r w:rsidR="00A7300B" w:rsidRPr="009C1A2B">
        <w:rPr>
          <w:sz w:val="24"/>
          <w:szCs w:val="24"/>
        </w:rPr>
        <w:t xml:space="preserve">Documento de identidade e CPF do </w:t>
      </w:r>
      <w:proofErr w:type="spellStart"/>
      <w:r w:rsidR="00A7300B" w:rsidRPr="009C1A2B">
        <w:rPr>
          <w:sz w:val="24"/>
          <w:szCs w:val="24"/>
        </w:rPr>
        <w:t>sócio-representante</w:t>
      </w:r>
      <w:proofErr w:type="spellEnd"/>
      <w:r w:rsidR="00A7300B" w:rsidRPr="009C1A2B">
        <w:rPr>
          <w:sz w:val="24"/>
          <w:szCs w:val="24"/>
        </w:rPr>
        <w:t>.</w:t>
      </w:r>
    </w:p>
    <w:p w14:paraId="7EEA6D38" w14:textId="7059BC74" w:rsidR="00185826" w:rsidRPr="00A37F07" w:rsidRDefault="00601A17" w:rsidP="00DD4B32">
      <w:pPr>
        <w:pStyle w:val="Nivel2"/>
        <w:numPr>
          <w:ilvl w:val="0"/>
          <w:numId w:val="0"/>
        </w:numPr>
        <w:spacing w:line="240" w:lineRule="auto"/>
        <w:rPr>
          <w:sz w:val="24"/>
          <w:szCs w:val="24"/>
        </w:rPr>
      </w:pPr>
      <w:r>
        <w:rPr>
          <w:sz w:val="24"/>
          <w:szCs w:val="24"/>
        </w:rPr>
        <w:t>12</w:t>
      </w:r>
      <w:r w:rsidR="00DD4B32" w:rsidRPr="00A37F07">
        <w:rPr>
          <w:sz w:val="24"/>
          <w:szCs w:val="24"/>
        </w:rPr>
        <w:t xml:space="preserve">.22. </w:t>
      </w:r>
      <w:r w:rsidR="00A1190D" w:rsidRPr="00A37F07">
        <w:rPr>
          <w:sz w:val="24"/>
          <w:szCs w:val="24"/>
        </w:rPr>
        <w:t xml:space="preserve">Alvará de localização e funcionamento </w:t>
      </w:r>
      <w:r w:rsidR="00185826" w:rsidRPr="00A37F07">
        <w:rPr>
          <w:sz w:val="24"/>
          <w:szCs w:val="24"/>
        </w:rPr>
        <w:t>da licitante.</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 xml:space="preserve">Habilitação Fiscal, social e </w:t>
      </w:r>
      <w:proofErr w:type="gramStart"/>
      <w:r w:rsidRPr="009C1A2B">
        <w:rPr>
          <w:b/>
          <w:sz w:val="24"/>
          <w:szCs w:val="24"/>
          <w:u w:val="single"/>
        </w:rPr>
        <w:t>trabalhista</w:t>
      </w:r>
      <w:proofErr w:type="gramEnd"/>
    </w:p>
    <w:p w14:paraId="70DD76E2" w14:textId="31C51995" w:rsidR="00D2765C"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B8FB046" w:rsidR="00D2765C"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480DF0D2" w:rsidR="00CC2781"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7E7E51DF" w:rsidR="00CC2781"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5FF9D14C" w:rsidR="00CC2781" w:rsidRPr="009C1A2B" w:rsidRDefault="00F84FB8"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461BA78F" w:rsidR="004F44F9"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EAB0438" w:rsidR="004F44F9" w:rsidRPr="009C1A2B" w:rsidRDefault="00E91F53" w:rsidP="00E91F53">
      <w:pPr>
        <w:pStyle w:val="Nivel2"/>
        <w:numPr>
          <w:ilvl w:val="0"/>
          <w:numId w:val="0"/>
        </w:numPr>
        <w:spacing w:line="240" w:lineRule="auto"/>
        <w:rPr>
          <w:sz w:val="24"/>
          <w:szCs w:val="24"/>
        </w:rPr>
      </w:pPr>
      <w:r>
        <w:rPr>
          <w:sz w:val="24"/>
          <w:szCs w:val="24"/>
        </w:rPr>
        <w:lastRenderedPageBreak/>
        <w:t>1</w:t>
      </w:r>
      <w:r w:rsidR="00601A17">
        <w:rPr>
          <w:sz w:val="24"/>
          <w:szCs w:val="24"/>
        </w:rPr>
        <w:t>2</w:t>
      </w:r>
      <w:r>
        <w:rPr>
          <w:sz w:val="24"/>
          <w:szCs w:val="24"/>
        </w:rPr>
        <w:t>.</w:t>
      </w:r>
      <w:r w:rsidR="00F84FB8">
        <w:rPr>
          <w:sz w:val="24"/>
          <w:szCs w:val="24"/>
        </w:rPr>
        <w:t>33</w:t>
      </w:r>
      <w:r>
        <w:rPr>
          <w:sz w:val="24"/>
          <w:szCs w:val="24"/>
        </w:rPr>
        <w:t xml:space="preserve">. </w:t>
      </w:r>
      <w:r w:rsidR="004F44F9" w:rsidRPr="009C1A2B">
        <w:rPr>
          <w:sz w:val="24"/>
          <w:szCs w:val="24"/>
        </w:rPr>
        <w:t xml:space="preserve">Prova de </w:t>
      </w:r>
      <w:proofErr w:type="gramStart"/>
      <w:r w:rsidR="004F44F9" w:rsidRPr="009C1A2B">
        <w:rPr>
          <w:sz w:val="24"/>
          <w:szCs w:val="24"/>
        </w:rPr>
        <w:t>regularidade relativo à Seguridade Social</w:t>
      </w:r>
      <w:proofErr w:type="gramEnd"/>
      <w:r w:rsidR="004F44F9" w:rsidRPr="009C1A2B">
        <w:rPr>
          <w:sz w:val="24"/>
          <w:szCs w:val="24"/>
        </w:rPr>
        <w:t xml:space="preserve"> e ao Fundo de Garantia de Tempo de Serviço – FGTS -, que demonstre cumprimento dos encargos sociais instituídos por lei;</w:t>
      </w:r>
    </w:p>
    <w:p w14:paraId="0C033824" w14:textId="65AAA6C3" w:rsidR="004F44F9"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62945A26" w:rsidR="00561704" w:rsidRDefault="00E91F53" w:rsidP="00561704">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44DB0FD4" w:rsidR="004537C2" w:rsidRDefault="00F84FB8" w:rsidP="00391EF2">
      <w:pPr>
        <w:pStyle w:val="Nivel2"/>
        <w:numPr>
          <w:ilvl w:val="0"/>
          <w:numId w:val="0"/>
        </w:numPr>
        <w:spacing w:line="240" w:lineRule="auto"/>
        <w:rPr>
          <w:sz w:val="24"/>
          <w:szCs w:val="24"/>
        </w:rPr>
      </w:pPr>
      <w:r w:rsidRPr="0092356B">
        <w:rPr>
          <w:bCs/>
          <w:color w:val="auto"/>
          <w:sz w:val="24"/>
          <w:szCs w:val="24"/>
        </w:rPr>
        <w:t>1</w:t>
      </w:r>
      <w:r w:rsidR="00601A17">
        <w:rPr>
          <w:bCs/>
          <w:color w:val="auto"/>
          <w:sz w:val="24"/>
          <w:szCs w:val="24"/>
        </w:rPr>
        <w:t>2</w:t>
      </w:r>
      <w:r w:rsidRPr="0092356B">
        <w:rPr>
          <w:bCs/>
          <w:color w:val="auto"/>
          <w:sz w:val="24"/>
          <w:szCs w:val="24"/>
        </w:rPr>
        <w:t>.3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 xml:space="preserve">Comprovação de aptidão para desempenho de atividade pertinente </w:t>
      </w:r>
      <w:r w:rsidR="00372202">
        <w:rPr>
          <w:bCs/>
          <w:color w:val="auto"/>
          <w:sz w:val="24"/>
          <w:szCs w:val="24"/>
        </w:rPr>
        <w:t>para todos os itens que o licitante tenha declarado como vencedor</w:t>
      </w:r>
      <w:r w:rsidR="0092356B">
        <w:rPr>
          <w:bCs/>
          <w:color w:val="auto"/>
          <w:sz w:val="24"/>
          <w:szCs w:val="24"/>
        </w:rPr>
        <w:t>, mediante apresentação de Atestado ou Certidão de Capacidade Técnica fornecida por pessoa jurídica de Direito Público ou Privado.</w:t>
      </w:r>
    </w:p>
    <w:p w14:paraId="7C8F0782" w14:textId="14FFCF33" w:rsidR="007A3D0D" w:rsidRDefault="00391EF2" w:rsidP="00391EF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4E1075BE" w14:textId="2C729FA9" w:rsidR="00407AC2" w:rsidRDefault="00780B8F" w:rsidP="00407AC2">
      <w:pPr>
        <w:pStyle w:val="Nivel2"/>
        <w:numPr>
          <w:ilvl w:val="0"/>
          <w:numId w:val="0"/>
        </w:numPr>
        <w:ind w:left="432" w:hanging="432"/>
        <w:rPr>
          <w:sz w:val="24"/>
        </w:rPr>
      </w:pPr>
      <w:r w:rsidRPr="00372202">
        <w:rPr>
          <w:sz w:val="24"/>
        </w:rPr>
        <w:t>1</w:t>
      </w:r>
      <w:r w:rsidR="00601A17">
        <w:rPr>
          <w:sz w:val="24"/>
        </w:rPr>
        <w:t>2</w:t>
      </w:r>
      <w:r w:rsidR="00407AC2">
        <w:rPr>
          <w:sz w:val="24"/>
        </w:rPr>
        <w:t xml:space="preserve">.38 </w:t>
      </w:r>
      <w:r w:rsidRPr="00780B8F">
        <w:rPr>
          <w:sz w:val="24"/>
        </w:rPr>
        <w:t xml:space="preserve">Para proponentes dos </w:t>
      </w:r>
      <w:r w:rsidR="00407AC2">
        <w:rPr>
          <w:sz w:val="24"/>
        </w:rPr>
        <w:t xml:space="preserve">itens: </w:t>
      </w:r>
      <w:r w:rsidR="00407AC2" w:rsidRPr="006E53E3">
        <w:rPr>
          <w:b/>
          <w:sz w:val="24"/>
        </w:rPr>
        <w:t xml:space="preserve">01, 02, 03, 04, 05, 06, 07, 10, </w:t>
      </w:r>
      <w:r w:rsidR="00305B47" w:rsidRPr="006E53E3">
        <w:rPr>
          <w:b/>
          <w:sz w:val="24"/>
        </w:rPr>
        <w:t xml:space="preserve">11, 12, 13, 22, 23, </w:t>
      </w:r>
      <w:r w:rsidR="00CC3D3E" w:rsidRPr="006E53E3">
        <w:rPr>
          <w:b/>
          <w:sz w:val="24"/>
        </w:rPr>
        <w:t>2</w:t>
      </w:r>
      <w:r w:rsidR="00C1379A">
        <w:rPr>
          <w:b/>
          <w:sz w:val="24"/>
        </w:rPr>
        <w:t xml:space="preserve">4, 27, 28, 31, 35, 36, 37, 38 e </w:t>
      </w:r>
      <w:r w:rsidR="006E53E3" w:rsidRPr="006E53E3">
        <w:rPr>
          <w:b/>
          <w:sz w:val="24"/>
        </w:rPr>
        <w:t>41</w:t>
      </w:r>
      <w:r w:rsidR="006E53E3">
        <w:rPr>
          <w:sz w:val="24"/>
        </w:rPr>
        <w:t xml:space="preserve"> </w:t>
      </w:r>
      <w:proofErr w:type="gramStart"/>
      <w:r w:rsidR="006E53E3">
        <w:rPr>
          <w:sz w:val="24"/>
        </w:rPr>
        <w:t>será exigido</w:t>
      </w:r>
      <w:proofErr w:type="gramEnd"/>
      <w:r w:rsidR="006E53E3">
        <w:rPr>
          <w:sz w:val="24"/>
        </w:rPr>
        <w:t>;</w:t>
      </w:r>
    </w:p>
    <w:p w14:paraId="238B4295" w14:textId="00656335" w:rsidR="00780B8F" w:rsidRPr="00780B8F" w:rsidRDefault="00780B8F" w:rsidP="0012214C">
      <w:pPr>
        <w:pStyle w:val="Nivel2"/>
        <w:numPr>
          <w:ilvl w:val="0"/>
          <w:numId w:val="0"/>
        </w:numPr>
        <w:ind w:hanging="6"/>
        <w:rPr>
          <w:sz w:val="24"/>
        </w:rPr>
      </w:pPr>
      <w:proofErr w:type="gramStart"/>
      <w:r w:rsidRPr="00780B8F">
        <w:rPr>
          <w:sz w:val="24"/>
        </w:rPr>
        <w:t>a.</w:t>
      </w:r>
      <w:proofErr w:type="gramEnd"/>
      <w:r w:rsidRPr="00780B8F">
        <w:rPr>
          <w:sz w:val="24"/>
        </w:rPr>
        <w:t>1 - Certidão de Registro da empresa junto ao CREA - Conselho Regional de Engenharia, Agronomia e Arquitetura ou outro equivalente, constando no documento o Responsável Técnico da empresa proponente;</w:t>
      </w:r>
    </w:p>
    <w:p w14:paraId="30861D08" w14:textId="234067A6" w:rsidR="00780B8F" w:rsidRPr="00780B8F" w:rsidRDefault="00780B8F" w:rsidP="00722D23">
      <w:pPr>
        <w:pStyle w:val="Nivel2"/>
        <w:numPr>
          <w:ilvl w:val="0"/>
          <w:numId w:val="0"/>
        </w:numPr>
        <w:rPr>
          <w:sz w:val="24"/>
        </w:rPr>
      </w:pPr>
      <w:proofErr w:type="gramStart"/>
      <w:r w:rsidRPr="00780B8F">
        <w:rPr>
          <w:sz w:val="24"/>
        </w:rPr>
        <w:t>a</w:t>
      </w:r>
      <w:proofErr w:type="gramEnd"/>
      <w:r w:rsidRPr="00780B8F">
        <w:rPr>
          <w:sz w:val="24"/>
        </w:rPr>
        <w:t xml:space="preserve">;2- Declaração expedida pelo Representante Legal da empresa proponente, em conjunto com o Responsável Técnico </w:t>
      </w:r>
      <w:r w:rsidR="0012214C">
        <w:rPr>
          <w:sz w:val="24"/>
        </w:rPr>
        <w:t>(</w:t>
      </w:r>
      <w:r w:rsidR="0012214C" w:rsidRPr="0012214C">
        <w:rPr>
          <w:sz w:val="24"/>
        </w:rPr>
        <w:t>engenheiro civil devidamente registrados nos órgão competentes</w:t>
      </w:r>
      <w:r w:rsidR="0012214C">
        <w:rPr>
          <w:sz w:val="24"/>
        </w:rPr>
        <w:t>)</w:t>
      </w:r>
      <w:r w:rsidR="0012214C" w:rsidRPr="0012214C">
        <w:rPr>
          <w:sz w:val="24"/>
        </w:rPr>
        <w:t xml:space="preserve"> </w:t>
      </w:r>
      <w:r w:rsidRPr="00780B8F">
        <w:rPr>
          <w:sz w:val="24"/>
        </w:rPr>
        <w:t>indicado para cada item que apresentou proposta, de que, caso sagre-se vencedora, apresentará na data de assinatura do contrato e início da montagem do equipamento, Anotação de Responsabilidade Técnica – ART, junto ao CREA/MG;</w:t>
      </w:r>
    </w:p>
    <w:p w14:paraId="241479A6" w14:textId="7E964903" w:rsidR="00780B8F" w:rsidRPr="00780B8F" w:rsidRDefault="00780B8F" w:rsidP="00722D23">
      <w:pPr>
        <w:pStyle w:val="Nivel2"/>
        <w:numPr>
          <w:ilvl w:val="0"/>
          <w:numId w:val="0"/>
        </w:numPr>
        <w:ind w:left="432" w:hanging="432"/>
        <w:rPr>
          <w:sz w:val="24"/>
        </w:rPr>
      </w:pPr>
      <w:proofErr w:type="gramStart"/>
      <w:r w:rsidRPr="00780B8F">
        <w:rPr>
          <w:sz w:val="24"/>
        </w:rPr>
        <w:t>a.</w:t>
      </w:r>
      <w:proofErr w:type="gramEnd"/>
      <w:r w:rsidRPr="00780B8F">
        <w:rPr>
          <w:sz w:val="24"/>
        </w:rPr>
        <w:t>3 - A comprovação de vínculo empregatício com o profissional detentor do Atestado de Responsabilidade Técnica</w:t>
      </w:r>
      <w:r w:rsidR="0012214C">
        <w:rPr>
          <w:sz w:val="24"/>
        </w:rPr>
        <w:t xml:space="preserve"> (</w:t>
      </w:r>
      <w:r w:rsidR="0012214C" w:rsidRPr="0012214C">
        <w:rPr>
          <w:sz w:val="24"/>
        </w:rPr>
        <w:t>engenheiro civil devidamente registrados nos órgão competentes</w:t>
      </w:r>
      <w:r w:rsidR="0012214C">
        <w:rPr>
          <w:sz w:val="24"/>
        </w:rPr>
        <w:t>)</w:t>
      </w:r>
      <w:r w:rsidRPr="00780B8F">
        <w:rPr>
          <w:sz w:val="24"/>
        </w:rPr>
        <w:t>, comprovando que o mesmo faz parte do quadro permanente de funcionários da proponente, feita através de cópia autenticada da Carteira de Trabalho e Previdência Social, quando se tratar de empregado ou cópia autenticada de contrato de prestação de serviços dos profissionais junto à empresa, quando se tratar de prestador de serviço;</w:t>
      </w:r>
    </w:p>
    <w:p w14:paraId="408BA28E" w14:textId="0681F988" w:rsidR="00780B8F" w:rsidRPr="00780B8F" w:rsidRDefault="00780B8F" w:rsidP="00722D23">
      <w:pPr>
        <w:pStyle w:val="Nivel2"/>
        <w:numPr>
          <w:ilvl w:val="0"/>
          <w:numId w:val="0"/>
        </w:numPr>
        <w:ind w:left="432" w:hanging="432"/>
        <w:rPr>
          <w:sz w:val="24"/>
        </w:rPr>
      </w:pPr>
      <w:proofErr w:type="gramStart"/>
      <w:r w:rsidRPr="00780B8F">
        <w:rPr>
          <w:sz w:val="24"/>
        </w:rPr>
        <w:t>a.</w:t>
      </w:r>
      <w:proofErr w:type="gramEnd"/>
      <w:r w:rsidRPr="00780B8F">
        <w:rPr>
          <w:sz w:val="24"/>
        </w:rPr>
        <w:t>4 - Registro do Responsável Técnico</w:t>
      </w:r>
      <w:r w:rsidR="0012214C">
        <w:rPr>
          <w:sz w:val="24"/>
        </w:rPr>
        <w:t xml:space="preserve"> (</w:t>
      </w:r>
      <w:r w:rsidR="0012214C" w:rsidRPr="0012214C">
        <w:rPr>
          <w:sz w:val="24"/>
        </w:rPr>
        <w:t>engenheiro civil</w:t>
      </w:r>
      <w:r w:rsidR="0012214C">
        <w:rPr>
          <w:sz w:val="24"/>
        </w:rPr>
        <w:t>)</w:t>
      </w:r>
      <w:r w:rsidRPr="00780B8F">
        <w:rPr>
          <w:sz w:val="24"/>
        </w:rPr>
        <w:t xml:space="preserve"> indicado no CREA/MG, contendo suas atribuições profissionais;</w:t>
      </w:r>
    </w:p>
    <w:p w14:paraId="47E805D7" w14:textId="4D10F67D" w:rsidR="00780B8F" w:rsidRPr="00780B8F" w:rsidRDefault="00780B8F" w:rsidP="00722D23">
      <w:pPr>
        <w:pStyle w:val="Nivel2"/>
        <w:numPr>
          <w:ilvl w:val="0"/>
          <w:numId w:val="0"/>
        </w:numPr>
        <w:rPr>
          <w:sz w:val="24"/>
        </w:rPr>
      </w:pPr>
      <w:proofErr w:type="gramStart"/>
      <w:r w:rsidRPr="00780B8F">
        <w:rPr>
          <w:sz w:val="24"/>
        </w:rPr>
        <w:t>a.</w:t>
      </w:r>
      <w:proofErr w:type="gramEnd"/>
      <w:r w:rsidRPr="00780B8F">
        <w:rPr>
          <w:sz w:val="24"/>
        </w:rPr>
        <w:t>5 - Certidão de Acervo Técnico (CAT), devidamente acervado no CREA, comprovando que o Responsável Técnico</w:t>
      </w:r>
      <w:r w:rsidR="0012214C">
        <w:rPr>
          <w:sz w:val="24"/>
        </w:rPr>
        <w:t xml:space="preserve"> </w:t>
      </w:r>
      <w:r w:rsidRPr="00780B8F">
        <w:rPr>
          <w:sz w:val="24"/>
        </w:rPr>
        <w:t xml:space="preserve"> </w:t>
      </w:r>
      <w:r w:rsidR="0012214C">
        <w:rPr>
          <w:sz w:val="24"/>
        </w:rPr>
        <w:t>(</w:t>
      </w:r>
      <w:r w:rsidR="0012214C" w:rsidRPr="0012214C">
        <w:rPr>
          <w:sz w:val="24"/>
        </w:rPr>
        <w:t>engenheiro civil</w:t>
      </w:r>
      <w:r w:rsidR="0012214C">
        <w:rPr>
          <w:sz w:val="24"/>
        </w:rPr>
        <w:t>)</w:t>
      </w:r>
      <w:r w:rsidR="0012214C" w:rsidRPr="00780B8F">
        <w:rPr>
          <w:sz w:val="24"/>
        </w:rPr>
        <w:t xml:space="preserve"> </w:t>
      </w:r>
      <w:r w:rsidRPr="00780B8F">
        <w:rPr>
          <w:sz w:val="24"/>
        </w:rPr>
        <w:t xml:space="preserve">indicado pela </w:t>
      </w:r>
      <w:r w:rsidRPr="00780B8F">
        <w:rPr>
          <w:sz w:val="24"/>
        </w:rPr>
        <w:lastRenderedPageBreak/>
        <w:t xml:space="preserve">proponente já desempenhou atividade compatível </w:t>
      </w:r>
      <w:r w:rsidR="006E53E3">
        <w:rPr>
          <w:sz w:val="24"/>
        </w:rPr>
        <w:t>ao</w:t>
      </w:r>
      <w:r w:rsidRPr="00780B8F">
        <w:rPr>
          <w:sz w:val="24"/>
        </w:rPr>
        <w:t xml:space="preserve"> item para os quais apresentar proposta;</w:t>
      </w:r>
    </w:p>
    <w:p w14:paraId="2B34E44B" w14:textId="63A54F32" w:rsidR="00780B8F" w:rsidRPr="00372202" w:rsidRDefault="00780B8F" w:rsidP="00780B8F">
      <w:pPr>
        <w:pStyle w:val="Nivel2"/>
        <w:numPr>
          <w:ilvl w:val="0"/>
          <w:numId w:val="0"/>
        </w:numPr>
        <w:spacing w:line="240" w:lineRule="auto"/>
        <w:rPr>
          <w:sz w:val="32"/>
          <w:szCs w:val="24"/>
        </w:rPr>
      </w:pPr>
      <w:proofErr w:type="gramStart"/>
      <w:r w:rsidRPr="00780B8F">
        <w:rPr>
          <w:sz w:val="24"/>
        </w:rPr>
        <w:t>a.</w:t>
      </w:r>
      <w:proofErr w:type="gramEnd"/>
      <w:r w:rsidRPr="00780B8F">
        <w:rPr>
          <w:sz w:val="24"/>
        </w:rPr>
        <w:t>6 - Caso o profissional indicado como responsável técnico da proponente seja inscrito no CREA de outra Unidade da Federação, deverá apresentar os documentos acima emitidos ou acervados em seu CREA de registro, e ainda, o visto do CREA/MG.</w:t>
      </w:r>
    </w:p>
    <w:p w14:paraId="2DC0B7B5" w14:textId="0A9721A5" w:rsidR="00780B8F" w:rsidRDefault="006E53E3" w:rsidP="00391EF2">
      <w:pPr>
        <w:pStyle w:val="Nivel2"/>
        <w:numPr>
          <w:ilvl w:val="0"/>
          <w:numId w:val="0"/>
        </w:numPr>
        <w:spacing w:line="240" w:lineRule="auto"/>
        <w:rPr>
          <w:sz w:val="24"/>
        </w:rPr>
      </w:pPr>
      <w:r w:rsidRPr="00372202">
        <w:rPr>
          <w:sz w:val="24"/>
        </w:rPr>
        <w:t>1</w:t>
      </w:r>
      <w:r w:rsidR="00880D66">
        <w:rPr>
          <w:sz w:val="24"/>
        </w:rPr>
        <w:t>2</w:t>
      </w:r>
      <w:r>
        <w:rPr>
          <w:sz w:val="24"/>
        </w:rPr>
        <w:t>.39</w:t>
      </w:r>
      <w:r w:rsidR="0012214C">
        <w:rPr>
          <w:sz w:val="24"/>
        </w:rPr>
        <w:t>.</w:t>
      </w:r>
      <w:r>
        <w:rPr>
          <w:sz w:val="24"/>
        </w:rPr>
        <w:t xml:space="preserve"> </w:t>
      </w:r>
      <w:r w:rsidRPr="00780B8F">
        <w:rPr>
          <w:sz w:val="24"/>
        </w:rPr>
        <w:t xml:space="preserve">Para proponentes dos </w:t>
      </w:r>
      <w:r>
        <w:rPr>
          <w:sz w:val="24"/>
        </w:rPr>
        <w:t xml:space="preserve">itens: </w:t>
      </w:r>
      <w:r w:rsidRPr="006E53E3">
        <w:rPr>
          <w:b/>
          <w:sz w:val="24"/>
        </w:rPr>
        <w:t xml:space="preserve">10, 11, 14, 15, </w:t>
      </w:r>
      <w:r w:rsidR="00C1379A">
        <w:rPr>
          <w:b/>
          <w:sz w:val="24"/>
        </w:rPr>
        <w:t xml:space="preserve">16, 17, 18, 19, 20, 21, 23 e 33 </w:t>
      </w:r>
      <w:proofErr w:type="gramStart"/>
      <w:r>
        <w:rPr>
          <w:sz w:val="24"/>
        </w:rPr>
        <w:t>será exigido</w:t>
      </w:r>
      <w:proofErr w:type="gramEnd"/>
      <w:r>
        <w:rPr>
          <w:sz w:val="24"/>
        </w:rPr>
        <w:t xml:space="preserve">; </w:t>
      </w:r>
    </w:p>
    <w:p w14:paraId="1D8DB514" w14:textId="77777777" w:rsidR="0012214C" w:rsidRPr="00780B8F" w:rsidRDefault="0012214C" w:rsidP="0012214C">
      <w:pPr>
        <w:pStyle w:val="Nivel2"/>
        <w:numPr>
          <w:ilvl w:val="0"/>
          <w:numId w:val="0"/>
        </w:numPr>
        <w:ind w:hanging="6"/>
        <w:rPr>
          <w:sz w:val="24"/>
        </w:rPr>
      </w:pPr>
      <w:proofErr w:type="gramStart"/>
      <w:r w:rsidRPr="00780B8F">
        <w:rPr>
          <w:sz w:val="24"/>
        </w:rPr>
        <w:t>a.</w:t>
      </w:r>
      <w:proofErr w:type="gramEnd"/>
      <w:r w:rsidRPr="00780B8F">
        <w:rPr>
          <w:sz w:val="24"/>
        </w:rPr>
        <w:t>1 - Certidão de Registro da empresa junto ao CREA - Conselho Regional de Engenharia, Agronomia e Arquitetura ou outro equivalente, constando no documento o Responsável Técnico da empresa proponente;</w:t>
      </w:r>
    </w:p>
    <w:p w14:paraId="606879CF" w14:textId="0B2F04C4" w:rsidR="0012214C" w:rsidRPr="00780B8F" w:rsidRDefault="0012214C" w:rsidP="0012214C">
      <w:pPr>
        <w:pStyle w:val="Nivel2"/>
        <w:numPr>
          <w:ilvl w:val="0"/>
          <w:numId w:val="0"/>
        </w:numPr>
        <w:rPr>
          <w:sz w:val="24"/>
        </w:rPr>
      </w:pPr>
      <w:proofErr w:type="gramStart"/>
      <w:r w:rsidRPr="00780B8F">
        <w:rPr>
          <w:sz w:val="24"/>
        </w:rPr>
        <w:t>a</w:t>
      </w:r>
      <w:proofErr w:type="gramEnd"/>
      <w:r w:rsidRPr="00780B8F">
        <w:rPr>
          <w:sz w:val="24"/>
        </w:rPr>
        <w:t xml:space="preserve">;2- Declaração expedida pelo Representante Legal da empresa proponente, em conjunto com o Responsável Técnico </w:t>
      </w:r>
      <w:r>
        <w:rPr>
          <w:sz w:val="24"/>
        </w:rPr>
        <w:t>(</w:t>
      </w:r>
      <w:r w:rsidRPr="0012214C">
        <w:rPr>
          <w:sz w:val="24"/>
        </w:rPr>
        <w:t xml:space="preserve">engenheiro </w:t>
      </w:r>
      <w:r>
        <w:rPr>
          <w:sz w:val="24"/>
        </w:rPr>
        <w:t>elétrico</w:t>
      </w:r>
      <w:r w:rsidRPr="0012214C">
        <w:rPr>
          <w:sz w:val="24"/>
        </w:rPr>
        <w:t xml:space="preserve"> devidamente registrados nos órgão competentes</w:t>
      </w:r>
      <w:r>
        <w:rPr>
          <w:sz w:val="24"/>
        </w:rPr>
        <w:t>)</w:t>
      </w:r>
      <w:r w:rsidRPr="0012214C">
        <w:rPr>
          <w:sz w:val="24"/>
        </w:rPr>
        <w:t xml:space="preserve"> </w:t>
      </w:r>
      <w:r w:rsidRPr="00780B8F">
        <w:rPr>
          <w:sz w:val="24"/>
        </w:rPr>
        <w:t>indicado para cada item que apresentou proposta, de que, caso sagre-se vencedora, apresentará na data de assinatura do contrato e início da montagem do equipamento, Anotação de Responsabilidade Técnica – ART, junto ao CREA/MG;</w:t>
      </w:r>
    </w:p>
    <w:p w14:paraId="2315E739" w14:textId="6DADB127" w:rsidR="0012214C" w:rsidRPr="00780B8F" w:rsidRDefault="0012214C" w:rsidP="0012214C">
      <w:pPr>
        <w:pStyle w:val="Nivel2"/>
        <w:numPr>
          <w:ilvl w:val="0"/>
          <w:numId w:val="0"/>
        </w:numPr>
        <w:ind w:left="432" w:hanging="432"/>
        <w:rPr>
          <w:sz w:val="24"/>
        </w:rPr>
      </w:pPr>
      <w:proofErr w:type="gramStart"/>
      <w:r w:rsidRPr="00780B8F">
        <w:rPr>
          <w:sz w:val="24"/>
        </w:rPr>
        <w:t>a.</w:t>
      </w:r>
      <w:proofErr w:type="gramEnd"/>
      <w:r w:rsidRPr="00780B8F">
        <w:rPr>
          <w:sz w:val="24"/>
        </w:rPr>
        <w:t>3 - A comprovação de vínculo empregatício com o profissional detentor do Atestado de Responsabilidade Técnica</w:t>
      </w:r>
      <w:r>
        <w:rPr>
          <w:sz w:val="24"/>
        </w:rPr>
        <w:t xml:space="preserve"> (</w:t>
      </w:r>
      <w:r w:rsidRPr="0012214C">
        <w:rPr>
          <w:sz w:val="24"/>
        </w:rPr>
        <w:t xml:space="preserve">engenheiro </w:t>
      </w:r>
      <w:r>
        <w:rPr>
          <w:sz w:val="24"/>
        </w:rPr>
        <w:t>elétrico</w:t>
      </w:r>
      <w:r w:rsidRPr="0012214C">
        <w:rPr>
          <w:sz w:val="24"/>
        </w:rPr>
        <w:t xml:space="preserve"> devidamente registrados nos órgão competentes</w:t>
      </w:r>
      <w:r>
        <w:rPr>
          <w:sz w:val="24"/>
        </w:rPr>
        <w:t>)</w:t>
      </w:r>
      <w:r w:rsidRPr="00780B8F">
        <w:rPr>
          <w:sz w:val="24"/>
        </w:rPr>
        <w:t>, comprovando que o mesmo faz parte do quadro permanente de funcionários da proponente, feita através de cópia autenticada da Carteira de Trabalho e Previdência Social, quando se tratar de empregado ou cópia autenticada de contrato de prestação de serviços dos profissionais junto à empresa, quando se tratar de prestador de serviço;</w:t>
      </w:r>
    </w:p>
    <w:p w14:paraId="1A543433" w14:textId="4274C86E" w:rsidR="0012214C" w:rsidRPr="00780B8F" w:rsidRDefault="0012214C" w:rsidP="0012214C">
      <w:pPr>
        <w:pStyle w:val="Nivel2"/>
        <w:numPr>
          <w:ilvl w:val="0"/>
          <w:numId w:val="0"/>
        </w:numPr>
        <w:ind w:left="432" w:hanging="432"/>
        <w:rPr>
          <w:sz w:val="24"/>
        </w:rPr>
      </w:pPr>
      <w:proofErr w:type="gramStart"/>
      <w:r w:rsidRPr="00780B8F">
        <w:rPr>
          <w:sz w:val="24"/>
        </w:rPr>
        <w:t>a.</w:t>
      </w:r>
      <w:proofErr w:type="gramEnd"/>
      <w:r w:rsidRPr="00780B8F">
        <w:rPr>
          <w:sz w:val="24"/>
        </w:rPr>
        <w:t>4 - Registro do Responsável Técnico</w:t>
      </w:r>
      <w:r>
        <w:rPr>
          <w:sz w:val="24"/>
        </w:rPr>
        <w:t xml:space="preserve"> (</w:t>
      </w:r>
      <w:r w:rsidRPr="0012214C">
        <w:rPr>
          <w:sz w:val="24"/>
        </w:rPr>
        <w:t xml:space="preserve">engenheiro </w:t>
      </w:r>
      <w:r>
        <w:rPr>
          <w:sz w:val="24"/>
        </w:rPr>
        <w:t>elétrico)</w:t>
      </w:r>
      <w:r w:rsidRPr="00780B8F">
        <w:rPr>
          <w:sz w:val="24"/>
        </w:rPr>
        <w:t xml:space="preserve"> indicado no CREA/MG, contendo suas atribuições profissionais;</w:t>
      </w:r>
    </w:p>
    <w:p w14:paraId="2B634EBD" w14:textId="1AF93F83" w:rsidR="0012214C" w:rsidRPr="00780B8F" w:rsidRDefault="0012214C" w:rsidP="0012214C">
      <w:pPr>
        <w:pStyle w:val="Nivel2"/>
        <w:numPr>
          <w:ilvl w:val="0"/>
          <w:numId w:val="0"/>
        </w:numPr>
        <w:rPr>
          <w:sz w:val="24"/>
        </w:rPr>
      </w:pPr>
      <w:proofErr w:type="gramStart"/>
      <w:r w:rsidRPr="00780B8F">
        <w:rPr>
          <w:sz w:val="24"/>
        </w:rPr>
        <w:t>a.</w:t>
      </w:r>
      <w:proofErr w:type="gramEnd"/>
      <w:r w:rsidRPr="00780B8F">
        <w:rPr>
          <w:sz w:val="24"/>
        </w:rPr>
        <w:t>5 - Certidão de Acervo Técnico (CAT), devidamente acervado no CREA, comprovando que o Responsável Técnico</w:t>
      </w:r>
      <w:r>
        <w:rPr>
          <w:sz w:val="24"/>
        </w:rPr>
        <w:t xml:space="preserve"> (</w:t>
      </w:r>
      <w:r w:rsidRPr="0012214C">
        <w:rPr>
          <w:sz w:val="24"/>
        </w:rPr>
        <w:t xml:space="preserve">engenheiro </w:t>
      </w:r>
      <w:r>
        <w:rPr>
          <w:sz w:val="24"/>
        </w:rPr>
        <w:t>elétrico)</w:t>
      </w:r>
      <w:r w:rsidRPr="00780B8F">
        <w:rPr>
          <w:sz w:val="24"/>
        </w:rPr>
        <w:t xml:space="preserve"> indicado pela proponente já desempenhou atividade compatível </w:t>
      </w:r>
      <w:r>
        <w:rPr>
          <w:sz w:val="24"/>
        </w:rPr>
        <w:t>ao</w:t>
      </w:r>
      <w:r w:rsidRPr="00780B8F">
        <w:rPr>
          <w:sz w:val="24"/>
        </w:rPr>
        <w:t xml:space="preserve"> item para os quais apresentar proposta;</w:t>
      </w:r>
    </w:p>
    <w:p w14:paraId="1BD063B5" w14:textId="77777777" w:rsidR="0012214C" w:rsidRPr="00372202" w:rsidRDefault="0012214C" w:rsidP="0012214C">
      <w:pPr>
        <w:pStyle w:val="Nivel2"/>
        <w:numPr>
          <w:ilvl w:val="0"/>
          <w:numId w:val="0"/>
        </w:numPr>
        <w:spacing w:line="240" w:lineRule="auto"/>
        <w:rPr>
          <w:sz w:val="32"/>
          <w:szCs w:val="24"/>
        </w:rPr>
      </w:pPr>
      <w:proofErr w:type="gramStart"/>
      <w:r w:rsidRPr="00780B8F">
        <w:rPr>
          <w:sz w:val="24"/>
        </w:rPr>
        <w:t>a.</w:t>
      </w:r>
      <w:proofErr w:type="gramEnd"/>
      <w:r w:rsidRPr="00780B8F">
        <w:rPr>
          <w:sz w:val="24"/>
        </w:rPr>
        <w:t>6 - Caso o profissional indicado como responsável técnico da proponente seja inscrito no CREA de outra Unidade da Federação, deverá apresentar os documentos acima emitidos ou acervados em seu CREA de registro, e ainda, o visto do CREA/MG.</w:t>
      </w:r>
    </w:p>
    <w:p w14:paraId="5F716DCA" w14:textId="77777777" w:rsidR="0012214C" w:rsidRDefault="0012214C" w:rsidP="00391EF2">
      <w:pPr>
        <w:pStyle w:val="Nivel2"/>
        <w:numPr>
          <w:ilvl w:val="0"/>
          <w:numId w:val="0"/>
        </w:numPr>
        <w:spacing w:line="240" w:lineRule="auto"/>
        <w:rPr>
          <w:sz w:val="24"/>
          <w:szCs w:val="24"/>
        </w:rPr>
      </w:pPr>
    </w:p>
    <w:p w14:paraId="62030567" w14:textId="77777777" w:rsidR="00D2765C" w:rsidRPr="009C1A2B"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6B1D1888" w14:textId="77777777" w:rsidR="00274342" w:rsidRDefault="00274342" w:rsidP="00274342">
      <w:pPr>
        <w:pStyle w:val="Nivel2"/>
        <w:numPr>
          <w:ilvl w:val="1"/>
          <w:numId w:val="17"/>
        </w:numPr>
        <w:ind w:left="0" w:hanging="7"/>
        <w:rPr>
          <w:sz w:val="24"/>
          <w:szCs w:val="24"/>
        </w:rPr>
      </w:pPr>
      <w:r w:rsidRPr="006C0EBC">
        <w:rPr>
          <w:sz w:val="24"/>
          <w:szCs w:val="24"/>
        </w:rPr>
        <w:t>Balanço patrimonial, demonstração de resultado de exercício e demais demonstrações contábeis dos 02 (dois) últimos exercícios sociais (2022 e 2023) conforme a seguir:</w:t>
      </w:r>
    </w:p>
    <w:p w14:paraId="56430839" w14:textId="77777777" w:rsidR="00274342" w:rsidRDefault="00274342" w:rsidP="00274342">
      <w:pPr>
        <w:pStyle w:val="Nivel2"/>
        <w:numPr>
          <w:ilvl w:val="1"/>
          <w:numId w:val="17"/>
        </w:numPr>
        <w:ind w:left="0" w:hanging="7"/>
        <w:rPr>
          <w:sz w:val="24"/>
          <w:szCs w:val="24"/>
        </w:rPr>
      </w:pPr>
      <w:r w:rsidRPr="007D5A4C">
        <w:rPr>
          <w:sz w:val="24"/>
          <w:szCs w:val="24"/>
        </w:rPr>
        <w:lastRenderedPageBreak/>
        <w:t>O balanço patrimonial limitar-se-á ao último exercício no caso de licitante ter sido constituída há</w:t>
      </w:r>
      <w:r>
        <w:rPr>
          <w:sz w:val="24"/>
          <w:szCs w:val="24"/>
        </w:rPr>
        <w:t xml:space="preserve"> menos de 02 (dois) anos</w:t>
      </w:r>
    </w:p>
    <w:p w14:paraId="649F656C" w14:textId="77777777" w:rsidR="00274342" w:rsidRDefault="00274342" w:rsidP="00274342">
      <w:pPr>
        <w:pStyle w:val="Nivel2"/>
        <w:numPr>
          <w:ilvl w:val="1"/>
          <w:numId w:val="17"/>
        </w:numPr>
        <w:ind w:left="0" w:hanging="7"/>
        <w:rPr>
          <w:sz w:val="24"/>
          <w:szCs w:val="24"/>
        </w:rPr>
      </w:pPr>
      <w:r w:rsidRPr="007D5A4C">
        <w:rPr>
          <w:sz w:val="24"/>
          <w:szCs w:val="24"/>
        </w:rPr>
        <w:t xml:space="preserve">O balanço patrimonial da empresa licitante deve comprovar que os índices de Liquidez Geral (LG), Liquidez Corrente (LC), e Solvência Geral (SG) são </w:t>
      </w:r>
      <w:r>
        <w:rPr>
          <w:sz w:val="24"/>
          <w:szCs w:val="24"/>
        </w:rPr>
        <w:t>iguais ou superiores a 01 (um).</w:t>
      </w:r>
    </w:p>
    <w:p w14:paraId="5202BD98" w14:textId="78D3678D" w:rsidR="00274342" w:rsidRPr="00443610" w:rsidRDefault="00274342" w:rsidP="00274342">
      <w:pPr>
        <w:pStyle w:val="Nivel2"/>
        <w:numPr>
          <w:ilvl w:val="1"/>
          <w:numId w:val="17"/>
        </w:numPr>
        <w:ind w:left="0" w:hanging="11"/>
        <w:rPr>
          <w:b/>
          <w:sz w:val="24"/>
          <w:szCs w:val="24"/>
        </w:rPr>
      </w:pPr>
      <w:r w:rsidRPr="00443610">
        <w:rPr>
          <w:b/>
          <w:sz w:val="24"/>
          <w:szCs w:val="24"/>
        </w:rPr>
        <w:t>Os Microempreendedores individuais, Microempresas e Empresas de Pequeno Porte (EPP), optantes pelo Si</w:t>
      </w:r>
      <w:r>
        <w:rPr>
          <w:b/>
          <w:sz w:val="24"/>
          <w:szCs w:val="24"/>
        </w:rPr>
        <w:t>mples Nacional, estão dispensado</w:t>
      </w:r>
      <w:r w:rsidRPr="00443610">
        <w:rPr>
          <w:b/>
          <w:sz w:val="24"/>
          <w:szCs w:val="24"/>
        </w:rPr>
        <w:t xml:space="preserve">s da </w:t>
      </w:r>
      <w:r>
        <w:rPr>
          <w:b/>
          <w:sz w:val="24"/>
          <w:szCs w:val="24"/>
        </w:rPr>
        <w:t xml:space="preserve">apresentação </w:t>
      </w:r>
      <w:r w:rsidRPr="00443610">
        <w:rPr>
          <w:b/>
          <w:sz w:val="24"/>
          <w:szCs w:val="24"/>
        </w:rPr>
        <w:t>do balanço patrimonial, desde que apresentem a DEFIS (Declaração de Informações Socioeconômicas e Fiscais), conforme previsto no artigo 27 da Lei Complementar 123/2006.</w:t>
      </w:r>
    </w:p>
    <w:p w14:paraId="4E30567F" w14:textId="77777777" w:rsidR="00274342" w:rsidRDefault="00274342" w:rsidP="00274342">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4E836E3D" w14:textId="6DCCF698" w:rsidR="00800F7D" w:rsidRPr="009C1A2B" w:rsidRDefault="00800F7D" w:rsidP="000E5840">
      <w:pPr>
        <w:pStyle w:val="Nivel2"/>
        <w:numPr>
          <w:ilvl w:val="0"/>
          <w:numId w:val="0"/>
        </w:numPr>
        <w:spacing w:line="240" w:lineRule="auto"/>
        <w:rPr>
          <w:sz w:val="24"/>
          <w:szCs w:val="24"/>
        </w:rPr>
      </w:pPr>
      <w:r w:rsidRPr="009C1A2B">
        <w:rPr>
          <w:bCs/>
          <w:color w:val="auto"/>
          <w:sz w:val="24"/>
          <w:szCs w:val="24"/>
        </w:rPr>
        <w:t xml:space="preserve">. </w:t>
      </w: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259AA341" w14:textId="77777777" w:rsidR="00B52CC4" w:rsidRPr="00092B18" w:rsidRDefault="00B52CC4" w:rsidP="00092B18">
      <w:pPr>
        <w:pStyle w:val="Nivel01"/>
      </w:pPr>
      <w:r w:rsidRPr="00092B18">
        <w:t>DA ATA DE REGISTROS DE PREÇOS</w:t>
      </w:r>
    </w:p>
    <w:p w14:paraId="3875B162" w14:textId="42327020" w:rsidR="00C2582D" w:rsidRDefault="00675CD0" w:rsidP="000E5840">
      <w:pPr>
        <w:pStyle w:val="Nivel2"/>
        <w:numPr>
          <w:ilvl w:val="0"/>
          <w:numId w:val="0"/>
        </w:numPr>
        <w:spacing w:line="240" w:lineRule="auto"/>
        <w:rPr>
          <w:sz w:val="24"/>
          <w:szCs w:val="24"/>
        </w:rPr>
      </w:pPr>
      <w:r>
        <w:rPr>
          <w:sz w:val="24"/>
          <w:szCs w:val="24"/>
        </w:rPr>
        <w:t>13</w:t>
      </w:r>
      <w:r w:rsidR="000E5840">
        <w:rPr>
          <w:sz w:val="24"/>
          <w:szCs w:val="24"/>
        </w:rPr>
        <w:t xml:space="preserve">.1. </w:t>
      </w:r>
      <w:r w:rsidR="00C2582D" w:rsidRPr="009C1A2B">
        <w:rPr>
          <w:sz w:val="24"/>
          <w:szCs w:val="24"/>
        </w:rPr>
        <w:t xml:space="preserve">Homologado o resultado da licitação, o licitante mais bem classificado terá o prazo de </w:t>
      </w:r>
      <w:r w:rsidR="006456FE" w:rsidRPr="009C1A2B">
        <w:rPr>
          <w:sz w:val="24"/>
          <w:szCs w:val="24"/>
        </w:rPr>
        <w:t>10</w:t>
      </w:r>
      <w:r w:rsidR="00C2582D" w:rsidRPr="009C1A2B">
        <w:rPr>
          <w:sz w:val="24"/>
          <w:szCs w:val="24"/>
        </w:rPr>
        <w:t xml:space="preserve"> (</w:t>
      </w:r>
      <w:r w:rsidR="006456FE" w:rsidRPr="009C1A2B">
        <w:rPr>
          <w:sz w:val="24"/>
          <w:szCs w:val="24"/>
        </w:rPr>
        <w:t>dez</w:t>
      </w:r>
      <w:r w:rsidR="00C2582D" w:rsidRPr="009C1A2B">
        <w:rPr>
          <w:sz w:val="24"/>
          <w:szCs w:val="24"/>
        </w:rPr>
        <w:t xml:space="preserve">) dias, contados a partir da data de sua convocação, para assinar a Ata de Registro de Preços, cujo prazo de validade encontra-se nela fixado, </w:t>
      </w:r>
      <w:proofErr w:type="gramStart"/>
      <w:r w:rsidR="00C2582D" w:rsidRPr="009C1A2B">
        <w:rPr>
          <w:sz w:val="24"/>
          <w:szCs w:val="24"/>
        </w:rPr>
        <w:t>sob pena</w:t>
      </w:r>
      <w:proofErr w:type="gramEnd"/>
      <w:r w:rsidR="00C2582D" w:rsidRPr="009C1A2B">
        <w:rPr>
          <w:sz w:val="24"/>
          <w:szCs w:val="24"/>
        </w:rPr>
        <w:t xml:space="preserve"> de decadência do direito à contratação, sem prejuízo das sanções previstas na Lei nº 14.133, de 2021. </w:t>
      </w:r>
    </w:p>
    <w:p w14:paraId="1622BBFE" w14:textId="52B785C7" w:rsidR="00463996" w:rsidRPr="009C1A2B" w:rsidRDefault="00675CD0" w:rsidP="000E5840">
      <w:pPr>
        <w:pStyle w:val="Nivel2"/>
        <w:numPr>
          <w:ilvl w:val="0"/>
          <w:numId w:val="0"/>
        </w:numPr>
        <w:spacing w:line="240" w:lineRule="auto"/>
        <w:rPr>
          <w:sz w:val="24"/>
          <w:szCs w:val="24"/>
        </w:rPr>
      </w:pPr>
      <w:r>
        <w:rPr>
          <w:sz w:val="24"/>
          <w:szCs w:val="24"/>
        </w:rPr>
        <w:t>13</w:t>
      </w:r>
      <w:r w:rsidR="000E5840">
        <w:rPr>
          <w:sz w:val="24"/>
          <w:szCs w:val="24"/>
        </w:rPr>
        <w:t xml:space="preserve">.2. </w:t>
      </w:r>
      <w:r w:rsidR="00463996" w:rsidRPr="009C1A2B">
        <w:rPr>
          <w:sz w:val="24"/>
          <w:szCs w:val="24"/>
        </w:rPr>
        <w:t>O prazo de convocação poderá ser prorrogado uma vez, por igual período, mediante solicitação do licitante mais bem classificado, ou do fornecedor convocado, desde que:</w:t>
      </w:r>
    </w:p>
    <w:p w14:paraId="4D92CC60" w14:textId="6545A763" w:rsidR="00463996" w:rsidRPr="00561704" w:rsidRDefault="00463996" w:rsidP="00561704">
      <w:pPr>
        <w:pStyle w:val="Nivel01"/>
        <w:jc w:val="left"/>
        <w:rPr>
          <w:b w:val="0"/>
        </w:rPr>
      </w:pPr>
      <w:r w:rsidRPr="00561704">
        <w:rPr>
          <w:b w:val="0"/>
        </w:rPr>
        <w:lastRenderedPageBreak/>
        <w:t xml:space="preserve">a) a solicitação seja devidamente justificada </w:t>
      </w:r>
      <w:r w:rsidR="00193824" w:rsidRPr="00561704">
        <w:rPr>
          <w:b w:val="0"/>
        </w:rPr>
        <w:t xml:space="preserve">e apresentada dentro do prazo; </w:t>
      </w:r>
    </w:p>
    <w:p w14:paraId="13B75532" w14:textId="77777777" w:rsidR="00463996" w:rsidRPr="00561704" w:rsidRDefault="00463996" w:rsidP="00561704">
      <w:pPr>
        <w:pStyle w:val="Nivel01"/>
        <w:jc w:val="left"/>
        <w:rPr>
          <w:b w:val="0"/>
        </w:rPr>
      </w:pPr>
      <w:r w:rsidRPr="00561704">
        <w:rPr>
          <w:b w:val="0"/>
        </w:rPr>
        <w:t>b) a justificativa apresentada seja aceita pela Administração.</w:t>
      </w:r>
    </w:p>
    <w:p w14:paraId="7B4C1C3A" w14:textId="78408015" w:rsidR="0021535B" w:rsidRPr="009C1A2B" w:rsidRDefault="00675CD0" w:rsidP="000E5840">
      <w:pPr>
        <w:pStyle w:val="Nivel2"/>
        <w:numPr>
          <w:ilvl w:val="0"/>
          <w:numId w:val="0"/>
        </w:numPr>
        <w:spacing w:line="240" w:lineRule="auto"/>
        <w:rPr>
          <w:sz w:val="24"/>
          <w:szCs w:val="24"/>
        </w:rPr>
      </w:pPr>
      <w:r>
        <w:rPr>
          <w:sz w:val="24"/>
          <w:szCs w:val="24"/>
        </w:rPr>
        <w:t>13</w:t>
      </w:r>
      <w:r w:rsidR="000E5840">
        <w:rPr>
          <w:sz w:val="24"/>
          <w:szCs w:val="24"/>
        </w:rPr>
        <w:t xml:space="preserve">.3. </w:t>
      </w:r>
      <w:r w:rsidR="0021535B" w:rsidRPr="009C1A2B">
        <w:rPr>
          <w:sz w:val="24"/>
          <w:szCs w:val="24"/>
        </w:rPr>
        <w:t>A ata de registro de preços será assinada</w:t>
      </w:r>
      <w:r w:rsidR="000C246D" w:rsidRPr="009C1A2B">
        <w:rPr>
          <w:sz w:val="24"/>
          <w:szCs w:val="24"/>
        </w:rPr>
        <w:t xml:space="preserve"> preferencialmente</w:t>
      </w:r>
      <w:r w:rsidR="0021535B" w:rsidRPr="009C1A2B">
        <w:rPr>
          <w:sz w:val="24"/>
          <w:szCs w:val="24"/>
        </w:rPr>
        <w:t xml:space="preserve"> por meio de assinatura digital e disponibilizada no sistema de registro de preços.</w:t>
      </w:r>
    </w:p>
    <w:p w14:paraId="31E3DEB3" w14:textId="5DBE18C9" w:rsidR="0021535B" w:rsidRPr="009C1A2B" w:rsidRDefault="00675CD0" w:rsidP="000E5840">
      <w:pPr>
        <w:pStyle w:val="Nivel2"/>
        <w:numPr>
          <w:ilvl w:val="0"/>
          <w:numId w:val="0"/>
        </w:numPr>
        <w:spacing w:line="240" w:lineRule="auto"/>
        <w:rPr>
          <w:sz w:val="24"/>
          <w:szCs w:val="24"/>
        </w:rPr>
      </w:pPr>
      <w:r>
        <w:rPr>
          <w:sz w:val="24"/>
          <w:szCs w:val="24"/>
        </w:rPr>
        <w:t>13</w:t>
      </w:r>
      <w:r w:rsidR="000E5840">
        <w:rPr>
          <w:sz w:val="24"/>
          <w:szCs w:val="24"/>
        </w:rPr>
        <w:t xml:space="preserve">.4. </w:t>
      </w:r>
      <w:r w:rsidR="0021535B" w:rsidRPr="009C1A2B">
        <w:rPr>
          <w:sz w:val="24"/>
          <w:szCs w:val="24"/>
        </w:rPr>
        <w:t>Serão formalizadas tantas Atas de Registro de Preços quantas forem necessárias para o registro de todos os itens constantes no Termo de Referência, com a indicação do licitante vencedor, a descrição do</w:t>
      </w:r>
      <w:r w:rsidR="00B72890" w:rsidRPr="009C1A2B">
        <w:rPr>
          <w:sz w:val="24"/>
          <w:szCs w:val="24"/>
        </w:rPr>
        <w:t xml:space="preserve"> </w:t>
      </w:r>
      <w:r w:rsidR="0021535B" w:rsidRPr="009C1A2B">
        <w:rPr>
          <w:sz w:val="24"/>
          <w:szCs w:val="24"/>
        </w:rPr>
        <w:t>(s) item</w:t>
      </w:r>
      <w:r w:rsidR="0072079A" w:rsidRPr="009C1A2B">
        <w:rPr>
          <w:sz w:val="24"/>
          <w:szCs w:val="24"/>
        </w:rPr>
        <w:t xml:space="preserve"> </w:t>
      </w:r>
      <w:r w:rsidR="0021535B" w:rsidRPr="009C1A2B">
        <w:rPr>
          <w:sz w:val="24"/>
          <w:szCs w:val="24"/>
        </w:rPr>
        <w:t>(</w:t>
      </w:r>
      <w:proofErr w:type="spellStart"/>
      <w:r w:rsidR="0021535B" w:rsidRPr="009C1A2B">
        <w:rPr>
          <w:sz w:val="24"/>
          <w:szCs w:val="24"/>
        </w:rPr>
        <w:t>ns</w:t>
      </w:r>
      <w:proofErr w:type="spellEnd"/>
      <w:r w:rsidR="0021535B" w:rsidRPr="009C1A2B">
        <w:rPr>
          <w:sz w:val="24"/>
          <w:szCs w:val="24"/>
        </w:rPr>
        <w:t>), as respectivas quantidades, preços registrados e demais condições.</w:t>
      </w:r>
    </w:p>
    <w:p w14:paraId="0DE335CC" w14:textId="3405DFEF" w:rsidR="00CA247A" w:rsidRPr="009C1A2B" w:rsidRDefault="000E5840" w:rsidP="000E5840">
      <w:pPr>
        <w:pStyle w:val="Nivel2"/>
        <w:numPr>
          <w:ilvl w:val="0"/>
          <w:numId w:val="0"/>
        </w:numPr>
        <w:spacing w:line="240" w:lineRule="auto"/>
        <w:rPr>
          <w:sz w:val="24"/>
          <w:szCs w:val="24"/>
        </w:rPr>
      </w:pPr>
      <w:r>
        <w:rPr>
          <w:sz w:val="24"/>
          <w:szCs w:val="24"/>
        </w:rPr>
        <w:t>1</w:t>
      </w:r>
      <w:r w:rsidR="00675CD0">
        <w:rPr>
          <w:sz w:val="24"/>
          <w:szCs w:val="24"/>
        </w:rPr>
        <w:t>3</w:t>
      </w:r>
      <w:r>
        <w:rPr>
          <w:sz w:val="24"/>
          <w:szCs w:val="24"/>
        </w:rPr>
        <w:t xml:space="preserve">.5. </w:t>
      </w:r>
      <w:r w:rsidR="00CA247A" w:rsidRPr="009C1A2B">
        <w:rPr>
          <w:sz w:val="24"/>
          <w:szCs w:val="24"/>
        </w:rPr>
        <w:t>O preço registrado, com a indicação dos fornecedores, será divulgado no PNCP e disponibilizado durante a vigência da ata de registro de preços.</w:t>
      </w:r>
    </w:p>
    <w:p w14:paraId="4CC417EF" w14:textId="400235F6" w:rsidR="00581472" w:rsidRPr="009C1A2B" w:rsidRDefault="000E5840" w:rsidP="000E5840">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3</w:t>
      </w:r>
      <w:r>
        <w:rPr>
          <w:color w:val="auto"/>
          <w:sz w:val="24"/>
          <w:szCs w:val="24"/>
        </w:rPr>
        <w:t xml:space="preserve">.6. </w:t>
      </w:r>
      <w:r w:rsidR="00581472" w:rsidRPr="009C1A2B">
        <w:rPr>
          <w:color w:val="auto"/>
          <w:sz w:val="24"/>
          <w:szCs w:val="24"/>
        </w:rPr>
        <w:t>Até que Município de Santo Antônio do Grama adote o PNCP, no prazo previsto pelo art. 176, parágrafo único, da Lei Federal n. 14.133, serão publicadas, em diário oficial, as informações que esta Lei exige que sejam divulgadas em sítio eletrônico oficial, admitida a publicação de extrato.</w:t>
      </w:r>
    </w:p>
    <w:p w14:paraId="6093927F" w14:textId="4BEB7243" w:rsidR="0025425B" w:rsidRPr="009C1A2B" w:rsidRDefault="000E5840" w:rsidP="000E5840">
      <w:pPr>
        <w:pStyle w:val="Nivel2"/>
        <w:numPr>
          <w:ilvl w:val="0"/>
          <w:numId w:val="0"/>
        </w:numPr>
        <w:spacing w:line="240" w:lineRule="auto"/>
        <w:rPr>
          <w:sz w:val="24"/>
          <w:szCs w:val="24"/>
        </w:rPr>
      </w:pPr>
      <w:r>
        <w:rPr>
          <w:sz w:val="24"/>
          <w:szCs w:val="24"/>
        </w:rPr>
        <w:t>1</w:t>
      </w:r>
      <w:r w:rsidR="00675CD0">
        <w:rPr>
          <w:sz w:val="24"/>
          <w:szCs w:val="24"/>
        </w:rPr>
        <w:t>3</w:t>
      </w:r>
      <w:r>
        <w:rPr>
          <w:sz w:val="24"/>
          <w:szCs w:val="24"/>
        </w:rPr>
        <w:t xml:space="preserve">.7. </w:t>
      </w:r>
      <w:r w:rsidR="0025425B" w:rsidRPr="009C1A2B">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868059B" w14:textId="540F7A38" w:rsidR="00001964" w:rsidRPr="009C1A2B" w:rsidRDefault="000E5840" w:rsidP="000E5840">
      <w:pPr>
        <w:pStyle w:val="Nivel2"/>
        <w:numPr>
          <w:ilvl w:val="0"/>
          <w:numId w:val="0"/>
        </w:numPr>
        <w:spacing w:line="240" w:lineRule="auto"/>
        <w:rPr>
          <w:sz w:val="24"/>
          <w:szCs w:val="24"/>
        </w:rPr>
      </w:pPr>
      <w:r>
        <w:rPr>
          <w:sz w:val="24"/>
          <w:szCs w:val="24"/>
        </w:rPr>
        <w:t>1</w:t>
      </w:r>
      <w:r w:rsidR="00675CD0">
        <w:rPr>
          <w:sz w:val="24"/>
          <w:szCs w:val="24"/>
        </w:rPr>
        <w:t>3</w:t>
      </w:r>
      <w:r>
        <w:rPr>
          <w:sz w:val="24"/>
          <w:szCs w:val="24"/>
        </w:rPr>
        <w:t xml:space="preserve">.8. </w:t>
      </w:r>
      <w:r w:rsidR="00F02A5D" w:rsidRPr="009C1A2B">
        <w:rPr>
          <w:sz w:val="24"/>
          <w:szCs w:val="24"/>
        </w:rPr>
        <w:t>Na hipótese de o convocado não assinar a ata de Registro de Preços no prazo e nas condições estabelecidas</w:t>
      </w:r>
      <w:r w:rsidR="00983F85" w:rsidRPr="009C1A2B">
        <w:rPr>
          <w:sz w:val="24"/>
          <w:szCs w:val="24"/>
        </w:rPr>
        <w:t>,</w:t>
      </w:r>
      <w:r w:rsidR="00F02A5D" w:rsidRPr="009C1A2B">
        <w:rPr>
          <w:sz w:val="24"/>
          <w:szCs w:val="24"/>
        </w:rPr>
        <w:t xml:space="preserve"> fica facultado à Administração convocar os licitantes remanescentes do cadastro reserva, na ordem de Classificação, para fazê-lo em igual prazo e nas condições propostas pelo primeiro classificado.</w:t>
      </w:r>
    </w:p>
    <w:p w14:paraId="771708FF" w14:textId="0EFE2CCE" w:rsidR="00C52341" w:rsidRPr="009C1A2B" w:rsidRDefault="000E5840" w:rsidP="000E5840">
      <w:pPr>
        <w:pStyle w:val="Nivel2"/>
        <w:numPr>
          <w:ilvl w:val="0"/>
          <w:numId w:val="0"/>
        </w:numPr>
        <w:spacing w:line="240" w:lineRule="auto"/>
        <w:rPr>
          <w:sz w:val="24"/>
          <w:szCs w:val="24"/>
        </w:rPr>
      </w:pPr>
      <w:r>
        <w:rPr>
          <w:sz w:val="24"/>
          <w:szCs w:val="24"/>
        </w:rPr>
        <w:t>1</w:t>
      </w:r>
      <w:r w:rsidR="00675CD0">
        <w:rPr>
          <w:sz w:val="24"/>
          <w:szCs w:val="24"/>
        </w:rPr>
        <w:t>3</w:t>
      </w:r>
      <w:r>
        <w:rPr>
          <w:sz w:val="24"/>
          <w:szCs w:val="24"/>
        </w:rPr>
        <w:t xml:space="preserve">.9. </w:t>
      </w:r>
      <w:r w:rsidR="00001964" w:rsidRPr="009C1A2B">
        <w:rPr>
          <w:sz w:val="24"/>
          <w:szCs w:val="24"/>
        </w:rPr>
        <w:t xml:space="preserve">O prazo de vigência da ata de registro de preços será de </w:t>
      </w:r>
      <w:r w:rsidR="0046589A" w:rsidRPr="009C1A2B">
        <w:rPr>
          <w:sz w:val="24"/>
          <w:szCs w:val="24"/>
        </w:rPr>
        <w:t>0</w:t>
      </w:r>
      <w:r w:rsidR="00001964" w:rsidRPr="009C1A2B">
        <w:rPr>
          <w:sz w:val="24"/>
          <w:szCs w:val="24"/>
        </w:rPr>
        <w:t>1 (um) ano e poderá ser prorrogado, por igual período, desde que comprovado o preço vantajoso.</w:t>
      </w:r>
      <w:bookmarkStart w:id="22" w:name="art84p"/>
      <w:bookmarkEnd w:id="22"/>
    </w:p>
    <w:p w14:paraId="7C3BDCC4" w14:textId="34460679" w:rsidR="00001964" w:rsidRPr="009C1A2B" w:rsidRDefault="000E5840" w:rsidP="000E5840">
      <w:pPr>
        <w:pStyle w:val="Nivel2"/>
        <w:numPr>
          <w:ilvl w:val="0"/>
          <w:numId w:val="0"/>
        </w:numPr>
        <w:spacing w:line="240" w:lineRule="auto"/>
        <w:rPr>
          <w:sz w:val="24"/>
          <w:szCs w:val="24"/>
        </w:rPr>
      </w:pPr>
      <w:r>
        <w:rPr>
          <w:sz w:val="24"/>
          <w:szCs w:val="24"/>
        </w:rPr>
        <w:t>1</w:t>
      </w:r>
      <w:r w:rsidR="00675CD0">
        <w:rPr>
          <w:sz w:val="24"/>
          <w:szCs w:val="24"/>
        </w:rPr>
        <w:t>3</w:t>
      </w:r>
      <w:r>
        <w:rPr>
          <w:sz w:val="24"/>
          <w:szCs w:val="24"/>
        </w:rPr>
        <w:t xml:space="preserve">.10. </w:t>
      </w:r>
      <w:r w:rsidR="00001964" w:rsidRPr="009C1A2B">
        <w:rPr>
          <w:sz w:val="24"/>
          <w:szCs w:val="24"/>
        </w:rPr>
        <w:t>O contrato decorrente da ata de registro de preços terá sua vigência estabelecida em conformidade com as disposições nela contidas.</w:t>
      </w:r>
    </w:p>
    <w:p w14:paraId="124FDE44" w14:textId="453CD29C" w:rsidR="00C52341" w:rsidRPr="009C1A2B" w:rsidRDefault="000E5840" w:rsidP="000E5840">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3</w:t>
      </w:r>
      <w:r>
        <w:rPr>
          <w:color w:val="auto"/>
          <w:sz w:val="24"/>
          <w:szCs w:val="24"/>
        </w:rPr>
        <w:t xml:space="preserve">.11. </w:t>
      </w:r>
      <w:r w:rsidR="00C52341" w:rsidRPr="009C1A2B">
        <w:rPr>
          <w:color w:val="auto"/>
          <w:sz w:val="24"/>
          <w:szCs w:val="24"/>
        </w:rPr>
        <w:t xml:space="preserve">O instrumento de contrato poderá ser substituído por outro instrumento hábil, como carta-contrato, nota de empenho de despesa, autorização de compra ou ordem de execução de serviço na hipótese de compras com entrega imediata e integral dos bens adquiridos e dos quais não resultem obrigações futuras, inclusive quanto </w:t>
      </w:r>
      <w:proofErr w:type="gramStart"/>
      <w:r w:rsidR="00C52341" w:rsidRPr="009C1A2B">
        <w:rPr>
          <w:color w:val="auto"/>
          <w:sz w:val="24"/>
          <w:szCs w:val="24"/>
        </w:rPr>
        <w:t>a</w:t>
      </w:r>
      <w:proofErr w:type="gramEnd"/>
      <w:r w:rsidR="00C52341" w:rsidRPr="009C1A2B">
        <w:rPr>
          <w:color w:val="auto"/>
          <w:sz w:val="24"/>
          <w:szCs w:val="24"/>
        </w:rPr>
        <w:t xml:space="preserve"> assistência técnica, independentemente de seu valor, nos termos do art. 95, inciso II, da Lei Federal n. 14.133/2021</w:t>
      </w:r>
      <w:r w:rsidR="004B325B" w:rsidRPr="009C1A2B">
        <w:rPr>
          <w:color w:val="auto"/>
          <w:sz w:val="24"/>
          <w:szCs w:val="24"/>
        </w:rPr>
        <w:t>.</w:t>
      </w:r>
    </w:p>
    <w:p w14:paraId="22610A9A" w14:textId="4A965CEA" w:rsidR="004B325B" w:rsidRPr="009C1A2B" w:rsidRDefault="000E5840" w:rsidP="000E5840">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3</w:t>
      </w:r>
      <w:r>
        <w:rPr>
          <w:color w:val="auto"/>
          <w:sz w:val="24"/>
          <w:szCs w:val="24"/>
        </w:rPr>
        <w:t xml:space="preserve">.12. </w:t>
      </w:r>
      <w:r w:rsidR="004B325B" w:rsidRPr="009C1A2B">
        <w:rPr>
          <w:color w:val="auto"/>
          <w:sz w:val="24"/>
          <w:szCs w:val="24"/>
        </w:rPr>
        <w:t>Na formalização do contrato ou do instrumento substituto deverá haver a indicação da disponibilidade dos créditos orçamentários respectivos</w:t>
      </w:r>
      <w:r w:rsidR="001B0E9F" w:rsidRPr="009C1A2B">
        <w:rPr>
          <w:color w:val="auto"/>
          <w:sz w:val="24"/>
          <w:szCs w:val="24"/>
        </w:rPr>
        <w:t>.</w:t>
      </w:r>
    </w:p>
    <w:p w14:paraId="71EC5562" w14:textId="2B84AEAD" w:rsidR="004B325B" w:rsidRPr="009C1A2B" w:rsidRDefault="004B325B" w:rsidP="00092B18">
      <w:pPr>
        <w:pStyle w:val="Nivel01"/>
      </w:pPr>
      <w:r w:rsidRPr="009C1A2B">
        <w:t>DA ALTERAÇÃO OU ATUALIZAÇÃO DOS PREÇOS REGISTRADOS</w:t>
      </w:r>
    </w:p>
    <w:p w14:paraId="31D8A50F" w14:textId="50903A61" w:rsidR="009F2E19" w:rsidRPr="009C1A2B" w:rsidRDefault="00927C1D" w:rsidP="00927C1D">
      <w:pPr>
        <w:pStyle w:val="Nivel2"/>
        <w:numPr>
          <w:ilvl w:val="0"/>
          <w:numId w:val="0"/>
        </w:numPr>
        <w:spacing w:line="240" w:lineRule="auto"/>
        <w:rPr>
          <w:color w:val="auto"/>
          <w:sz w:val="24"/>
          <w:szCs w:val="24"/>
        </w:rPr>
      </w:pPr>
      <w:bookmarkStart w:id="23" w:name="_Hlk170723004"/>
      <w:r>
        <w:rPr>
          <w:color w:val="auto"/>
          <w:sz w:val="24"/>
          <w:szCs w:val="24"/>
        </w:rPr>
        <w:t>1</w:t>
      </w:r>
      <w:r w:rsidR="00675CD0">
        <w:rPr>
          <w:color w:val="auto"/>
          <w:sz w:val="24"/>
          <w:szCs w:val="24"/>
        </w:rPr>
        <w:t>4</w:t>
      </w:r>
      <w:r>
        <w:rPr>
          <w:color w:val="auto"/>
          <w:sz w:val="24"/>
          <w:szCs w:val="24"/>
        </w:rPr>
        <w:t xml:space="preserve">.1. </w:t>
      </w:r>
      <w:r w:rsidR="004B325B" w:rsidRPr="009C1A2B">
        <w:rPr>
          <w:color w:val="auto"/>
          <w:sz w:val="24"/>
          <w:szCs w:val="24"/>
        </w:rPr>
        <w:t>Os preços registrados poderão ser alterados ou atualizados em decorrência de eventual redução dos preços praticados no mercado ou de fato que eleve o custo dos bens, das obras ou dos serviços regis</w:t>
      </w:r>
      <w:r w:rsidR="009F2E19" w:rsidRPr="009C1A2B">
        <w:rPr>
          <w:color w:val="auto"/>
          <w:sz w:val="24"/>
          <w:szCs w:val="24"/>
        </w:rPr>
        <w:t>trados, nas seguintes situações:</w:t>
      </w:r>
    </w:p>
    <w:p w14:paraId="05861D34" w14:textId="086DBECD" w:rsidR="00006DF2" w:rsidRPr="009C1A2B" w:rsidRDefault="00927C1D" w:rsidP="00927C1D">
      <w:pPr>
        <w:pStyle w:val="Nivel2"/>
        <w:numPr>
          <w:ilvl w:val="0"/>
          <w:numId w:val="0"/>
        </w:numPr>
        <w:spacing w:line="240" w:lineRule="auto"/>
        <w:rPr>
          <w:sz w:val="24"/>
          <w:szCs w:val="24"/>
        </w:rPr>
      </w:pPr>
      <w:r>
        <w:rPr>
          <w:color w:val="auto"/>
          <w:sz w:val="24"/>
          <w:szCs w:val="24"/>
        </w:rPr>
        <w:lastRenderedPageBreak/>
        <w:t>1</w:t>
      </w:r>
      <w:r w:rsidR="00675CD0">
        <w:rPr>
          <w:color w:val="auto"/>
          <w:sz w:val="24"/>
          <w:szCs w:val="24"/>
        </w:rPr>
        <w:t>4</w:t>
      </w:r>
      <w:r>
        <w:rPr>
          <w:color w:val="auto"/>
          <w:sz w:val="24"/>
          <w:szCs w:val="24"/>
        </w:rPr>
        <w:t xml:space="preserve">.2. </w:t>
      </w:r>
      <w:r w:rsidR="004B325B" w:rsidRPr="009C1A2B">
        <w:rPr>
          <w:color w:val="auto"/>
          <w:sz w:val="24"/>
          <w:szCs w:val="24"/>
        </w:rPr>
        <w:t>Em caso de força maior, caso fortuito ou fato do príncipe ou em decorrência de fatos</w:t>
      </w:r>
      <w:r w:rsidR="00006DF2" w:rsidRPr="009C1A2B">
        <w:rPr>
          <w:color w:val="auto"/>
          <w:sz w:val="24"/>
          <w:szCs w:val="24"/>
        </w:rPr>
        <w:t xml:space="preserve"> </w:t>
      </w:r>
      <w:r w:rsidR="004B325B" w:rsidRPr="009C1A2B">
        <w:rPr>
          <w:color w:val="auto"/>
          <w:sz w:val="24"/>
          <w:szCs w:val="24"/>
        </w:rPr>
        <w:t>imprevisíveis ou previsíveis de consequências incalculáveis, que inviabilizem a execução da ata tal</w:t>
      </w:r>
      <w:r w:rsidR="00006DF2" w:rsidRPr="009C1A2B">
        <w:rPr>
          <w:color w:val="auto"/>
          <w:sz w:val="24"/>
          <w:szCs w:val="24"/>
        </w:rPr>
        <w:t xml:space="preserve"> </w:t>
      </w:r>
      <w:r w:rsidR="004B325B" w:rsidRPr="009C1A2B">
        <w:rPr>
          <w:color w:val="auto"/>
          <w:sz w:val="24"/>
          <w:szCs w:val="24"/>
        </w:rPr>
        <w:t>como pactuada, nos termos da alínea “d” do inciso II do caput do art. 124 da Lei nº 14.133, de 2021;</w:t>
      </w:r>
    </w:p>
    <w:p w14:paraId="5178627C" w14:textId="51CD8300" w:rsidR="00006DF2" w:rsidRPr="009C1A2B" w:rsidRDefault="00927C1D" w:rsidP="00927C1D">
      <w:pPr>
        <w:pStyle w:val="Nivel2"/>
        <w:numPr>
          <w:ilvl w:val="0"/>
          <w:numId w:val="0"/>
        </w:numPr>
        <w:spacing w:line="240" w:lineRule="auto"/>
        <w:rPr>
          <w:sz w:val="24"/>
          <w:szCs w:val="24"/>
        </w:rPr>
      </w:pPr>
      <w:r>
        <w:rPr>
          <w:color w:val="auto"/>
          <w:sz w:val="24"/>
          <w:szCs w:val="24"/>
        </w:rPr>
        <w:t>1</w:t>
      </w:r>
      <w:r w:rsidR="00675CD0">
        <w:rPr>
          <w:color w:val="auto"/>
          <w:sz w:val="24"/>
          <w:szCs w:val="24"/>
        </w:rPr>
        <w:t>4</w:t>
      </w:r>
      <w:r>
        <w:rPr>
          <w:color w:val="auto"/>
          <w:sz w:val="24"/>
          <w:szCs w:val="24"/>
        </w:rPr>
        <w:t xml:space="preserve">.3. </w:t>
      </w:r>
      <w:r w:rsidR="004B325B" w:rsidRPr="009C1A2B">
        <w:rPr>
          <w:color w:val="auto"/>
          <w:sz w:val="24"/>
          <w:szCs w:val="24"/>
        </w:rPr>
        <w:t>Em caso de criação, alteração ou extinção de quaisquer tributos ou encargos legais ou a</w:t>
      </w:r>
      <w:r w:rsidR="00006DF2" w:rsidRPr="009C1A2B">
        <w:rPr>
          <w:color w:val="auto"/>
          <w:sz w:val="24"/>
          <w:szCs w:val="24"/>
        </w:rPr>
        <w:t xml:space="preserve"> </w:t>
      </w:r>
      <w:r w:rsidR="004B325B" w:rsidRPr="009C1A2B">
        <w:rPr>
          <w:color w:val="auto"/>
          <w:sz w:val="24"/>
          <w:szCs w:val="24"/>
        </w:rPr>
        <w:t>superveniência de disposições legais, com comprovada repercussão sobre os preços registrados;</w:t>
      </w:r>
    </w:p>
    <w:p w14:paraId="2F2ED299" w14:textId="0865B6AD" w:rsidR="00006DF2" w:rsidRPr="009C1A2B" w:rsidRDefault="00927C1D" w:rsidP="00927C1D">
      <w:pPr>
        <w:pStyle w:val="Nivel2"/>
        <w:numPr>
          <w:ilvl w:val="0"/>
          <w:numId w:val="0"/>
        </w:numPr>
        <w:spacing w:line="240" w:lineRule="auto"/>
        <w:rPr>
          <w:sz w:val="24"/>
          <w:szCs w:val="24"/>
        </w:rPr>
      </w:pPr>
      <w:r>
        <w:rPr>
          <w:color w:val="auto"/>
          <w:sz w:val="24"/>
          <w:szCs w:val="24"/>
        </w:rPr>
        <w:t>1</w:t>
      </w:r>
      <w:r w:rsidR="00675CD0">
        <w:rPr>
          <w:color w:val="auto"/>
          <w:sz w:val="24"/>
          <w:szCs w:val="24"/>
        </w:rPr>
        <w:t>4</w:t>
      </w:r>
      <w:r>
        <w:rPr>
          <w:color w:val="auto"/>
          <w:sz w:val="24"/>
          <w:szCs w:val="24"/>
        </w:rPr>
        <w:t xml:space="preserve">.4. </w:t>
      </w:r>
      <w:r w:rsidR="004B325B" w:rsidRPr="009C1A2B">
        <w:rPr>
          <w:color w:val="auto"/>
          <w:sz w:val="24"/>
          <w:szCs w:val="24"/>
        </w:rPr>
        <w:t>Na hipótese de previsão no edital ou no aviso de contratação direta de cláusula de</w:t>
      </w:r>
      <w:r w:rsidR="00006DF2" w:rsidRPr="009C1A2B">
        <w:rPr>
          <w:color w:val="auto"/>
          <w:sz w:val="24"/>
          <w:szCs w:val="24"/>
        </w:rPr>
        <w:t xml:space="preserve"> </w:t>
      </w:r>
      <w:r w:rsidR="004B325B" w:rsidRPr="009C1A2B">
        <w:rPr>
          <w:color w:val="auto"/>
          <w:sz w:val="24"/>
          <w:szCs w:val="24"/>
        </w:rPr>
        <w:t>reajustamento ou repactuação sobre os preços registrados, nos termos da Lei nº 14.133, de 2021.</w:t>
      </w:r>
    </w:p>
    <w:p w14:paraId="7CAF3F1E" w14:textId="2F76ECAB" w:rsidR="00006DF2" w:rsidRPr="009C1A2B" w:rsidRDefault="00927C1D" w:rsidP="00927C1D">
      <w:pPr>
        <w:pStyle w:val="Nivel2"/>
        <w:numPr>
          <w:ilvl w:val="0"/>
          <w:numId w:val="0"/>
        </w:numPr>
        <w:spacing w:line="240" w:lineRule="auto"/>
        <w:rPr>
          <w:sz w:val="24"/>
          <w:szCs w:val="24"/>
        </w:rPr>
      </w:pPr>
      <w:r>
        <w:rPr>
          <w:color w:val="auto"/>
          <w:sz w:val="24"/>
          <w:szCs w:val="24"/>
        </w:rPr>
        <w:t>1</w:t>
      </w:r>
      <w:r w:rsidR="00675CD0">
        <w:rPr>
          <w:color w:val="auto"/>
          <w:sz w:val="24"/>
          <w:szCs w:val="24"/>
        </w:rPr>
        <w:t>4</w:t>
      </w:r>
      <w:r>
        <w:rPr>
          <w:color w:val="auto"/>
          <w:sz w:val="24"/>
          <w:szCs w:val="24"/>
        </w:rPr>
        <w:t xml:space="preserve">.5. </w:t>
      </w:r>
      <w:r w:rsidR="004B325B" w:rsidRPr="009C1A2B">
        <w:rPr>
          <w:color w:val="auto"/>
          <w:sz w:val="24"/>
          <w:szCs w:val="24"/>
        </w:rPr>
        <w:t>No caso do reajustamento</w:t>
      </w:r>
      <w:r w:rsidR="00006DF2" w:rsidRPr="009C1A2B">
        <w:rPr>
          <w:color w:val="auto"/>
          <w:sz w:val="24"/>
          <w:szCs w:val="24"/>
        </w:rPr>
        <w:t xml:space="preserve">, fica adotado o INPC (Índice Nacional de Preços ao Consumidor) como índice de referência, o qual incidirá sobre os preços </w:t>
      </w:r>
      <w:proofErr w:type="gramStart"/>
      <w:r w:rsidR="00006DF2" w:rsidRPr="009C1A2B">
        <w:rPr>
          <w:color w:val="auto"/>
          <w:sz w:val="24"/>
          <w:szCs w:val="24"/>
        </w:rPr>
        <w:t>registrados, observado</w:t>
      </w:r>
      <w:proofErr w:type="gramEnd"/>
      <w:r w:rsidR="00006DF2" w:rsidRPr="009C1A2B">
        <w:rPr>
          <w:color w:val="auto"/>
          <w:sz w:val="24"/>
          <w:szCs w:val="24"/>
        </w:rPr>
        <w:t xml:space="preserve"> o critério da anualidade. </w:t>
      </w:r>
    </w:p>
    <w:bookmarkEnd w:id="23"/>
    <w:p w14:paraId="00B2EEDE" w14:textId="19F32614" w:rsidR="00006DF2" w:rsidRPr="00092B18" w:rsidRDefault="00006DF2" w:rsidP="00092B18">
      <w:pPr>
        <w:pStyle w:val="Nivel01"/>
      </w:pPr>
      <w:r w:rsidRPr="00092B18">
        <w:t>DA NEGOCIAÇÃO DOS PREÇOS REGISTRADOS</w:t>
      </w:r>
    </w:p>
    <w:p w14:paraId="3E01BDBB" w14:textId="4F7595CD" w:rsidR="00B41F56"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.6. </w:t>
      </w:r>
      <w:r w:rsidR="00FF2075" w:rsidRPr="009C1A2B">
        <w:rPr>
          <w:color w:val="auto"/>
          <w:sz w:val="24"/>
          <w:szCs w:val="24"/>
        </w:rPr>
        <w:t>Na hipótese de o preço registrado tornar-se superior ao preço praticado no mercado por motivo superveniente, o órgão ou entidade gerenciadora convocará o fornecedor para negociar a redução do preço registrado</w:t>
      </w:r>
      <w:r w:rsidR="00B41F56" w:rsidRPr="009C1A2B">
        <w:rPr>
          <w:color w:val="auto"/>
          <w:sz w:val="24"/>
          <w:szCs w:val="24"/>
        </w:rPr>
        <w:t>.</w:t>
      </w:r>
    </w:p>
    <w:p w14:paraId="24024840" w14:textId="50F70C95"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.7. </w:t>
      </w:r>
      <w:r w:rsidR="00FF2075" w:rsidRPr="009C1A2B">
        <w:rPr>
          <w:color w:val="auto"/>
          <w:sz w:val="24"/>
          <w:szCs w:val="24"/>
        </w:rPr>
        <w:t>Caso não aceite reduzir seu preço aos valores praticados pelo mercado, o fornecedor será liberado do compromisso assumido quanto ao item registrado, sem aplicação de penalidades administrativas.</w:t>
      </w:r>
    </w:p>
    <w:p w14:paraId="07D18A09" w14:textId="1B47AC13"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.8. </w:t>
      </w:r>
      <w:r w:rsidR="00FF2075" w:rsidRPr="009C1A2B">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0F1812E" w14:textId="6C65CDE2"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.9. </w:t>
      </w:r>
      <w:r w:rsidR="00FF2075" w:rsidRPr="009C1A2B">
        <w:rPr>
          <w:color w:val="auto"/>
          <w:sz w:val="24"/>
          <w:szCs w:val="24"/>
        </w:rPr>
        <w:t>Se não obtiver êxito nas negociações, o órgão ou entidade gerenciadora procederá ao cancelamento da ata de registro de preços, adotando as medidas cabíveis para obtenção de contratação mais vantajosa.</w:t>
      </w:r>
    </w:p>
    <w:p w14:paraId="36328EEA" w14:textId="2709A0B5" w:rsidR="008C25C3"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.10. </w:t>
      </w:r>
      <w:r w:rsidR="00FF2075" w:rsidRPr="009C1A2B">
        <w:rPr>
          <w:color w:val="auto"/>
          <w:sz w:val="24"/>
          <w:szCs w:val="24"/>
        </w:rPr>
        <w:t xml:space="preserve">Na hipótese de redução do preço registrado, o gerenciador comunicará aos órgãos e às entidades que tiverem firmado contratos decorrentes da ata de registro de preços para que avaliem a conveniência e a oportunidade de diligenciarem </w:t>
      </w:r>
      <w:proofErr w:type="gramStart"/>
      <w:r w:rsidR="00FF2075" w:rsidRPr="009C1A2B">
        <w:rPr>
          <w:color w:val="auto"/>
          <w:sz w:val="24"/>
          <w:szCs w:val="24"/>
        </w:rPr>
        <w:t>negociação com vistas à alteração contratual, observado</w:t>
      </w:r>
      <w:proofErr w:type="gramEnd"/>
      <w:r w:rsidR="00FF2075" w:rsidRPr="009C1A2B">
        <w:rPr>
          <w:color w:val="auto"/>
          <w:sz w:val="24"/>
          <w:szCs w:val="24"/>
        </w:rPr>
        <w:t xml:space="preserve"> o disposto no art.</w:t>
      </w:r>
      <w:r>
        <w:rPr>
          <w:color w:val="auto"/>
          <w:sz w:val="24"/>
          <w:szCs w:val="24"/>
        </w:rPr>
        <w:t xml:space="preserve"> 124 da Lei nº 14.133, de 2021.</w:t>
      </w:r>
    </w:p>
    <w:p w14:paraId="68A01547" w14:textId="04938457"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.11. </w:t>
      </w:r>
      <w:r w:rsidR="00FF2075" w:rsidRPr="009C1A2B">
        <w:rPr>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93609A6" w14:textId="42F79634"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.12. </w:t>
      </w:r>
      <w:r w:rsidR="00FF2075" w:rsidRPr="009C1A2B">
        <w:rPr>
          <w:color w:val="auto"/>
          <w:sz w:val="24"/>
          <w:szCs w:val="24"/>
        </w:rPr>
        <w:t>Neste caso, o fornecedor encaminhará, juntamente com o pedido de alteração, a documentação comprobatória ou a planilha de custos que demonstre a inviabilidade do preço registrado em relação às condições inicialmente pactuadas.</w:t>
      </w:r>
    </w:p>
    <w:p w14:paraId="5F8BA0FF" w14:textId="4BBE3F1D" w:rsidR="00FF2075" w:rsidRPr="009C1A2B" w:rsidRDefault="008C25C3" w:rsidP="008C25C3">
      <w:pPr>
        <w:pStyle w:val="Nivel2"/>
        <w:numPr>
          <w:ilvl w:val="0"/>
          <w:numId w:val="0"/>
        </w:numPr>
        <w:spacing w:line="240" w:lineRule="auto"/>
        <w:rPr>
          <w:color w:val="auto"/>
          <w:sz w:val="24"/>
          <w:szCs w:val="24"/>
        </w:rPr>
      </w:pPr>
      <w:r>
        <w:rPr>
          <w:color w:val="auto"/>
          <w:sz w:val="24"/>
          <w:szCs w:val="24"/>
        </w:rPr>
        <w:lastRenderedPageBreak/>
        <w:t>1</w:t>
      </w:r>
      <w:r w:rsidR="00675CD0">
        <w:rPr>
          <w:color w:val="auto"/>
          <w:sz w:val="24"/>
          <w:szCs w:val="24"/>
        </w:rPr>
        <w:t>5</w:t>
      </w:r>
      <w:r>
        <w:rPr>
          <w:color w:val="auto"/>
          <w:sz w:val="24"/>
          <w:szCs w:val="24"/>
        </w:rPr>
        <w:t xml:space="preserve">.13. </w:t>
      </w:r>
      <w:r w:rsidR="00FF2075" w:rsidRPr="009C1A2B">
        <w:rPr>
          <w:color w:val="auto"/>
          <w:sz w:val="24"/>
          <w:szCs w:val="24"/>
        </w:rPr>
        <w:t xml:space="preserve">Na hipótese de não comprovação da existência de fato superveniente que inviabilize o preço registrado, o pedido será indeferido pelo órgão ou entidade gerenciadora e o fornecedor deverá cumprir as obrigações estabelecidas na ata, </w:t>
      </w:r>
      <w:proofErr w:type="gramStart"/>
      <w:r w:rsidR="00FF2075" w:rsidRPr="009C1A2B">
        <w:rPr>
          <w:color w:val="auto"/>
          <w:sz w:val="24"/>
          <w:szCs w:val="24"/>
        </w:rPr>
        <w:t>sob pena</w:t>
      </w:r>
      <w:proofErr w:type="gramEnd"/>
      <w:r w:rsidR="00FF2075" w:rsidRPr="009C1A2B">
        <w:rPr>
          <w:color w:val="auto"/>
          <w:sz w:val="24"/>
          <w:szCs w:val="24"/>
        </w:rPr>
        <w:t xml:space="preserve"> de cancelamento do seu registro, nos termos sem prejuízo das sanções previstas na Lei nº 14.133, de 2021, e na legislação aplicável. </w:t>
      </w:r>
    </w:p>
    <w:p w14:paraId="6BA603D0" w14:textId="6983CE3F"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.14. </w:t>
      </w:r>
      <w:r w:rsidR="00FF2075" w:rsidRPr="009C1A2B">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w:t>
      </w:r>
    </w:p>
    <w:p w14:paraId="60B76814" w14:textId="1DB8CFC0"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.15. </w:t>
      </w:r>
      <w:r w:rsidR="00FF2075" w:rsidRPr="009C1A2B">
        <w:rPr>
          <w:color w:val="auto"/>
          <w:sz w:val="24"/>
          <w:szCs w:val="24"/>
        </w:rPr>
        <w:t>Se não obtiver êxito nas negociações, o órgão ou entidade gerenciadora procederá ao cancelamento da ata de registro de preços e adotará as medidas cabíveis para a obtenção da contratação mais vantajosa.</w:t>
      </w:r>
    </w:p>
    <w:p w14:paraId="1490F39B" w14:textId="59FE5F40"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.16. </w:t>
      </w:r>
      <w:r w:rsidR="00FF2075" w:rsidRPr="009C1A2B">
        <w:rPr>
          <w:color w:val="auto"/>
          <w:sz w:val="24"/>
          <w:szCs w:val="24"/>
        </w:rPr>
        <w:t xml:space="preserve">Na hipótese de comprovação da majoração do preço de mercado que inviabilize o preço registrado, o órgão ou entidade gerenciadora atualizará o preço registrado, por meio de termo aditivo, de acordo com a realidade dos valores praticados pelo mercado. </w:t>
      </w:r>
    </w:p>
    <w:p w14:paraId="79EA64D9" w14:textId="1E3A781F"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.17. </w:t>
      </w:r>
      <w:r w:rsidR="00FF2075" w:rsidRPr="009C1A2B">
        <w:rPr>
          <w:color w:val="auto"/>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w:t>
      </w:r>
      <w:r>
        <w:rPr>
          <w:color w:val="auto"/>
          <w:sz w:val="24"/>
          <w:szCs w:val="24"/>
        </w:rPr>
        <w:t>.</w:t>
      </w:r>
    </w:p>
    <w:p w14:paraId="1F914CD5" w14:textId="428DFF8B" w:rsidR="00842316" w:rsidRPr="009C1A2B" w:rsidRDefault="00842316" w:rsidP="00092B18">
      <w:pPr>
        <w:pStyle w:val="Nivel01"/>
      </w:pPr>
      <w:bookmarkStart w:id="24" w:name="_Toc135469233"/>
      <w:r w:rsidRPr="009C1A2B">
        <w:t>DOS RECURSOS</w:t>
      </w:r>
      <w:bookmarkEnd w:id="24"/>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5"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t xml:space="preserve">14.3. </w:t>
      </w:r>
      <w:r w:rsidR="00842316" w:rsidRPr="009C1A2B">
        <w:rPr>
          <w:sz w:val="24"/>
          <w:szCs w:val="24"/>
        </w:rPr>
        <w:t xml:space="preserve">Quando o recurso apresentado impugnar o julgamento das propostas ou o ato de habilitação ou inabilitação do licitante, a intenção de recorrer deverá ser manifestada imediatamente, </w:t>
      </w:r>
      <w:proofErr w:type="gramStart"/>
      <w:r w:rsidR="00842316" w:rsidRPr="009C1A2B">
        <w:rPr>
          <w:sz w:val="24"/>
          <w:szCs w:val="24"/>
        </w:rPr>
        <w:t>sob pena</w:t>
      </w:r>
      <w:proofErr w:type="gramEnd"/>
      <w:r w:rsidR="00842316" w:rsidRPr="009C1A2B">
        <w:rPr>
          <w:sz w:val="24"/>
          <w:szCs w:val="24"/>
        </w:rPr>
        <w:t xml:space="preserve">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 xml:space="preserve">O recurso será dirigido à autoridade que tiver editado o ato ou proferido a decisão recorrida, a qual poderá reconsiderar sua decisão no prazo de </w:t>
      </w:r>
      <w:proofErr w:type="gramStart"/>
      <w:r w:rsidR="008F6259" w:rsidRPr="009C1A2B">
        <w:rPr>
          <w:sz w:val="24"/>
          <w:szCs w:val="24"/>
        </w:rPr>
        <w:t>3</w:t>
      </w:r>
      <w:proofErr w:type="gramEnd"/>
      <w:r w:rsidR="008F6259" w:rsidRPr="009C1A2B">
        <w:rPr>
          <w:sz w:val="24"/>
          <w:szCs w:val="24"/>
        </w:rPr>
        <w:t xml:space="preserve">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lastRenderedPageBreak/>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092B18">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5"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6" w:name="_Ref114668108"/>
      <w:bookmarkEnd w:id="25"/>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6"/>
    </w:p>
    <w:p w14:paraId="28296390"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não</w:t>
      </w:r>
      <w:proofErr w:type="gramEnd"/>
      <w:r w:rsidRPr="009C1A2B">
        <w:rPr>
          <w:color w:val="000000"/>
          <w:sz w:val="24"/>
          <w:szCs w:val="24"/>
        </w:rPr>
        <w:t xml:space="preserve">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 xml:space="preserve">-se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pedir</w:t>
      </w:r>
      <w:proofErr w:type="gramEnd"/>
      <w:r w:rsidRPr="009C1A2B">
        <w:rPr>
          <w:color w:val="000000"/>
          <w:sz w:val="24"/>
          <w:szCs w:val="24"/>
        </w:rPr>
        <w:t xml:space="preserve">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deixar</w:t>
      </w:r>
      <w:proofErr w:type="gramEnd"/>
      <w:r w:rsidRPr="009C1A2B">
        <w:rPr>
          <w:color w:val="000000"/>
          <w:sz w:val="24"/>
          <w:szCs w:val="24"/>
        </w:rPr>
        <w:t xml:space="preserve"> de apresentar amostra;</w:t>
      </w:r>
    </w:p>
    <w:p w14:paraId="46CBFFE8"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7" w:name="_Ref114668139"/>
      <w:proofErr w:type="gramStart"/>
      <w:r w:rsidRPr="009C1A2B">
        <w:rPr>
          <w:color w:val="000000"/>
          <w:sz w:val="24"/>
          <w:szCs w:val="24"/>
        </w:rPr>
        <w:t>não</w:t>
      </w:r>
      <w:proofErr w:type="gramEnd"/>
      <w:r w:rsidRPr="009C1A2B">
        <w:rPr>
          <w:color w:val="000000"/>
          <w:sz w:val="24"/>
          <w:szCs w:val="24"/>
        </w:rPr>
        <w:t xml:space="preserve"> celebrar o contrato ou não entregar a documentação exigida para a contratação, quando convocado dentro do prazo de validade de sua proposta;</w:t>
      </w:r>
      <w:bookmarkEnd w:id="27"/>
    </w:p>
    <w:p w14:paraId="00F7E027"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-se, sem justificativa, a assinar o contrato ou a ata de registro de preço, ou a aceitar ou retirar o instrumento equivalente no prazo estabelecido pela Administração;</w:t>
      </w:r>
      <w:bookmarkStart w:id="28" w:name="_Ref114668249"/>
    </w:p>
    <w:p w14:paraId="405EDA7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declaração ou documentação falsa exigida para o certame ou prestar declaração falsa durante a licitação</w:t>
      </w:r>
      <w:bookmarkStart w:id="29" w:name="_Ref114668245"/>
      <w:bookmarkEnd w:id="28"/>
    </w:p>
    <w:p w14:paraId="11F0A83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fraudar</w:t>
      </w:r>
      <w:proofErr w:type="gramEnd"/>
      <w:r w:rsidRPr="009C1A2B">
        <w:rPr>
          <w:color w:val="000000"/>
          <w:sz w:val="24"/>
          <w:szCs w:val="24"/>
        </w:rPr>
        <w:t xml:space="preserve"> a licitação</w:t>
      </w:r>
      <w:bookmarkStart w:id="30" w:name="_Ref114668247"/>
      <w:bookmarkEnd w:id="29"/>
    </w:p>
    <w:p w14:paraId="5872B4ED"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comportar</w:t>
      </w:r>
      <w:proofErr w:type="gramEnd"/>
      <w:r w:rsidRPr="009C1A2B">
        <w:rPr>
          <w:color w:val="000000"/>
          <w:sz w:val="24"/>
          <w:szCs w:val="24"/>
        </w:rPr>
        <w:t>-se de modo inidôneo ou cometer fraude de qualquer natureza, em especial quando:</w:t>
      </w:r>
      <w:bookmarkEnd w:id="30"/>
    </w:p>
    <w:p w14:paraId="4393CB9A"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agir</w:t>
      </w:r>
      <w:proofErr w:type="gramEnd"/>
      <w:r w:rsidRPr="009C1A2B">
        <w:rPr>
          <w:color w:val="000000"/>
          <w:sz w:val="24"/>
          <w:szCs w:val="24"/>
        </w:rPr>
        <w:t xml:space="preserve">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induzir</w:t>
      </w:r>
      <w:proofErr w:type="gramEnd"/>
      <w:r w:rsidRPr="009C1A2B">
        <w:rPr>
          <w:color w:val="000000"/>
          <w:sz w:val="24"/>
          <w:szCs w:val="24"/>
        </w:rPr>
        <w:t xml:space="preserve">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amostra falsificada ou deteriorada; </w:t>
      </w:r>
      <w:bookmarkStart w:id="31" w:name="_Ref114668251"/>
    </w:p>
    <w:p w14:paraId="59D7EF71"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atos ilícitos com vistas a frustrar os objetivos da licitação</w:t>
      </w:r>
      <w:bookmarkStart w:id="32" w:name="_Ref114668252"/>
      <w:bookmarkEnd w:id="31"/>
    </w:p>
    <w:p w14:paraId="4C09BA4F"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 lesivo previsto no </w:t>
      </w:r>
      <w:hyperlink r:id="rId26" w:anchor="art5" w:history="1">
        <w:r w:rsidRPr="009C1A2B">
          <w:rPr>
            <w:sz w:val="24"/>
            <w:szCs w:val="24"/>
          </w:rPr>
          <w:t>art. 5º da Lei n.º 12.846, de 2013</w:t>
        </w:r>
      </w:hyperlink>
      <w:r w:rsidRPr="009C1A2B">
        <w:rPr>
          <w:color w:val="000000"/>
          <w:sz w:val="24"/>
          <w:szCs w:val="24"/>
        </w:rPr>
        <w:t>.</w:t>
      </w:r>
      <w:bookmarkEnd w:id="32"/>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7"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proofErr w:type="gramStart"/>
      <w:r w:rsidRPr="009C1A2B">
        <w:rPr>
          <w:sz w:val="24"/>
          <w:szCs w:val="24"/>
        </w:rPr>
        <w:t>advertência</w:t>
      </w:r>
      <w:proofErr w:type="gramEnd"/>
      <w:r w:rsidRPr="009C1A2B">
        <w:rPr>
          <w:sz w:val="24"/>
          <w:szCs w:val="24"/>
        </w:rPr>
        <w:t xml:space="preserve">; </w:t>
      </w:r>
    </w:p>
    <w:p w14:paraId="793CA6E9" w14:textId="77777777" w:rsidR="00970C46" w:rsidRDefault="009B369C" w:rsidP="00C432AD">
      <w:pPr>
        <w:pStyle w:val="Nivel3"/>
        <w:numPr>
          <w:ilvl w:val="0"/>
          <w:numId w:val="11"/>
        </w:numPr>
        <w:spacing w:line="240" w:lineRule="auto"/>
        <w:rPr>
          <w:sz w:val="24"/>
          <w:szCs w:val="24"/>
        </w:rPr>
      </w:pPr>
      <w:proofErr w:type="gramStart"/>
      <w:r w:rsidRPr="009C1A2B">
        <w:rPr>
          <w:sz w:val="24"/>
          <w:szCs w:val="24"/>
        </w:rPr>
        <w:lastRenderedPageBreak/>
        <w:t>multa</w:t>
      </w:r>
      <w:proofErr w:type="gramEnd"/>
      <w:r w:rsidRPr="009C1A2B">
        <w:rPr>
          <w:sz w:val="24"/>
          <w:szCs w:val="24"/>
        </w:rPr>
        <w:t>;</w:t>
      </w:r>
    </w:p>
    <w:p w14:paraId="7BE2D318" w14:textId="26DC2D9C" w:rsidR="009B369C" w:rsidRPr="00970C46" w:rsidRDefault="009B369C" w:rsidP="00C432AD">
      <w:pPr>
        <w:pStyle w:val="Nivel3"/>
        <w:numPr>
          <w:ilvl w:val="0"/>
          <w:numId w:val="11"/>
        </w:numPr>
        <w:spacing w:line="240" w:lineRule="auto"/>
        <w:rPr>
          <w:sz w:val="24"/>
          <w:szCs w:val="24"/>
        </w:rPr>
      </w:pPr>
      <w:proofErr w:type="gramStart"/>
      <w:r w:rsidRPr="00970C46">
        <w:rPr>
          <w:sz w:val="24"/>
          <w:szCs w:val="24"/>
        </w:rPr>
        <w:t>impedimento</w:t>
      </w:r>
      <w:proofErr w:type="gramEnd"/>
      <w:r w:rsidRPr="00970C46">
        <w:rPr>
          <w:sz w:val="24"/>
          <w:szCs w:val="24"/>
        </w:rPr>
        <w:t xml:space="preserve"> de licitar e contratar e</w:t>
      </w:r>
    </w:p>
    <w:p w14:paraId="47C94038" w14:textId="75AC25C9" w:rsidR="009B369C" w:rsidRPr="009C1A2B" w:rsidRDefault="009B369C" w:rsidP="00C432AD">
      <w:pPr>
        <w:pStyle w:val="Nivel3"/>
        <w:numPr>
          <w:ilvl w:val="0"/>
          <w:numId w:val="11"/>
        </w:numPr>
        <w:spacing w:line="240" w:lineRule="auto"/>
        <w:rPr>
          <w:sz w:val="24"/>
          <w:szCs w:val="24"/>
        </w:rPr>
      </w:pPr>
      <w:proofErr w:type="gramStart"/>
      <w:r w:rsidRPr="009C1A2B">
        <w:rPr>
          <w:sz w:val="24"/>
          <w:szCs w:val="24"/>
        </w:rPr>
        <w:t>declaração</w:t>
      </w:r>
      <w:proofErr w:type="gramEnd"/>
      <w:r w:rsidRPr="009C1A2B">
        <w:rPr>
          <w:sz w:val="24"/>
          <w:szCs w:val="24"/>
        </w:rPr>
        <w:t xml:space="preserve">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proofErr w:type="gramStart"/>
      <w:r w:rsidRPr="009C1A2B">
        <w:rPr>
          <w:sz w:val="24"/>
          <w:szCs w:val="24"/>
        </w:rPr>
        <w:t>a</w:t>
      </w:r>
      <w:proofErr w:type="gramEnd"/>
      <w:r w:rsidRPr="009C1A2B">
        <w:rPr>
          <w:sz w:val="24"/>
          <w:szCs w:val="24"/>
        </w:rPr>
        <w:t xml:space="preserve">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os</w:t>
      </w:r>
      <w:proofErr w:type="gramEnd"/>
      <w:r w:rsidRPr="009C1A2B">
        <w:rPr>
          <w:sz w:val="24"/>
          <w:szCs w:val="24"/>
        </w:rPr>
        <w:t xml:space="preserve">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w:t>
      </w:r>
      <w:proofErr w:type="gramEnd"/>
      <w:r w:rsidRPr="009C1A2B">
        <w:rPr>
          <w:sz w:val="24"/>
          <w:szCs w:val="24"/>
        </w:rPr>
        <w:t xml:space="preserve">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9C1A2B">
        <w:rPr>
          <w:sz w:val="24"/>
          <w:szCs w:val="24"/>
        </w:rPr>
        <w:t>5</w:t>
      </w:r>
      <w:proofErr w:type="gramEnd"/>
      <w:r w:rsidRPr="009C1A2B">
        <w:rPr>
          <w:sz w:val="24"/>
          <w:szCs w:val="24"/>
        </w:rPr>
        <w:t xml:space="preserve">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092B18">
      <w:pPr>
        <w:pStyle w:val="Nivel01"/>
      </w:pPr>
      <w:bookmarkStart w:id="33" w:name="_Toc135469235"/>
      <w:r w:rsidRPr="009C1A2B">
        <w:lastRenderedPageBreak/>
        <w:t>DA IMPUGNAÇÃO AO EDITAL E DO PEDIDO DE ESCLARECIMENTO</w:t>
      </w:r>
      <w:bookmarkEnd w:id="33"/>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8" w:history="1">
        <w:r w:rsidRPr="009C1A2B">
          <w:rPr>
            <w:sz w:val="24"/>
            <w:szCs w:val="24"/>
          </w:rPr>
          <w:t>Lei nº 14.133, de 2021</w:t>
        </w:r>
      </w:hyperlink>
      <w:r w:rsidRPr="009C1A2B">
        <w:rPr>
          <w:sz w:val="24"/>
          <w:szCs w:val="24"/>
        </w:rPr>
        <w:t xml:space="preserve">, devendo protocolar o pedido até </w:t>
      </w:r>
      <w:proofErr w:type="gramStart"/>
      <w:r w:rsidRPr="009C1A2B">
        <w:rPr>
          <w:sz w:val="24"/>
          <w:szCs w:val="24"/>
        </w:rPr>
        <w:t>3</w:t>
      </w:r>
      <w:proofErr w:type="gramEnd"/>
      <w:r w:rsidRPr="009C1A2B">
        <w:rPr>
          <w:sz w:val="24"/>
          <w:szCs w:val="24"/>
        </w:rPr>
        <w:t xml:space="preserve">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A resposta à impugnação ou ao pedido de esclarecimento será divulgado em sítio eletrônico oficial no prazo de até </w:t>
      </w:r>
      <w:proofErr w:type="gramStart"/>
      <w:r w:rsidRPr="009C1A2B">
        <w:rPr>
          <w:sz w:val="24"/>
          <w:szCs w:val="24"/>
        </w:rPr>
        <w:t>3</w:t>
      </w:r>
      <w:proofErr w:type="gramEnd"/>
      <w:r w:rsidRPr="009C1A2B">
        <w:rPr>
          <w:sz w:val="24"/>
          <w:szCs w:val="24"/>
        </w:rPr>
        <w:t xml:space="preserve"> (três) dias úteis, limitado ao último dia útil anterior à data da abertura do certame.</w:t>
      </w:r>
    </w:p>
    <w:p w14:paraId="0F6B98F1" w14:textId="4148DA68"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29" w:history="1">
        <w:r w:rsidR="00341217" w:rsidRPr="009C1A2B">
          <w:rPr>
            <w:rStyle w:val="Hyperlink"/>
            <w:b/>
            <w:i/>
            <w:iCs/>
            <w:sz w:val="24"/>
            <w:szCs w:val="24"/>
          </w:rPr>
          <w:t>compraselicitacaograma@gmail.com</w:t>
        </w:r>
      </w:hyperlink>
      <w:r w:rsidR="00341217" w:rsidRPr="009C1A2B">
        <w:rPr>
          <w:i/>
          <w:iCs/>
          <w:color w:val="FF0000"/>
          <w:sz w:val="24"/>
          <w:szCs w:val="24"/>
        </w:rPr>
        <w: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092B18">
      <w:pPr>
        <w:pStyle w:val="Nivel01"/>
      </w:pPr>
      <w:bookmarkStart w:id="34" w:name="_Toc135469236"/>
      <w:r w:rsidRPr="009C1A2B">
        <w:t>DAS DISPOSIÇÕES GERAIS</w:t>
      </w:r>
      <w:bookmarkEnd w:id="34"/>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lastRenderedPageBreak/>
        <w:t xml:space="preserve">O desatendimento de exigências formais não essenciais não importará o afastamento do licitante, desde que seja possível o aproveitamento do ato, </w:t>
      </w:r>
      <w:proofErr w:type="gramStart"/>
      <w:r w:rsidRPr="009C1A2B">
        <w:rPr>
          <w:sz w:val="24"/>
          <w:szCs w:val="24"/>
        </w:rPr>
        <w:t>observados</w:t>
      </w:r>
      <w:proofErr w:type="gramEnd"/>
      <w:r w:rsidRPr="009C1A2B">
        <w:rPr>
          <w:sz w:val="24"/>
          <w:szCs w:val="24"/>
        </w:rPr>
        <w:t xml:space="preserve">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proofErr w:type="gramStart"/>
      <w:r w:rsidR="003F1952" w:rsidRPr="009C1A2B">
        <w:rPr>
          <w:i/>
          <w:color w:val="0070C0"/>
          <w:sz w:val="24"/>
          <w:szCs w:val="24"/>
          <w:u w:val="single"/>
        </w:rPr>
        <w:t>https</w:t>
      </w:r>
      <w:proofErr w:type="gramEnd"/>
      <w:r w:rsidR="003F1952" w:rsidRPr="009C1A2B">
        <w:rPr>
          <w:i/>
          <w:color w:val="0070C0"/>
          <w:sz w:val="24"/>
          <w:szCs w:val="24"/>
          <w:u w:val="single"/>
        </w:rPr>
        <w:t>://www.santoantoniodograma.mg.gov.br/licitacoes/editais-licitacoes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w:t>
      </w:r>
      <w:proofErr w:type="gramStart"/>
      <w:r w:rsidRPr="009C1A2B">
        <w:rPr>
          <w:sz w:val="24"/>
          <w:szCs w:val="24"/>
        </w:rPr>
        <w:t>sua proposta econômica compreendem</w:t>
      </w:r>
      <w:proofErr w:type="gramEnd"/>
      <w:r w:rsidRPr="009C1A2B">
        <w:rPr>
          <w:sz w:val="24"/>
          <w:szCs w:val="24"/>
        </w:rPr>
        <w:t xml:space="preserve">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proofErr w:type="gramStart"/>
      <w:r w:rsidRPr="009C1A2B">
        <w:rPr>
          <w:sz w:val="24"/>
          <w:szCs w:val="24"/>
        </w:rPr>
        <w:t>ANEXO V</w:t>
      </w:r>
      <w:r w:rsidR="008558B5" w:rsidRPr="009C1A2B">
        <w:rPr>
          <w:sz w:val="24"/>
          <w:szCs w:val="24"/>
        </w:rPr>
        <w:t>I</w:t>
      </w:r>
      <w:proofErr w:type="gramEnd"/>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proofErr w:type="gramStart"/>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w:t>
      </w:r>
      <w:proofErr w:type="gramEnd"/>
      <w:r w:rsidR="003C5595" w:rsidRPr="00685EE7">
        <w:rPr>
          <w:sz w:val="24"/>
          <w:szCs w:val="24"/>
        </w:rPr>
        <w:t xml:space="preserve">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t xml:space="preserve">l) </w:t>
      </w:r>
      <w:proofErr w:type="gramStart"/>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w:t>
      </w:r>
      <w:proofErr w:type="gramEnd"/>
      <w:r w:rsidR="003C5595" w:rsidRPr="009C1A2B">
        <w:rPr>
          <w:sz w:val="24"/>
          <w:szCs w:val="24"/>
        </w:rPr>
        <w:t xml:space="preserve">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41F976E8"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736A91">
        <w:rPr>
          <w:sz w:val="24"/>
          <w:szCs w:val="24"/>
        </w:rPr>
        <w:t>2</w:t>
      </w:r>
      <w:r w:rsidR="00372202">
        <w:rPr>
          <w:sz w:val="24"/>
          <w:szCs w:val="24"/>
        </w:rPr>
        <w:t>3 de Dezembro</w:t>
      </w:r>
      <w:r w:rsidR="00A95DAF" w:rsidRPr="00381B3A">
        <w:rPr>
          <w:sz w:val="24"/>
          <w:szCs w:val="24"/>
        </w:rPr>
        <w:t xml:space="preserve"> de 2024.</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77777777" w:rsidR="000B4E31" w:rsidRPr="009C1A2B" w:rsidRDefault="000B4E31" w:rsidP="000B4E31">
      <w:pPr>
        <w:pStyle w:val="Nivel2"/>
        <w:numPr>
          <w:ilvl w:val="0"/>
          <w:numId w:val="0"/>
        </w:numPr>
        <w:spacing w:line="240" w:lineRule="auto"/>
        <w:jc w:val="center"/>
        <w:rPr>
          <w:b/>
          <w:sz w:val="24"/>
          <w:szCs w:val="24"/>
        </w:rPr>
      </w:pPr>
      <w:proofErr w:type="spellStart"/>
      <w:r>
        <w:rPr>
          <w:b/>
          <w:sz w:val="24"/>
          <w:szCs w:val="24"/>
        </w:rPr>
        <w:t>Daniely</w:t>
      </w:r>
      <w:proofErr w:type="spellEnd"/>
      <w:r>
        <w:rPr>
          <w:b/>
          <w:sz w:val="24"/>
          <w:szCs w:val="24"/>
        </w:rPr>
        <w:t xml:space="preserve"> Aparecida Gomes Pereira</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30"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1"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w:t>
      </w:r>
      <w:r w:rsidR="004B7B93" w:rsidRPr="009C1A2B">
        <w:rPr>
          <w:rFonts w:ascii="Arial" w:eastAsia="Calibri" w:hAnsi="Arial" w:cs="Arial"/>
          <w:lang w:eastAsia="en-US"/>
        </w:rPr>
        <w:t>/2024.</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 _____ de __________________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w:t>
      </w:r>
      <w:r w:rsidR="00F414D8" w:rsidRPr="009C1A2B">
        <w:rPr>
          <w:rFonts w:ascii="Arial" w:eastAsia="Calibri" w:hAnsi="Arial" w:cs="Arial"/>
          <w:lang w:eastAsia="en-US"/>
        </w:rPr>
        <w:t>4.</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DECLARAÇÃO DE QUE </w:t>
      </w:r>
      <w:proofErr w:type="gramStart"/>
      <w:r w:rsidRPr="009C1A2B">
        <w:rPr>
          <w:rFonts w:ascii="Arial" w:eastAsia="Calibri" w:hAnsi="Arial" w:cs="Arial"/>
          <w:b/>
          <w:lang w:eastAsia="en-US"/>
        </w:rPr>
        <w:t>SUA PROPOSTA ECONÔMICA COMPREENDEM</w:t>
      </w:r>
      <w:proofErr w:type="gramEnd"/>
      <w:r w:rsidRPr="009C1A2B">
        <w:rPr>
          <w:rFonts w:ascii="Arial" w:eastAsia="Calibri" w:hAnsi="Arial" w:cs="Arial"/>
          <w:b/>
          <w:lang w:eastAsia="en-US"/>
        </w:rPr>
        <w:t xml:space="preserve">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/202</w:t>
      </w:r>
      <w:r w:rsidR="00376D3D" w:rsidRPr="009C1A2B">
        <w:rPr>
          <w:rFonts w:ascii="Arial" w:eastAsia="Calibri" w:hAnsi="Arial" w:cs="Arial"/>
          <w:lang w:eastAsia="en-US"/>
        </w:rPr>
        <w:t>4</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w:t>
      </w:r>
      <w:proofErr w:type="spellStart"/>
      <w:r w:rsidR="00F414D8" w:rsidRPr="009C1A2B">
        <w:rPr>
          <w:rFonts w:ascii="Arial" w:eastAsia="Calibri" w:hAnsi="Arial" w:cs="Arial"/>
          <w:lang w:eastAsia="en-US"/>
        </w:rPr>
        <w:t>infralegais</w:t>
      </w:r>
      <w:proofErr w:type="spellEnd"/>
      <w:r w:rsidR="00F414D8" w:rsidRPr="009C1A2B">
        <w:rPr>
          <w:rFonts w:ascii="Arial" w:eastAsia="Calibri" w:hAnsi="Arial" w:cs="Arial"/>
          <w:lang w:eastAsia="en-US"/>
        </w:rPr>
        <w:t xml:space="preserve">,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 xml:space="preserve">__ de __________________ </w:t>
      </w:r>
      <w:proofErr w:type="spellStart"/>
      <w:r w:rsidR="00507138" w:rsidRPr="009C1A2B">
        <w:rPr>
          <w:rFonts w:ascii="Arial" w:eastAsia="Calibri" w:hAnsi="Arial" w:cs="Arial"/>
          <w:lang w:eastAsia="en-US"/>
        </w:rPr>
        <w:t>de</w:t>
      </w:r>
      <w:proofErr w:type="spellEnd"/>
      <w:r w:rsidR="00507138" w:rsidRPr="009C1A2B">
        <w:rPr>
          <w:rFonts w:ascii="Arial" w:eastAsia="Calibri" w:hAnsi="Arial" w:cs="Arial"/>
          <w:lang w:eastAsia="en-US"/>
        </w:rPr>
        <w:t xml:space="preserve"> 2024.</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lastRenderedPageBreak/>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DECLARAÇÃO DE CUMPRIMENTO DO DISPOSTO NO ART. 7º, </w:t>
      </w:r>
      <w:proofErr w:type="gramStart"/>
      <w:r w:rsidRPr="009C1A2B">
        <w:rPr>
          <w:rFonts w:ascii="Arial" w:eastAsia="Calibri" w:hAnsi="Arial" w:cs="Arial"/>
          <w:b/>
          <w:lang w:eastAsia="en-US"/>
        </w:rPr>
        <w:t>XXXIII</w:t>
      </w:r>
      <w:proofErr w:type="gramEnd"/>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n° </w:t>
      </w:r>
      <w:r w:rsidR="007B6668" w:rsidRPr="009C1A2B">
        <w:rPr>
          <w:rFonts w:ascii="Arial" w:eastAsia="Calibri" w:hAnsi="Arial" w:cs="Arial"/>
          <w:lang w:eastAsia="en-US"/>
        </w:rPr>
        <w:t>/2024</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roofErr w:type="gramStart"/>
      <w:r w:rsidRPr="009C1A2B">
        <w:rPr>
          <w:rFonts w:ascii="Arial" w:eastAsia="Calibri" w:hAnsi="Arial" w:cs="Arial"/>
          <w:b/>
          <w:lang w:eastAsia="en-US"/>
        </w:rPr>
        <w:t>ANEXO V</w:t>
      </w:r>
      <w:r w:rsidR="00424F96" w:rsidRPr="009C1A2B">
        <w:rPr>
          <w:rFonts w:ascii="Arial" w:eastAsia="Calibri" w:hAnsi="Arial" w:cs="Arial"/>
          <w:b/>
          <w:lang w:eastAsia="en-US"/>
        </w:rPr>
        <w:t>I</w:t>
      </w:r>
      <w:proofErr w:type="gramEnd"/>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C049C8" w:rsidRPr="009C1A2B">
        <w:rPr>
          <w:rFonts w:ascii="Arial" w:eastAsia="Calibri" w:hAnsi="Arial" w:cs="Arial"/>
          <w:lang w:eastAsia="en-US"/>
        </w:rPr>
        <w:t>Presencial</w:t>
      </w:r>
      <w:r w:rsidRPr="009C1A2B">
        <w:rPr>
          <w:rFonts w:ascii="Arial" w:eastAsia="Calibri" w:hAnsi="Arial" w:cs="Arial"/>
          <w:lang w:eastAsia="en-US"/>
        </w:rPr>
        <w:t xml:space="preserve"> n° /2024</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lastRenderedPageBreak/>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Pr="009C1A2B" w:rsidRDefault="00427306"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/2024</w:t>
      </w:r>
      <w:r w:rsidRPr="009C1A2B">
        <w:rPr>
          <w:rFonts w:ascii="Arial" w:eastAsia="Calibri" w:hAnsi="Arial" w:cs="Arial"/>
          <w:lang w:eastAsia="en-US"/>
        </w:rPr>
        <w:t xml:space="preserve">, vem perante Vossa Senhoria credenciar o </w:t>
      </w:r>
      <w:proofErr w:type="gramStart"/>
      <w:r w:rsidRPr="009C1A2B">
        <w:rPr>
          <w:rFonts w:ascii="Arial" w:eastAsia="Calibri" w:hAnsi="Arial" w:cs="Arial"/>
          <w:lang w:eastAsia="en-US"/>
        </w:rPr>
        <w:t>Sr.</w:t>
      </w:r>
      <w:proofErr w:type="gramEnd"/>
      <w:r w:rsidRPr="009C1A2B">
        <w:rPr>
          <w:rFonts w:ascii="Arial" w:eastAsia="Calibri" w:hAnsi="Arial" w:cs="Arial"/>
          <w:lang w:eastAsia="en-US"/>
        </w:rPr>
        <w:t xml:space="preserve">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lastRenderedPageBreak/>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proofErr w:type="gramStart"/>
      <w:r w:rsidRPr="009C1A2B">
        <w:rPr>
          <w:rFonts w:ascii="Arial" w:eastAsia="Calibri" w:hAnsi="Arial" w:cs="Arial"/>
          <w:b/>
          <w:lang w:eastAsia="en-US"/>
        </w:rPr>
        <w:t>)</w:t>
      </w:r>
      <w:proofErr w:type="gramEnd"/>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VIII</w:t>
      </w:r>
    </w:p>
    <w:p w14:paraId="1491F77E"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DECLARAÇÃO DE QUE NO ANO-CALENDÁRIO DE REALIZAÇÃO DA LICITAÇÃO PÚBLICA INDA NÃO TENHA CELEBRADO CONTRATOS ADMINISTRATIVOS COM A ADMINISTRAÇÃO PÚBLICA CUJOS VALORES SOMADOS 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w:t>
      </w:r>
      <w:proofErr w:type="gramStart"/>
      <w:r w:rsidRPr="009C1A2B">
        <w:rPr>
          <w:rFonts w:ascii="Arial" w:eastAsia="Calibri" w:hAnsi="Arial" w:cs="Arial"/>
          <w:lang w:eastAsia="en-US"/>
        </w:rPr>
        <w:t>ato representada ________________________________________________________</w:t>
      </w:r>
      <w:proofErr w:type="gramEnd"/>
      <w:r w:rsidRPr="009C1A2B">
        <w:rPr>
          <w:rFonts w:ascii="Arial" w:eastAsia="Calibri" w:hAnsi="Arial" w:cs="Arial"/>
          <w:lang w:eastAsia="en-US"/>
        </w:rPr>
        <w:t xml:space="preserve"> (qualificação: nacionalidade, estado civil, cargo ocupado na empresa), em atendimento ao disposto no edital do Pregão Presencial nº /2024,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proofErr w:type="gramStart"/>
      <w:r w:rsidR="00095F6B" w:rsidRPr="009C1A2B">
        <w:t>Sr.</w:t>
      </w:r>
      <w:proofErr w:type="gramEnd"/>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proofErr w:type="gramStart"/>
      <w:r w:rsidRPr="009C1A2B">
        <w:t>nº</w:t>
      </w:r>
      <w:proofErr w:type="gramEnd"/>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2C2B9E68"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proofErr w:type="gramStart"/>
      <w:r w:rsidRPr="009C1A2B">
        <w:t>,</w:t>
      </w:r>
      <w:r w:rsidRPr="009C1A2B">
        <w:rPr>
          <w:u w:val="single"/>
        </w:rPr>
        <w:tab/>
      </w:r>
      <w:proofErr w:type="gramEnd"/>
      <w:r w:rsidRPr="009C1A2B">
        <w:t>de</w:t>
      </w:r>
      <w:r w:rsidRPr="009C1A2B">
        <w:rPr>
          <w:u w:val="single"/>
        </w:rPr>
        <w:tab/>
      </w:r>
      <w:r w:rsidRPr="009C1A2B">
        <w:t>de</w:t>
      </w:r>
      <w:r w:rsidRPr="009C1A2B">
        <w:rPr>
          <w:spacing w:val="-4"/>
        </w:rPr>
        <w:t xml:space="preserve"> </w:t>
      </w:r>
      <w:r w:rsidRPr="009C1A2B">
        <w:t>2024.</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r w:rsidRPr="009C1A2B">
              <w:rPr>
                <w:rFonts w:ascii="Arial" w:eastAsia="Calibri" w:hAnsi="Arial" w:cs="Arial"/>
                <w:lang w:eastAsia="en-US"/>
              </w:rPr>
              <w:t>Cotação</w:t>
            </w:r>
            <w:proofErr w:type="gramStart"/>
            <w:r w:rsidRPr="009C1A2B">
              <w:rPr>
                <w:rFonts w:ascii="Arial" w:eastAsia="Calibri" w:hAnsi="Arial" w:cs="Arial"/>
                <w:lang w:eastAsia="en-US"/>
              </w:rPr>
              <w:t xml:space="preserve">  </w:t>
            </w:r>
            <w:proofErr w:type="gramEnd"/>
            <w:r w:rsidRPr="009C1A2B">
              <w:rPr>
                <w:rFonts w:ascii="Arial" w:eastAsia="Calibri" w:hAnsi="Arial" w:cs="Arial"/>
                <w:lang w:eastAsia="en-US"/>
              </w:rPr>
              <w:t>Total</w:t>
            </w:r>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contra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w:t>
      </w:r>
      <w:proofErr w:type="gramStart"/>
      <w:r w:rsidRPr="009C1A2B">
        <w:rPr>
          <w:rFonts w:ascii="Arial" w:eastAsia="Calibri" w:hAnsi="Arial" w:cs="Arial"/>
          <w:lang w:eastAsia="en-US"/>
        </w:rPr>
        <w:t>(</w:t>
      </w:r>
      <w:proofErr w:type="gramEnd"/>
      <w:r w:rsidRPr="009C1A2B">
        <w:rPr>
          <w:rFonts w:ascii="Arial" w:eastAsia="Calibri" w:hAnsi="Arial" w:cs="Arial"/>
          <w:lang w:eastAsia="en-US"/>
        </w:rPr>
        <w:t>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Declaramos que esta proposta, nos termos do edital, é firme e concreta, não nos 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775A14A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172B08">
      <w:pPr>
        <w:spacing w:line="276" w:lineRule="auto"/>
        <w:ind w:firstLine="1134"/>
        <w:rPr>
          <w:rFonts w:ascii="Arial" w:eastAsia="Calibri" w:hAnsi="Arial" w:cs="Arial"/>
          <w:b/>
          <w:lang w:eastAsia="en-US"/>
        </w:rPr>
      </w:pPr>
    </w:p>
    <w:p w14:paraId="6357209A" w14:textId="77777777" w:rsidR="00427306" w:rsidRPr="009C1A2B" w:rsidRDefault="00427306" w:rsidP="00172B08">
      <w:pPr>
        <w:spacing w:line="276" w:lineRule="auto"/>
        <w:ind w:firstLine="1134"/>
        <w:rPr>
          <w:rFonts w:ascii="Arial" w:eastAsia="Calibri" w:hAnsi="Arial" w:cs="Arial"/>
          <w:b/>
          <w:lang w:eastAsia="en-US"/>
        </w:rPr>
      </w:pPr>
    </w:p>
    <w:p w14:paraId="208A9880" w14:textId="77777777" w:rsidR="00427306" w:rsidRPr="009C1A2B" w:rsidRDefault="00427306" w:rsidP="00172B08">
      <w:pPr>
        <w:spacing w:line="276" w:lineRule="auto"/>
        <w:ind w:firstLine="1134"/>
        <w:rPr>
          <w:rFonts w:ascii="Arial" w:eastAsia="Calibri" w:hAnsi="Arial" w:cs="Arial"/>
          <w:b/>
          <w:lang w:eastAsia="en-US"/>
        </w:rPr>
      </w:pPr>
    </w:p>
    <w:p w14:paraId="00093734" w14:textId="77777777" w:rsidR="00427306" w:rsidRPr="009C1A2B" w:rsidRDefault="00427306" w:rsidP="00172B08">
      <w:pPr>
        <w:spacing w:line="276" w:lineRule="auto"/>
        <w:ind w:firstLine="1134"/>
        <w:rPr>
          <w:rFonts w:ascii="Arial" w:eastAsia="Calibri" w:hAnsi="Arial" w:cs="Arial"/>
          <w:b/>
          <w:lang w:eastAsia="en-US"/>
        </w:rPr>
      </w:pPr>
    </w:p>
    <w:p w14:paraId="7C976B0D" w14:textId="77777777" w:rsidR="00427306" w:rsidRPr="009C1A2B" w:rsidRDefault="00427306" w:rsidP="00172B08">
      <w:pPr>
        <w:spacing w:line="276" w:lineRule="auto"/>
        <w:ind w:firstLine="1134"/>
        <w:rPr>
          <w:rFonts w:ascii="Arial" w:eastAsia="Calibri" w:hAnsi="Arial" w:cs="Arial"/>
          <w:b/>
          <w:lang w:eastAsia="en-US"/>
        </w:rPr>
      </w:pPr>
    </w:p>
    <w:p w14:paraId="57F2D586" w14:textId="77777777" w:rsidR="00427306" w:rsidRPr="009C1A2B" w:rsidRDefault="00427306" w:rsidP="00172B08">
      <w:pPr>
        <w:spacing w:line="276" w:lineRule="auto"/>
        <w:ind w:firstLine="1134"/>
        <w:rPr>
          <w:rFonts w:ascii="Arial" w:eastAsia="Calibri" w:hAnsi="Arial" w:cs="Arial"/>
          <w:b/>
          <w:lang w:eastAsia="en-US"/>
        </w:rPr>
      </w:pPr>
    </w:p>
    <w:p w14:paraId="19F64A47" w14:textId="77777777" w:rsidR="00427306" w:rsidRPr="009C1A2B" w:rsidRDefault="00427306" w:rsidP="00172B08">
      <w:pPr>
        <w:spacing w:line="276" w:lineRule="auto"/>
        <w:ind w:firstLine="1134"/>
        <w:rPr>
          <w:rFonts w:ascii="Arial" w:eastAsia="Calibri" w:hAnsi="Arial" w:cs="Arial"/>
          <w:b/>
          <w:lang w:eastAsia="en-US"/>
        </w:rPr>
      </w:pPr>
    </w:p>
    <w:p w14:paraId="188C3C0B" w14:textId="77777777" w:rsidR="00427306" w:rsidRPr="009C1A2B" w:rsidRDefault="00427306" w:rsidP="00172B08">
      <w:pPr>
        <w:spacing w:line="276" w:lineRule="auto"/>
        <w:ind w:firstLine="1134"/>
        <w:rPr>
          <w:rFonts w:ascii="Arial" w:eastAsia="Calibri" w:hAnsi="Arial" w:cs="Arial"/>
          <w:b/>
          <w:lang w:eastAsia="en-US"/>
        </w:rPr>
      </w:pPr>
    </w:p>
    <w:p w14:paraId="56E838F4" w14:textId="77777777" w:rsidR="00427306" w:rsidRPr="009C1A2B" w:rsidRDefault="00427306" w:rsidP="00172B08">
      <w:pPr>
        <w:spacing w:line="276" w:lineRule="auto"/>
        <w:ind w:firstLine="1134"/>
        <w:rPr>
          <w:rFonts w:ascii="Arial" w:eastAsia="Calibri" w:hAnsi="Arial" w:cs="Arial"/>
          <w:b/>
          <w:lang w:eastAsia="en-US"/>
        </w:rPr>
      </w:pPr>
    </w:p>
    <w:p w14:paraId="25DDC302" w14:textId="77777777" w:rsidR="00427306" w:rsidRPr="009C1A2B" w:rsidRDefault="00427306" w:rsidP="00172B08">
      <w:pPr>
        <w:spacing w:line="276" w:lineRule="auto"/>
        <w:ind w:firstLine="1134"/>
        <w:rPr>
          <w:rFonts w:ascii="Arial" w:eastAsia="Calibri" w:hAnsi="Arial" w:cs="Arial"/>
          <w:b/>
          <w:lang w:eastAsia="en-US"/>
        </w:rPr>
      </w:pPr>
    </w:p>
    <w:p w14:paraId="478ED973" w14:textId="77777777" w:rsidR="00427306" w:rsidRPr="009C1A2B" w:rsidRDefault="00427306" w:rsidP="00172B08">
      <w:pPr>
        <w:spacing w:line="276" w:lineRule="auto"/>
        <w:ind w:firstLine="1134"/>
        <w:rPr>
          <w:rFonts w:ascii="Arial" w:eastAsia="Calibri" w:hAnsi="Arial" w:cs="Arial"/>
          <w:b/>
          <w:lang w:eastAsia="en-US"/>
        </w:rPr>
      </w:pPr>
    </w:p>
    <w:p w14:paraId="4E38F3AF" w14:textId="77777777" w:rsidR="00427306" w:rsidRPr="009C1A2B" w:rsidRDefault="00427306" w:rsidP="00172B08">
      <w:pPr>
        <w:spacing w:line="276" w:lineRule="auto"/>
        <w:ind w:firstLine="1134"/>
        <w:rPr>
          <w:rFonts w:ascii="Arial" w:eastAsia="Calibri" w:hAnsi="Arial" w:cs="Arial"/>
          <w:b/>
          <w:lang w:eastAsia="en-US"/>
        </w:rPr>
      </w:pPr>
    </w:p>
    <w:p w14:paraId="79E9516B" w14:textId="77777777" w:rsidR="00427306" w:rsidRPr="009C1A2B" w:rsidRDefault="00427306" w:rsidP="00172B08">
      <w:pPr>
        <w:spacing w:line="276" w:lineRule="auto"/>
        <w:ind w:firstLine="1134"/>
        <w:rPr>
          <w:rFonts w:ascii="Arial" w:eastAsia="Calibri" w:hAnsi="Arial" w:cs="Arial"/>
          <w:b/>
          <w:lang w:eastAsia="en-US"/>
        </w:rPr>
      </w:pPr>
    </w:p>
    <w:p w14:paraId="06E575B4" w14:textId="77777777" w:rsidR="00427306" w:rsidRPr="009C1A2B" w:rsidRDefault="00427306" w:rsidP="00172B08">
      <w:pPr>
        <w:spacing w:line="276" w:lineRule="auto"/>
        <w:ind w:firstLine="1134"/>
        <w:rPr>
          <w:rFonts w:ascii="Arial" w:eastAsia="Calibri" w:hAnsi="Arial" w:cs="Arial"/>
          <w:b/>
          <w:lang w:eastAsia="en-US"/>
        </w:rPr>
      </w:pPr>
    </w:p>
    <w:p w14:paraId="2BE1295F" w14:textId="77777777" w:rsidR="00427306" w:rsidRPr="009C1A2B" w:rsidRDefault="00427306" w:rsidP="00172B08">
      <w:pPr>
        <w:spacing w:line="276" w:lineRule="auto"/>
        <w:ind w:firstLine="1134"/>
        <w:rPr>
          <w:rFonts w:ascii="Arial" w:eastAsia="Calibri" w:hAnsi="Arial" w:cs="Arial"/>
          <w:b/>
          <w:lang w:eastAsia="en-US"/>
        </w:rPr>
      </w:pPr>
    </w:p>
    <w:p w14:paraId="77FCF714" w14:textId="77777777" w:rsidR="00427306" w:rsidRPr="009C1A2B" w:rsidRDefault="00427306" w:rsidP="00172B08">
      <w:pPr>
        <w:spacing w:line="276" w:lineRule="auto"/>
        <w:ind w:firstLine="1134"/>
        <w:rPr>
          <w:rFonts w:ascii="Arial" w:eastAsia="Calibri" w:hAnsi="Arial" w:cs="Arial"/>
          <w:b/>
          <w:lang w:eastAsia="en-US"/>
        </w:rPr>
      </w:pPr>
    </w:p>
    <w:p w14:paraId="3E9FA4BD" w14:textId="77777777" w:rsidR="00427306" w:rsidRPr="009C1A2B" w:rsidRDefault="00427306" w:rsidP="00172B08">
      <w:pPr>
        <w:spacing w:line="276" w:lineRule="auto"/>
        <w:ind w:firstLine="1134"/>
        <w:rPr>
          <w:rFonts w:ascii="Arial" w:eastAsia="Calibri" w:hAnsi="Arial" w:cs="Arial"/>
          <w:b/>
          <w:lang w:eastAsia="en-US"/>
        </w:rPr>
      </w:pPr>
    </w:p>
    <w:p w14:paraId="0D7FC4D9" w14:textId="77777777" w:rsidR="00427306" w:rsidRPr="009C1A2B" w:rsidRDefault="00427306" w:rsidP="00172B08">
      <w:pPr>
        <w:spacing w:line="276" w:lineRule="auto"/>
        <w:ind w:firstLine="1134"/>
        <w:rPr>
          <w:rFonts w:ascii="Arial" w:eastAsia="Calibri" w:hAnsi="Arial" w:cs="Arial"/>
          <w:b/>
          <w:lang w:eastAsia="en-US"/>
        </w:rPr>
      </w:pPr>
    </w:p>
    <w:p w14:paraId="79AF78AB" w14:textId="77777777" w:rsidR="00427306" w:rsidRPr="009C1A2B" w:rsidRDefault="00427306" w:rsidP="00172B08">
      <w:pPr>
        <w:spacing w:line="276" w:lineRule="auto"/>
        <w:ind w:firstLine="1134"/>
        <w:rPr>
          <w:rFonts w:ascii="Arial" w:eastAsia="Calibri" w:hAnsi="Arial" w:cs="Arial"/>
          <w:b/>
          <w:lang w:eastAsia="en-US"/>
        </w:rPr>
      </w:pPr>
    </w:p>
    <w:p w14:paraId="5BB52F08" w14:textId="77777777" w:rsidR="00427306" w:rsidRPr="009C1A2B" w:rsidRDefault="00427306" w:rsidP="00172B08">
      <w:pPr>
        <w:spacing w:line="276" w:lineRule="auto"/>
        <w:ind w:firstLine="1134"/>
        <w:rPr>
          <w:rFonts w:ascii="Arial" w:eastAsia="Calibri" w:hAnsi="Arial" w:cs="Arial"/>
          <w:b/>
          <w:lang w:eastAsia="en-US"/>
        </w:rPr>
      </w:pPr>
    </w:p>
    <w:p w14:paraId="50DA29EF" w14:textId="77777777" w:rsidR="00427306" w:rsidRPr="009C1A2B" w:rsidRDefault="00427306" w:rsidP="00172B08">
      <w:pPr>
        <w:spacing w:line="276" w:lineRule="auto"/>
        <w:ind w:firstLine="1134"/>
        <w:rPr>
          <w:rFonts w:ascii="Arial" w:eastAsia="Calibri" w:hAnsi="Arial" w:cs="Arial"/>
          <w:b/>
          <w:lang w:eastAsia="en-US"/>
        </w:rPr>
      </w:pPr>
    </w:p>
    <w:p w14:paraId="5C87A278" w14:textId="77777777" w:rsidR="00427306" w:rsidRDefault="00427306" w:rsidP="00172B08">
      <w:pPr>
        <w:spacing w:line="276" w:lineRule="auto"/>
        <w:ind w:firstLine="1134"/>
        <w:rPr>
          <w:rFonts w:ascii="Arial" w:eastAsia="Calibri" w:hAnsi="Arial" w:cs="Arial"/>
          <w:b/>
          <w:lang w:eastAsia="en-US"/>
        </w:rPr>
      </w:pPr>
    </w:p>
    <w:p w14:paraId="0754BE86" w14:textId="77777777" w:rsidR="00D358FF" w:rsidRDefault="00D358FF" w:rsidP="00172B08">
      <w:pPr>
        <w:spacing w:line="276" w:lineRule="auto"/>
        <w:ind w:firstLine="1134"/>
        <w:rPr>
          <w:rFonts w:ascii="Arial" w:eastAsia="Calibri" w:hAnsi="Arial" w:cs="Arial"/>
          <w:b/>
          <w:lang w:eastAsia="en-US"/>
        </w:rPr>
      </w:pPr>
    </w:p>
    <w:p w14:paraId="591DDE1D" w14:textId="77777777" w:rsidR="00D358FF" w:rsidRDefault="00D358FF" w:rsidP="00172B08">
      <w:pPr>
        <w:spacing w:line="276" w:lineRule="auto"/>
        <w:ind w:firstLine="1134"/>
        <w:rPr>
          <w:rFonts w:ascii="Arial" w:eastAsia="Calibri" w:hAnsi="Arial" w:cs="Arial"/>
          <w:b/>
          <w:lang w:eastAsia="en-US"/>
        </w:rPr>
      </w:pPr>
    </w:p>
    <w:p w14:paraId="69DEEAA8" w14:textId="77777777" w:rsidR="00D358FF" w:rsidRDefault="00D358FF" w:rsidP="00172B08">
      <w:pPr>
        <w:spacing w:line="276" w:lineRule="auto"/>
        <w:ind w:firstLine="1134"/>
        <w:rPr>
          <w:rFonts w:ascii="Arial" w:eastAsia="Calibri" w:hAnsi="Arial" w:cs="Arial"/>
          <w:b/>
          <w:lang w:eastAsia="en-US"/>
        </w:rPr>
      </w:pPr>
    </w:p>
    <w:p w14:paraId="5838D2FB" w14:textId="77777777" w:rsidR="0029252F" w:rsidRDefault="0029252F" w:rsidP="00172B08">
      <w:pPr>
        <w:spacing w:line="276" w:lineRule="auto"/>
        <w:ind w:firstLine="1134"/>
        <w:rPr>
          <w:rFonts w:ascii="Arial" w:eastAsia="Calibri" w:hAnsi="Arial" w:cs="Arial"/>
          <w:b/>
          <w:lang w:eastAsia="en-US"/>
        </w:rPr>
      </w:pPr>
    </w:p>
    <w:p w14:paraId="1702D4E2" w14:textId="77777777" w:rsidR="0029252F" w:rsidRDefault="0029252F" w:rsidP="00172B08">
      <w:pPr>
        <w:spacing w:line="276" w:lineRule="auto"/>
        <w:ind w:firstLine="1134"/>
        <w:rPr>
          <w:rFonts w:ascii="Arial" w:eastAsia="Calibri" w:hAnsi="Arial" w:cs="Arial"/>
          <w:b/>
          <w:lang w:eastAsia="en-US"/>
        </w:rPr>
      </w:pPr>
    </w:p>
    <w:p w14:paraId="610ACE27" w14:textId="497A0D5B" w:rsidR="00366D19" w:rsidRPr="009C1A2B" w:rsidRDefault="00366D19" w:rsidP="00F218B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w:t>
      </w:r>
      <w:r w:rsidR="00F97256" w:rsidRPr="009C1A2B">
        <w:rPr>
          <w:rFonts w:ascii="Arial" w:eastAsia="Calibri" w:hAnsi="Arial" w:cs="Arial"/>
          <w:b/>
          <w:lang w:eastAsia="en-US"/>
        </w:rPr>
        <w:t>NEXO X</w:t>
      </w:r>
      <w:r w:rsidR="00095F6B" w:rsidRPr="009C1A2B">
        <w:rPr>
          <w:rFonts w:ascii="Arial" w:eastAsia="Calibri" w:hAnsi="Arial" w:cs="Arial"/>
          <w:b/>
          <w:lang w:eastAsia="en-US"/>
        </w:rPr>
        <w:t>I</w:t>
      </w:r>
    </w:p>
    <w:p w14:paraId="76938B27" w14:textId="77777777" w:rsidR="00366D19" w:rsidRPr="009C1A2B" w:rsidRDefault="00366D19" w:rsidP="00F218B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MINUTA DE TERMO DE CONTRATO</w:t>
      </w:r>
    </w:p>
    <w:p w14:paraId="154E40F8" w14:textId="77777777" w:rsidR="00E31B43" w:rsidRPr="009C1A2B" w:rsidRDefault="00E31B43" w:rsidP="008C61FD">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CONTRATO DE FORNECIMENTO MATERIAL PERMANENTE Nº _____/</w:t>
      </w:r>
      <w:r w:rsidR="00030EAF" w:rsidRPr="009C1A2B">
        <w:rPr>
          <w:rFonts w:ascii="Arial" w:hAnsi="Arial" w:cs="Arial"/>
          <w:b/>
          <w:bCs/>
        </w:rPr>
        <w:t>2024</w:t>
      </w:r>
    </w:p>
    <w:p w14:paraId="761F2FD9" w14:textId="4C56BD94" w:rsidR="00E31B43" w:rsidRPr="009C1A2B" w:rsidRDefault="00E31B43" w:rsidP="008C61FD">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UNIDADE REQU</w:t>
      </w:r>
      <w:r w:rsidR="0014070C">
        <w:rPr>
          <w:rFonts w:ascii="Arial" w:hAnsi="Arial" w:cs="Arial"/>
          <w:b/>
          <w:bCs/>
        </w:rPr>
        <w:t xml:space="preserve">ISITANTE: SECRETARIA MUNICIPAL </w:t>
      </w:r>
      <w:r w:rsidR="007806BE">
        <w:rPr>
          <w:rFonts w:ascii="Arial" w:hAnsi="Arial" w:cs="Arial"/>
          <w:b/>
          <w:bCs/>
        </w:rPr>
        <w:t xml:space="preserve">DE EDUCAÇÃO, CULTURA, ESPORTE, LAZER E TURISMO DO MUNICÍPIO DE SANTO ANTÔNIO DO </w:t>
      </w:r>
      <w:proofErr w:type="gramStart"/>
      <w:r w:rsidR="007806BE">
        <w:rPr>
          <w:rFonts w:ascii="Arial" w:hAnsi="Arial" w:cs="Arial"/>
          <w:b/>
          <w:bCs/>
        </w:rPr>
        <w:t>GRAMA</w:t>
      </w:r>
      <w:proofErr w:type="gramEnd"/>
    </w:p>
    <w:p w14:paraId="257B9C28" w14:textId="0E3B9DDF" w:rsidR="00E31B43" w:rsidRPr="009C1A2B" w:rsidRDefault="00E31B43" w:rsidP="008C61FD">
      <w:pPr>
        <w:pBdr>
          <w:top w:val="double" w:sz="6" w:space="1" w:color="auto"/>
          <w:bottom w:val="double" w:sz="6" w:space="2" w:color="auto"/>
        </w:pBdr>
        <w:spacing w:line="276" w:lineRule="auto"/>
        <w:jc w:val="center"/>
        <w:rPr>
          <w:rFonts w:ascii="Arial" w:hAnsi="Arial" w:cs="Arial"/>
          <w:b/>
        </w:rPr>
      </w:pPr>
      <w:r w:rsidRPr="009C1A2B">
        <w:rPr>
          <w:rFonts w:ascii="Arial" w:hAnsi="Arial" w:cs="Arial"/>
          <w:b/>
        </w:rPr>
        <w:t xml:space="preserve">PROCESSO Nº </w:t>
      </w:r>
      <w:r w:rsidR="00E222A5">
        <w:rPr>
          <w:rFonts w:ascii="Arial" w:hAnsi="Arial" w:cs="Arial"/>
          <w:b/>
        </w:rPr>
        <w:t>121/2024</w:t>
      </w:r>
      <w:r w:rsidRPr="009C1A2B">
        <w:rPr>
          <w:rFonts w:ascii="Arial" w:hAnsi="Arial" w:cs="Arial"/>
          <w:b/>
        </w:rPr>
        <w:tab/>
      </w:r>
      <w:r w:rsidRPr="009C1A2B">
        <w:rPr>
          <w:rFonts w:ascii="Arial" w:hAnsi="Arial" w:cs="Arial"/>
          <w:b/>
        </w:rPr>
        <w:tab/>
        <w:t xml:space="preserve">PREGÃO PRESENCIAL Nº </w:t>
      </w:r>
      <w:r w:rsidR="00E222A5">
        <w:rPr>
          <w:rFonts w:ascii="Arial" w:hAnsi="Arial" w:cs="Arial"/>
          <w:b/>
        </w:rPr>
        <w:t>049/2024</w:t>
      </w:r>
    </w:p>
    <w:p w14:paraId="12227BFB" w14:textId="10E02D0C" w:rsidR="00E31B43" w:rsidRPr="009C1A2B" w:rsidRDefault="00E31B43" w:rsidP="008C61FD">
      <w:pPr>
        <w:pBdr>
          <w:top w:val="double" w:sz="6" w:space="1" w:color="auto"/>
          <w:bottom w:val="double" w:sz="6" w:space="2" w:color="auto"/>
        </w:pBdr>
        <w:spacing w:line="276" w:lineRule="auto"/>
        <w:jc w:val="center"/>
        <w:rPr>
          <w:rFonts w:ascii="Arial" w:hAnsi="Arial" w:cs="Arial"/>
          <w:b/>
        </w:rPr>
      </w:pPr>
      <w:r w:rsidRPr="009C1A2B">
        <w:rPr>
          <w:rFonts w:ascii="Arial" w:hAnsi="Arial" w:cs="Arial"/>
          <w:b/>
        </w:rPr>
        <w:t xml:space="preserve">REGISTRO DE PREÇOS Nº </w:t>
      </w:r>
      <w:r w:rsidR="00E222A5">
        <w:rPr>
          <w:rFonts w:ascii="Arial" w:hAnsi="Arial" w:cs="Arial"/>
          <w:b/>
        </w:rPr>
        <w:t>044/2024</w:t>
      </w:r>
      <w:r w:rsidRPr="009C1A2B">
        <w:rPr>
          <w:rFonts w:ascii="Arial" w:hAnsi="Arial" w:cs="Arial"/>
          <w:b/>
        </w:rPr>
        <w:t>.</w:t>
      </w:r>
    </w:p>
    <w:p w14:paraId="4FFB10AB" w14:textId="77777777" w:rsidR="00E31B43" w:rsidRPr="009C1A2B" w:rsidRDefault="00E31B43" w:rsidP="00E31B43">
      <w:pPr>
        <w:spacing w:line="276" w:lineRule="auto"/>
        <w:jc w:val="both"/>
        <w:rPr>
          <w:rFonts w:ascii="Arial" w:hAnsi="Arial" w:cs="Arial"/>
        </w:rPr>
      </w:pPr>
    </w:p>
    <w:p w14:paraId="6DBB4AB5" w14:textId="77777777" w:rsidR="00763FC2" w:rsidRPr="009C1A2B" w:rsidRDefault="00763FC2" w:rsidP="00E31B43">
      <w:pPr>
        <w:spacing w:line="276" w:lineRule="auto"/>
        <w:ind w:left="3540"/>
        <w:jc w:val="both"/>
        <w:rPr>
          <w:rFonts w:ascii="Arial" w:hAnsi="Arial" w:cs="Arial"/>
        </w:rPr>
      </w:pPr>
    </w:p>
    <w:p w14:paraId="452DF2BF" w14:textId="77777777" w:rsidR="00E31B43" w:rsidRPr="009C1A2B" w:rsidRDefault="00E31B43" w:rsidP="00E31B43">
      <w:pPr>
        <w:spacing w:line="276" w:lineRule="auto"/>
        <w:ind w:left="3540"/>
        <w:jc w:val="both"/>
        <w:rPr>
          <w:rFonts w:ascii="Arial" w:hAnsi="Arial" w:cs="Arial"/>
        </w:rPr>
      </w:pPr>
      <w:r w:rsidRPr="009C1A2B">
        <w:rPr>
          <w:rFonts w:ascii="Arial" w:hAnsi="Arial" w:cs="Arial"/>
        </w:rPr>
        <w:t>CONTRATO QUE ENTRE SI CELEBRAM O MUNICÍPIO DE SANTO ANTONIO DO GRAMA E A EMPRESA _________________________.</w:t>
      </w:r>
    </w:p>
    <w:p w14:paraId="0EC65FEF" w14:textId="77777777" w:rsidR="00E31B43" w:rsidRPr="009C1A2B" w:rsidRDefault="00E31B43" w:rsidP="00E31B43">
      <w:pPr>
        <w:spacing w:line="276" w:lineRule="auto"/>
        <w:jc w:val="both"/>
        <w:rPr>
          <w:rFonts w:ascii="Arial" w:hAnsi="Arial" w:cs="Arial"/>
        </w:rPr>
      </w:pPr>
    </w:p>
    <w:p w14:paraId="6B5AFF6E"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PRIMEIRA – DAS PARTES.</w:t>
      </w:r>
    </w:p>
    <w:p w14:paraId="1D06143A" w14:textId="6D886ED2" w:rsidR="00E31B43" w:rsidRPr="009C1A2B" w:rsidRDefault="00E31B43" w:rsidP="00E31B43">
      <w:pPr>
        <w:spacing w:line="276" w:lineRule="auto"/>
        <w:jc w:val="both"/>
        <w:rPr>
          <w:rFonts w:ascii="Arial" w:hAnsi="Arial" w:cs="Arial"/>
        </w:rPr>
      </w:pPr>
      <w:r w:rsidRPr="009C1A2B">
        <w:rPr>
          <w:rFonts w:ascii="Arial" w:hAnsi="Arial" w:cs="Arial"/>
        </w:rPr>
        <w:t>1.1 - MUNICÍPIO DE SANTO ANTÔNIO DO GRAMA, pessoa jurídica de direito interno público, devidamente inscrito no CNPJ 17.111.626/0001-78 com sede e administração à Rua Padre João Coutinho nº 121– Centro – Santo Antônio do Grama– MG – CEP 35.388-000, neste ato representado pelo senhor,</w:t>
      </w:r>
      <w:r w:rsidR="00D54A17" w:rsidRPr="009C1A2B">
        <w:rPr>
          <w:rFonts w:ascii="Arial" w:hAnsi="Arial" w:cs="Arial"/>
        </w:rPr>
        <w:t xml:space="preserve"> Marco Aurélio Raminho</w:t>
      </w:r>
      <w:r w:rsidRPr="009C1A2B">
        <w:rPr>
          <w:rFonts w:ascii="Arial" w:hAnsi="Arial" w:cs="Arial"/>
        </w:rPr>
        <w:t xml:space="preserve">, brasileiro, casado, </w:t>
      </w:r>
      <w:r w:rsidR="00D54A17" w:rsidRPr="009C1A2B">
        <w:rPr>
          <w:rFonts w:ascii="Arial" w:hAnsi="Arial" w:cs="Arial"/>
        </w:rPr>
        <w:t>Prefeito d</w:t>
      </w:r>
      <w:r w:rsidR="0008083F" w:rsidRPr="009C1A2B">
        <w:rPr>
          <w:rFonts w:ascii="Arial" w:hAnsi="Arial" w:cs="Arial"/>
        </w:rPr>
        <w:t>este</w:t>
      </w:r>
      <w:r w:rsidR="00D54A17" w:rsidRPr="009C1A2B">
        <w:rPr>
          <w:rFonts w:ascii="Arial" w:hAnsi="Arial" w:cs="Arial"/>
        </w:rPr>
        <w:t xml:space="preserve"> Município</w:t>
      </w:r>
      <w:r w:rsidRPr="009C1A2B">
        <w:rPr>
          <w:rFonts w:ascii="Arial" w:hAnsi="Arial" w:cs="Arial"/>
        </w:rPr>
        <w:t>, portador do CPF</w:t>
      </w:r>
      <w:proofErr w:type="gramStart"/>
      <w:r w:rsidRPr="009C1A2B">
        <w:rPr>
          <w:rFonts w:ascii="Arial" w:hAnsi="Arial" w:cs="Arial"/>
        </w:rPr>
        <w:t xml:space="preserve">  </w:t>
      </w:r>
      <w:proofErr w:type="gramEnd"/>
      <w:r w:rsidRPr="009C1A2B">
        <w:rPr>
          <w:rFonts w:ascii="Arial" w:hAnsi="Arial" w:cs="Arial"/>
        </w:rPr>
        <w:t>e ID MG , residente e domiciliado à Rua ______ – Centro – Santo Antônio do Grama– MG, doravante denominado CONTRATANTE, e de outro lado a empresa _______________________________, pessoa jurídica de direito privado, devidamente inscrita no CNPJ _________________, neste ato representada pelo(a) senhor (a) ________________, brasileiro(a), solteiro(a)/casado(a), portador(a) do CPF _______________ ID _______________, residente e domiciliado, __________________ na _________________, doravante denominada CONTRATADA, celebram o presente contrato, oriundo do Pregão Presencial nº 0</w:t>
      </w:r>
      <w:r w:rsidR="00710A79">
        <w:rPr>
          <w:rFonts w:ascii="Arial" w:hAnsi="Arial" w:cs="Arial"/>
        </w:rPr>
        <w:t>49</w:t>
      </w:r>
      <w:r w:rsidRPr="009C1A2B">
        <w:rPr>
          <w:rFonts w:ascii="Arial" w:hAnsi="Arial" w:cs="Arial"/>
        </w:rPr>
        <w:t>/202</w:t>
      </w:r>
      <w:r w:rsidR="00710A79">
        <w:rPr>
          <w:rFonts w:ascii="Arial" w:hAnsi="Arial" w:cs="Arial"/>
        </w:rPr>
        <w:t>4</w:t>
      </w:r>
      <w:r w:rsidRPr="009C1A2B">
        <w:rPr>
          <w:rFonts w:ascii="Arial" w:hAnsi="Arial" w:cs="Arial"/>
        </w:rPr>
        <w:t xml:space="preserve">, submetendo-se as partes às disposições da Lei Federal n.º </w:t>
      </w:r>
      <w:r w:rsidR="00807160" w:rsidRPr="009C1A2B">
        <w:rPr>
          <w:rFonts w:ascii="Arial" w:hAnsi="Arial" w:cs="Arial"/>
        </w:rPr>
        <w:t>14.133/21</w:t>
      </w:r>
      <w:r w:rsidRPr="009C1A2B">
        <w:rPr>
          <w:rFonts w:ascii="Arial" w:hAnsi="Arial" w:cs="Arial"/>
        </w:rPr>
        <w:t xml:space="preserve">, legislação complementar em vigor e ainda mediante cláusulas e condições abaixo </w:t>
      </w:r>
      <w:r w:rsidRPr="009C1A2B">
        <w:rPr>
          <w:rFonts w:ascii="Arial" w:hAnsi="Arial" w:cs="Arial"/>
        </w:rPr>
        <w:lastRenderedPageBreak/>
        <w:t>estabelecidas, que mutuamente aceitam e outorgam para serem fielmente cumpridas na forma como se segue:</w:t>
      </w:r>
    </w:p>
    <w:p w14:paraId="0D42B2E4" w14:textId="77777777" w:rsidR="00E31B43" w:rsidRPr="009C1A2B" w:rsidRDefault="00E31B43" w:rsidP="00E31B43">
      <w:pPr>
        <w:spacing w:line="276" w:lineRule="auto"/>
        <w:jc w:val="both"/>
        <w:rPr>
          <w:rFonts w:ascii="Arial" w:hAnsi="Arial" w:cs="Arial"/>
          <w:b/>
        </w:rPr>
      </w:pPr>
    </w:p>
    <w:p w14:paraId="52D582AF"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SEGUNDA – DO OBJETO</w:t>
      </w:r>
    </w:p>
    <w:p w14:paraId="32A0A56A" w14:textId="6803F278" w:rsidR="000A12D1" w:rsidRPr="00607241" w:rsidRDefault="00E31B43" w:rsidP="00001F43">
      <w:pPr>
        <w:pStyle w:val="Nivel2"/>
        <w:numPr>
          <w:ilvl w:val="0"/>
          <w:numId w:val="0"/>
        </w:numPr>
        <w:spacing w:line="240" w:lineRule="auto"/>
        <w:rPr>
          <w:sz w:val="24"/>
          <w:szCs w:val="24"/>
        </w:rPr>
      </w:pPr>
      <w:r w:rsidRPr="00001F43">
        <w:rPr>
          <w:color w:val="auto"/>
          <w:sz w:val="24"/>
          <w:szCs w:val="24"/>
        </w:rPr>
        <w:t>2.1 – O</w:t>
      </w:r>
      <w:r w:rsidRPr="00001F43">
        <w:rPr>
          <w:sz w:val="24"/>
          <w:szCs w:val="24"/>
        </w:rPr>
        <w:t xml:space="preserve"> presente instrumento tem por objetivo </w:t>
      </w:r>
      <w:r w:rsidR="00EC0DD3" w:rsidRPr="00001F43">
        <w:rPr>
          <w:sz w:val="24"/>
          <w:szCs w:val="24"/>
        </w:rPr>
        <w:t xml:space="preserve">a </w:t>
      </w:r>
      <w:r w:rsidR="00607241" w:rsidRPr="00607241">
        <w:rPr>
          <w:sz w:val="24"/>
          <w:szCs w:val="24"/>
        </w:rPr>
        <w:t>contratação de serviços de fornecimento, montagem e desmontagem de estruturas e equipamentos destinados à realização de eventos promovidos pelo Município, conforme condições, especificações e exigências estabelecidas neste edital e seus anexos</w:t>
      </w:r>
      <w:r w:rsidR="00001F43">
        <w:rPr>
          <w:sz w:val="24"/>
          <w:szCs w:val="24"/>
        </w:rPr>
        <w:t>.</w:t>
      </w:r>
    </w:p>
    <w:p w14:paraId="4FC455EA" w14:textId="77777777" w:rsidR="00E31B43" w:rsidRPr="009C1A2B" w:rsidRDefault="00E31B43" w:rsidP="00E31B43">
      <w:pPr>
        <w:autoSpaceDE w:val="0"/>
        <w:autoSpaceDN w:val="0"/>
        <w:adjustRightInd w:val="0"/>
        <w:spacing w:line="276" w:lineRule="auto"/>
        <w:jc w:val="both"/>
        <w:rPr>
          <w:rFonts w:ascii="Arial" w:hAnsi="Arial" w:cs="Arial"/>
        </w:rPr>
      </w:pPr>
      <w:r w:rsidRPr="009C1A2B">
        <w:rPr>
          <w:rFonts w:ascii="Arial" w:hAnsi="Arial" w:cs="Arial"/>
          <w:bCs/>
        </w:rPr>
        <w:t xml:space="preserve">2.2 – É </w:t>
      </w:r>
      <w:r w:rsidRPr="009C1A2B">
        <w:rPr>
          <w:rFonts w:ascii="Arial" w:hAnsi="Arial" w:cs="Arial"/>
        </w:rPr>
        <w:t>parte integrante e complementar deste contrato, independentemente de transcrição, o procedimento licitatório com toda sua documentação, bem como a Ata de Registro de Preços que lhe deu causa.</w:t>
      </w:r>
    </w:p>
    <w:p w14:paraId="3A20DFC7" w14:textId="77777777" w:rsidR="00E31B43" w:rsidRPr="009C1A2B" w:rsidRDefault="00E31B43" w:rsidP="00E31B43">
      <w:pPr>
        <w:spacing w:line="276" w:lineRule="auto"/>
        <w:jc w:val="both"/>
        <w:rPr>
          <w:rFonts w:ascii="Arial" w:hAnsi="Arial" w:cs="Arial"/>
        </w:rPr>
      </w:pPr>
    </w:p>
    <w:p w14:paraId="1A35B31B"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TERCEIRA – DA VIGÊNCIA.</w:t>
      </w:r>
    </w:p>
    <w:p w14:paraId="1924D62C" w14:textId="77777777" w:rsidR="00E31B43" w:rsidRPr="009C1A2B" w:rsidRDefault="00E31B43" w:rsidP="00E31B43">
      <w:pPr>
        <w:spacing w:line="276" w:lineRule="auto"/>
        <w:jc w:val="both"/>
        <w:rPr>
          <w:rFonts w:ascii="Arial" w:hAnsi="Arial" w:cs="Arial"/>
        </w:rPr>
      </w:pPr>
      <w:r w:rsidRPr="009C1A2B">
        <w:rPr>
          <w:rFonts w:ascii="Arial" w:hAnsi="Arial" w:cs="Arial"/>
        </w:rPr>
        <w:t xml:space="preserve">3.1 – O presente contrato terá sua vigência válida pelo período compreendido entre ____ de _______ </w:t>
      </w:r>
      <w:proofErr w:type="spellStart"/>
      <w:r w:rsidRPr="009C1A2B">
        <w:rPr>
          <w:rFonts w:ascii="Arial" w:hAnsi="Arial" w:cs="Arial"/>
        </w:rPr>
        <w:t>de</w:t>
      </w:r>
      <w:proofErr w:type="spellEnd"/>
      <w:r w:rsidRPr="009C1A2B">
        <w:rPr>
          <w:rFonts w:ascii="Arial" w:hAnsi="Arial" w:cs="Arial"/>
        </w:rPr>
        <w:t xml:space="preserve"> </w:t>
      </w:r>
      <w:r w:rsidR="000B50DC" w:rsidRPr="009C1A2B">
        <w:rPr>
          <w:rFonts w:ascii="Arial" w:hAnsi="Arial" w:cs="Arial"/>
        </w:rPr>
        <w:t>202</w:t>
      </w:r>
      <w:r w:rsidRPr="009C1A2B">
        <w:rPr>
          <w:rFonts w:ascii="Arial" w:hAnsi="Arial" w:cs="Arial"/>
        </w:rPr>
        <w:t xml:space="preserve"> e </w:t>
      </w:r>
      <w:r w:rsidR="000B50DC" w:rsidRPr="009C1A2B">
        <w:rPr>
          <w:rFonts w:ascii="Arial" w:hAnsi="Arial" w:cs="Arial"/>
        </w:rPr>
        <w:t xml:space="preserve">____de _______ </w:t>
      </w:r>
      <w:proofErr w:type="spellStart"/>
      <w:r w:rsidR="000B50DC" w:rsidRPr="009C1A2B">
        <w:rPr>
          <w:rFonts w:ascii="Arial" w:hAnsi="Arial" w:cs="Arial"/>
        </w:rPr>
        <w:t>de</w:t>
      </w:r>
      <w:proofErr w:type="spellEnd"/>
      <w:r w:rsidR="000B50DC" w:rsidRPr="009C1A2B">
        <w:rPr>
          <w:rFonts w:ascii="Arial" w:hAnsi="Arial" w:cs="Arial"/>
        </w:rPr>
        <w:t xml:space="preserve"> 202</w:t>
      </w:r>
      <w:r w:rsidRPr="009C1A2B">
        <w:rPr>
          <w:rFonts w:ascii="Arial" w:hAnsi="Arial" w:cs="Arial"/>
        </w:rPr>
        <w:t>.</w:t>
      </w:r>
    </w:p>
    <w:p w14:paraId="353914C6" w14:textId="77777777" w:rsidR="00E31B43" w:rsidRPr="009C1A2B" w:rsidRDefault="00E31B43" w:rsidP="00E31B43">
      <w:pPr>
        <w:spacing w:line="276" w:lineRule="auto"/>
        <w:jc w:val="both"/>
        <w:rPr>
          <w:rFonts w:ascii="Arial" w:hAnsi="Arial" w:cs="Arial"/>
          <w:iCs/>
        </w:rPr>
      </w:pPr>
    </w:p>
    <w:p w14:paraId="69DED202" w14:textId="7A7B36EB" w:rsidR="00E31B43" w:rsidRPr="009C1A2B" w:rsidRDefault="00E31B43" w:rsidP="00E31B43">
      <w:pPr>
        <w:pBdr>
          <w:top w:val="double" w:sz="6" w:space="1" w:color="auto"/>
          <w:bottom w:val="double" w:sz="6" w:space="1" w:color="auto"/>
        </w:pBdr>
        <w:spacing w:line="276" w:lineRule="auto"/>
        <w:jc w:val="center"/>
        <w:rPr>
          <w:rFonts w:ascii="Arial" w:hAnsi="Arial" w:cs="Arial"/>
          <w:b/>
        </w:rPr>
      </w:pPr>
      <w:r w:rsidRPr="00825329">
        <w:rPr>
          <w:rFonts w:ascii="Arial" w:hAnsi="Arial" w:cs="Arial"/>
        </w:rPr>
        <w:t>CLÁUSULA QUARTA - DA EXECUÇÃO DO OBJETO</w:t>
      </w:r>
    </w:p>
    <w:p w14:paraId="741EC523" w14:textId="77777777" w:rsidR="006F6AB1" w:rsidRPr="006F6AB1" w:rsidRDefault="006F6AB1" w:rsidP="004A171B">
      <w:pPr>
        <w:pStyle w:val="PargrafodaLista"/>
        <w:numPr>
          <w:ilvl w:val="1"/>
          <w:numId w:val="18"/>
        </w:numPr>
        <w:ind w:left="0" w:firstLine="66"/>
        <w:jc w:val="both"/>
        <w:rPr>
          <w:rFonts w:ascii="Arial" w:hAnsi="Arial" w:cs="Arial"/>
          <w:sz w:val="24"/>
          <w:szCs w:val="24"/>
        </w:rPr>
      </w:pPr>
      <w:r w:rsidRPr="006F6AB1">
        <w:rPr>
          <w:rFonts w:ascii="Arial" w:hAnsi="Arial" w:cs="Arial"/>
          <w:sz w:val="24"/>
          <w:szCs w:val="24"/>
        </w:rPr>
        <w:t>A empresa contratada deverá atender aos requisitos exigidos no Edital/Termo de Referência nos itens que lhe compete, tendo como obrigações principais, que os itens ofertados atendam todas as exigências de especificação, critérios de sustentabilidade, atendendo as normativas, que couber.</w:t>
      </w:r>
    </w:p>
    <w:p w14:paraId="249F1C3B" w14:textId="77777777" w:rsidR="006F6AB1" w:rsidRPr="006F6AB1" w:rsidRDefault="006F6AB1" w:rsidP="004A171B">
      <w:pPr>
        <w:pStyle w:val="PargrafodaLista"/>
        <w:numPr>
          <w:ilvl w:val="1"/>
          <w:numId w:val="18"/>
        </w:numPr>
        <w:ind w:left="0" w:firstLine="66"/>
        <w:jc w:val="both"/>
        <w:rPr>
          <w:rFonts w:ascii="Arial" w:hAnsi="Arial" w:cs="Arial"/>
          <w:sz w:val="24"/>
          <w:szCs w:val="24"/>
        </w:rPr>
      </w:pPr>
      <w:r w:rsidRPr="006F6AB1">
        <w:rPr>
          <w:rFonts w:ascii="Arial" w:hAnsi="Arial" w:cs="Arial"/>
          <w:sz w:val="24"/>
          <w:szCs w:val="24"/>
        </w:rPr>
        <w:t>A contratada será notificada dos locais e horários dos eventos com antecedência mínima de 05 (cinco) dias corridos.</w:t>
      </w:r>
    </w:p>
    <w:p w14:paraId="53CE8798" w14:textId="77777777" w:rsidR="006F6AB1" w:rsidRPr="00BB3BFE" w:rsidRDefault="006F6AB1" w:rsidP="004A171B">
      <w:pPr>
        <w:pStyle w:val="PargrafodaLista"/>
        <w:numPr>
          <w:ilvl w:val="1"/>
          <w:numId w:val="18"/>
        </w:numPr>
        <w:spacing w:after="240"/>
        <w:ind w:left="0" w:firstLine="66"/>
        <w:jc w:val="both"/>
        <w:rPr>
          <w:rFonts w:ascii="Arial" w:hAnsi="Arial" w:cs="Arial"/>
          <w:bCs/>
          <w:sz w:val="24"/>
          <w:szCs w:val="24"/>
        </w:rPr>
      </w:pPr>
      <w:r w:rsidRPr="00BB3BFE">
        <w:rPr>
          <w:rFonts w:ascii="Arial" w:hAnsi="Arial" w:cs="Arial"/>
          <w:bCs/>
          <w:sz w:val="24"/>
          <w:szCs w:val="24"/>
        </w:rPr>
        <w:t>A contratada deverá preencher por completo as condições elaboradas pela comissão organizadora do evento, de acordo com a orientação de cada evento, não sendo permitida alteração do documento.</w:t>
      </w:r>
    </w:p>
    <w:p w14:paraId="7C5F8B0A" w14:textId="77777777" w:rsidR="006F6AB1" w:rsidRPr="00BB3BFE" w:rsidRDefault="006F6AB1" w:rsidP="004A171B">
      <w:pPr>
        <w:pStyle w:val="PargrafodaLista"/>
        <w:numPr>
          <w:ilvl w:val="1"/>
          <w:numId w:val="18"/>
        </w:numPr>
        <w:ind w:left="0" w:firstLine="66"/>
        <w:jc w:val="both"/>
        <w:rPr>
          <w:rFonts w:ascii="Arial" w:hAnsi="Arial" w:cs="Arial"/>
          <w:sz w:val="24"/>
          <w:szCs w:val="24"/>
        </w:rPr>
      </w:pPr>
      <w:r w:rsidRPr="00BB3BFE">
        <w:rPr>
          <w:rFonts w:ascii="Arial" w:hAnsi="Arial" w:cs="Arial"/>
          <w:sz w:val="24"/>
          <w:szCs w:val="24"/>
        </w:rPr>
        <w:t xml:space="preserve">A empresa contratada deverá possuir </w:t>
      </w:r>
      <w:r w:rsidRPr="00BB3BFE">
        <w:rPr>
          <w:rFonts w:ascii="Arial" w:hAnsi="Arial" w:cs="Arial"/>
          <w:bCs/>
          <w:sz w:val="24"/>
          <w:szCs w:val="24"/>
        </w:rPr>
        <w:t>engenheiro civil ou responsável técnico devidamente registrado</w:t>
      </w:r>
      <w:r w:rsidRPr="00BB3BFE">
        <w:rPr>
          <w:rFonts w:ascii="Arial" w:hAnsi="Arial" w:cs="Arial"/>
          <w:sz w:val="24"/>
          <w:szCs w:val="24"/>
        </w:rPr>
        <w:t xml:space="preserve"> no Conselho Regional de Engenharia e Agronomia (CREA) e apresentar o </w:t>
      </w:r>
      <w:r w:rsidRPr="00BB3BFE">
        <w:rPr>
          <w:rFonts w:ascii="Arial" w:hAnsi="Arial" w:cs="Arial"/>
          <w:bCs/>
          <w:sz w:val="24"/>
          <w:szCs w:val="24"/>
        </w:rPr>
        <w:t>artigo de responsabilidade técnica</w:t>
      </w:r>
      <w:r w:rsidRPr="00BB3BFE">
        <w:rPr>
          <w:rFonts w:ascii="Arial" w:hAnsi="Arial" w:cs="Arial"/>
          <w:sz w:val="24"/>
          <w:szCs w:val="24"/>
        </w:rPr>
        <w:t xml:space="preserve"> (ART) para cada evento em que as estruturas forem montadas. Este requisito é obrigatório, visando garantir a segurança e a conformidade das estruturas montadas.</w:t>
      </w:r>
    </w:p>
    <w:p w14:paraId="7C052873" w14:textId="1159F69D" w:rsidR="006F6AB1" w:rsidRPr="00BB3BFE" w:rsidRDefault="006F6AB1" w:rsidP="004A171B">
      <w:pPr>
        <w:pStyle w:val="PargrafodaLista"/>
        <w:numPr>
          <w:ilvl w:val="1"/>
          <w:numId w:val="18"/>
        </w:numPr>
        <w:ind w:left="0" w:firstLine="66"/>
        <w:jc w:val="both"/>
        <w:rPr>
          <w:rFonts w:ascii="Arial" w:hAnsi="Arial" w:cs="Arial"/>
          <w:sz w:val="24"/>
          <w:szCs w:val="24"/>
        </w:rPr>
      </w:pPr>
      <w:r w:rsidRPr="00BB3BFE">
        <w:rPr>
          <w:rFonts w:ascii="Arial" w:hAnsi="Arial" w:cs="Arial"/>
          <w:sz w:val="24"/>
          <w:szCs w:val="24"/>
        </w:rPr>
        <w:t xml:space="preserve"> Para os iten</w:t>
      </w:r>
      <w:r w:rsidR="00EF75D6">
        <w:rPr>
          <w:rFonts w:ascii="Arial" w:hAnsi="Arial" w:cs="Arial"/>
          <w:sz w:val="24"/>
          <w:szCs w:val="24"/>
        </w:rPr>
        <w:t xml:space="preserve">s que envolvem som, iluminação </w:t>
      </w:r>
      <w:r w:rsidRPr="00BB3BFE">
        <w:rPr>
          <w:rFonts w:ascii="Arial" w:hAnsi="Arial" w:cs="Arial"/>
          <w:sz w:val="24"/>
          <w:szCs w:val="24"/>
        </w:rPr>
        <w:t>e quaisquer outros serviços ou estruturas que contenham partes elétricas, a empresa licitante deverá:</w:t>
      </w:r>
    </w:p>
    <w:p w14:paraId="6CEDCFF7" w14:textId="77777777" w:rsidR="006F6AB1" w:rsidRPr="00BB3BFE" w:rsidRDefault="006F6AB1" w:rsidP="004A171B">
      <w:pPr>
        <w:pStyle w:val="PargrafodaLista"/>
        <w:numPr>
          <w:ilvl w:val="2"/>
          <w:numId w:val="18"/>
        </w:numPr>
        <w:ind w:left="0" w:firstLine="66"/>
        <w:jc w:val="both"/>
        <w:rPr>
          <w:rFonts w:ascii="Arial" w:hAnsi="Arial" w:cs="Arial"/>
          <w:sz w:val="24"/>
          <w:szCs w:val="24"/>
        </w:rPr>
      </w:pPr>
      <w:r w:rsidRPr="00BB3BFE">
        <w:rPr>
          <w:rFonts w:ascii="Arial" w:hAnsi="Arial" w:cs="Arial"/>
          <w:sz w:val="24"/>
          <w:szCs w:val="24"/>
        </w:rPr>
        <w:t>Possuir engenheiro eletricista, civil ou responsável técnico devidamente registrado no Conselho Regional de Engenharia e Agronomia (CREA) competente;</w:t>
      </w:r>
    </w:p>
    <w:p w14:paraId="7A50313C" w14:textId="77777777" w:rsidR="006F6AB1" w:rsidRPr="00BB3BFE" w:rsidRDefault="006F6AB1" w:rsidP="004A171B">
      <w:pPr>
        <w:pStyle w:val="PargrafodaLista"/>
        <w:numPr>
          <w:ilvl w:val="2"/>
          <w:numId w:val="18"/>
        </w:numPr>
        <w:ind w:left="0" w:firstLine="66"/>
        <w:jc w:val="both"/>
        <w:rPr>
          <w:rFonts w:ascii="Arial" w:hAnsi="Arial" w:cs="Arial"/>
          <w:sz w:val="24"/>
          <w:szCs w:val="24"/>
        </w:rPr>
      </w:pPr>
      <w:r w:rsidRPr="00BB3BFE">
        <w:rPr>
          <w:rFonts w:ascii="Arial" w:hAnsi="Arial" w:cs="Arial"/>
          <w:sz w:val="24"/>
          <w:szCs w:val="24"/>
        </w:rPr>
        <w:t>Apresentar a Anotação de Responsabilidade Técnica (ART) específica para cada evento, contemplando as atividades de instalação, montagem, operação e desmontagem dos equipamentos e estruturas que envolvam componentes elétricos.</w:t>
      </w:r>
    </w:p>
    <w:p w14:paraId="717DCA66" w14:textId="77777777" w:rsidR="006F6AB1" w:rsidRPr="00BB3BFE" w:rsidRDefault="006F6AB1" w:rsidP="004A171B">
      <w:pPr>
        <w:pStyle w:val="PargrafodaLista"/>
        <w:numPr>
          <w:ilvl w:val="2"/>
          <w:numId w:val="18"/>
        </w:numPr>
        <w:ind w:left="0" w:firstLine="66"/>
        <w:jc w:val="both"/>
        <w:rPr>
          <w:rFonts w:ascii="Arial" w:hAnsi="Arial" w:cs="Arial"/>
          <w:sz w:val="24"/>
          <w:szCs w:val="24"/>
        </w:rPr>
      </w:pPr>
      <w:r w:rsidRPr="00BB3BFE">
        <w:rPr>
          <w:rFonts w:ascii="Arial" w:hAnsi="Arial" w:cs="Arial"/>
          <w:sz w:val="24"/>
          <w:szCs w:val="24"/>
        </w:rPr>
        <w:t xml:space="preserve"> A ART deverá ser apresentada antes do início da montagem dos equipamentos e estruturas, sendo condição obrigatória para a execução dos serviços.</w:t>
      </w:r>
    </w:p>
    <w:p w14:paraId="01CA91C9" w14:textId="77777777" w:rsidR="006F6AB1" w:rsidRPr="00BB3BFE" w:rsidRDefault="006F6AB1" w:rsidP="004A171B">
      <w:pPr>
        <w:pStyle w:val="PargrafodaLista"/>
        <w:numPr>
          <w:ilvl w:val="2"/>
          <w:numId w:val="18"/>
        </w:numPr>
        <w:ind w:left="0" w:firstLine="66"/>
        <w:jc w:val="both"/>
        <w:rPr>
          <w:rFonts w:ascii="Arial" w:hAnsi="Arial" w:cs="Arial"/>
          <w:sz w:val="24"/>
          <w:szCs w:val="24"/>
        </w:rPr>
      </w:pPr>
      <w:r w:rsidRPr="00BB3BFE">
        <w:rPr>
          <w:rFonts w:ascii="Arial" w:hAnsi="Arial" w:cs="Arial"/>
          <w:sz w:val="24"/>
          <w:szCs w:val="24"/>
        </w:rPr>
        <w:lastRenderedPageBreak/>
        <w:t>A ausência da ART ou do profissional técnico responsável, devidamente habilitado, configurará o descumprimento contratual e poderá acarretar penalidades previstas no edital e na legislação vigente, incluindo a desclassificação da empresa licitante ou rescisão contratual.</w:t>
      </w:r>
    </w:p>
    <w:p w14:paraId="534780B1" w14:textId="77777777" w:rsidR="006F6AB1" w:rsidRDefault="006F6AB1" w:rsidP="004A171B">
      <w:pPr>
        <w:pStyle w:val="PargrafodaLista"/>
        <w:numPr>
          <w:ilvl w:val="2"/>
          <w:numId w:val="18"/>
        </w:numPr>
        <w:ind w:left="0" w:firstLine="66"/>
        <w:jc w:val="both"/>
        <w:rPr>
          <w:rFonts w:ascii="Arial" w:hAnsi="Arial" w:cs="Arial"/>
          <w:sz w:val="24"/>
          <w:szCs w:val="24"/>
        </w:rPr>
      </w:pPr>
      <w:r w:rsidRPr="00BB3BFE">
        <w:rPr>
          <w:rFonts w:ascii="Arial" w:hAnsi="Arial" w:cs="Arial"/>
          <w:sz w:val="24"/>
          <w:szCs w:val="24"/>
        </w:rPr>
        <w:t>O profissional responsável deverá acompanhar a execução dos serviços, garantindo que todas as instalações estejam em conformidade com as normas técnicas e de segurança aplicáveis, especialmente quanto às estruturas elétricas, prevenindo riscos de acidentes e falhas operacionais durante os eventos.</w:t>
      </w:r>
    </w:p>
    <w:p w14:paraId="24BAA119" w14:textId="77777777" w:rsidR="004A171B" w:rsidRDefault="004A171B" w:rsidP="004A171B">
      <w:pPr>
        <w:pStyle w:val="PargrafodaLista"/>
        <w:ind w:left="0" w:firstLine="66"/>
        <w:jc w:val="both"/>
        <w:rPr>
          <w:rFonts w:ascii="Arial" w:hAnsi="Arial" w:cs="Arial"/>
          <w:sz w:val="24"/>
          <w:szCs w:val="24"/>
        </w:rPr>
      </w:pPr>
    </w:p>
    <w:p w14:paraId="0BB38D23" w14:textId="0F1B0BE7" w:rsidR="00FA74B7" w:rsidRPr="00EF75D6" w:rsidRDefault="004A171B" w:rsidP="00EF75D6">
      <w:pPr>
        <w:pStyle w:val="PargrafodaLista"/>
        <w:numPr>
          <w:ilvl w:val="1"/>
          <w:numId w:val="18"/>
        </w:numPr>
        <w:ind w:left="0" w:firstLine="66"/>
        <w:jc w:val="both"/>
        <w:rPr>
          <w:rFonts w:ascii="Arial" w:hAnsi="Arial" w:cs="Arial"/>
          <w:sz w:val="24"/>
          <w:szCs w:val="24"/>
        </w:rPr>
      </w:pPr>
      <w:r w:rsidRPr="004A171B">
        <w:rPr>
          <w:rFonts w:ascii="Arial" w:hAnsi="Arial" w:cs="Arial"/>
          <w:sz w:val="24"/>
          <w:szCs w:val="24"/>
        </w:rPr>
        <w:t>Para as estruturas de som e iluminação, deverão ser utilizados apenas equipamentos certificados e de alta qualidade, com manutenção atualizada, a fim de garantir a segurança e eficiência durante os eventos.</w:t>
      </w:r>
      <w:r>
        <w:rPr>
          <w:rFonts w:ascii="Arial" w:hAnsi="Arial" w:cs="Arial"/>
          <w:sz w:val="24"/>
          <w:szCs w:val="24"/>
        </w:rPr>
        <w:t xml:space="preserve"> </w:t>
      </w:r>
    </w:p>
    <w:p w14:paraId="2B1099B1" w14:textId="77777777" w:rsidR="001B2D75" w:rsidRDefault="001B2D75" w:rsidP="004A171B">
      <w:pPr>
        <w:pStyle w:val="PargrafodaLista"/>
        <w:numPr>
          <w:ilvl w:val="1"/>
          <w:numId w:val="18"/>
        </w:numPr>
        <w:ind w:left="0" w:firstLine="66"/>
        <w:jc w:val="both"/>
        <w:rPr>
          <w:rFonts w:ascii="Arial" w:hAnsi="Arial" w:cs="Arial"/>
          <w:sz w:val="24"/>
          <w:szCs w:val="24"/>
        </w:rPr>
      </w:pPr>
      <w:r w:rsidRPr="00BB3BFE">
        <w:rPr>
          <w:rFonts w:ascii="Arial" w:hAnsi="Arial" w:cs="Arial"/>
          <w:sz w:val="24"/>
          <w:szCs w:val="24"/>
        </w:rPr>
        <w:t xml:space="preserve">A </w:t>
      </w:r>
      <w:r w:rsidRPr="00BB3BFE">
        <w:rPr>
          <w:rFonts w:ascii="Arial" w:hAnsi="Arial" w:cs="Arial"/>
          <w:bCs/>
          <w:sz w:val="24"/>
          <w:szCs w:val="24"/>
        </w:rPr>
        <w:t>montagem de todas as estruturas</w:t>
      </w:r>
      <w:r w:rsidRPr="00BB3BFE">
        <w:rPr>
          <w:rFonts w:ascii="Arial" w:hAnsi="Arial" w:cs="Arial"/>
          <w:sz w:val="24"/>
          <w:szCs w:val="24"/>
        </w:rPr>
        <w:t xml:space="preserve"> (palcos, tendas, som, barracas e outros itens contratados) deverá ser concluída com </w:t>
      </w:r>
      <w:r w:rsidRPr="00BB3BFE">
        <w:rPr>
          <w:rFonts w:ascii="Arial" w:hAnsi="Arial" w:cs="Arial"/>
          <w:bCs/>
          <w:sz w:val="24"/>
          <w:szCs w:val="24"/>
        </w:rPr>
        <w:t>48 horas de antecedência</w:t>
      </w:r>
      <w:r w:rsidRPr="00BB3BFE">
        <w:rPr>
          <w:rFonts w:ascii="Arial" w:hAnsi="Arial" w:cs="Arial"/>
          <w:sz w:val="24"/>
          <w:szCs w:val="24"/>
        </w:rPr>
        <w:t xml:space="preserve"> à data do evento. Caso a montagem não seja realizada dentro deste prazo, a </w:t>
      </w:r>
      <w:r w:rsidRPr="00BB3BFE">
        <w:rPr>
          <w:rFonts w:ascii="Arial" w:hAnsi="Arial" w:cs="Arial"/>
          <w:bCs/>
          <w:sz w:val="24"/>
          <w:szCs w:val="24"/>
        </w:rPr>
        <w:t>Prefeitura Municipal não será responsável por custos adicionais</w:t>
      </w:r>
      <w:r w:rsidRPr="00BB3BFE">
        <w:rPr>
          <w:rFonts w:ascii="Arial" w:hAnsi="Arial" w:cs="Arial"/>
          <w:sz w:val="24"/>
          <w:szCs w:val="24"/>
        </w:rPr>
        <w:t xml:space="preserve"> relacionados à demora na execução do serviço e a empresa será devidamente penalizada.</w:t>
      </w:r>
    </w:p>
    <w:p w14:paraId="1081F7EB" w14:textId="0DC04070" w:rsidR="00FA74B7" w:rsidRPr="00BB3BFE" w:rsidRDefault="00FA74B7" w:rsidP="004A171B">
      <w:pPr>
        <w:pStyle w:val="PargrafodaLista"/>
        <w:numPr>
          <w:ilvl w:val="1"/>
          <w:numId w:val="18"/>
        </w:numPr>
        <w:ind w:left="0" w:firstLine="66"/>
        <w:jc w:val="both"/>
        <w:rPr>
          <w:rFonts w:ascii="Arial" w:hAnsi="Arial" w:cs="Arial"/>
          <w:sz w:val="24"/>
          <w:szCs w:val="24"/>
        </w:rPr>
      </w:pPr>
      <w:r w:rsidRPr="00FA74B7">
        <w:rPr>
          <w:rFonts w:ascii="Arial" w:hAnsi="Arial" w:cs="Arial"/>
          <w:sz w:val="24"/>
          <w:szCs w:val="24"/>
        </w:rPr>
        <w:t>Para o serviço de iluminação, a contratada deverá realizar a montagem e testes com antecedência mínima de 24 horas antes do evento, garantindo que todo o sistema funcione corretamente, sem falhas</w:t>
      </w:r>
      <w:r>
        <w:rPr>
          <w:rFonts w:ascii="Arial" w:hAnsi="Arial" w:cs="Arial"/>
          <w:sz w:val="24"/>
          <w:szCs w:val="24"/>
        </w:rPr>
        <w:t xml:space="preserve">. </w:t>
      </w:r>
    </w:p>
    <w:p w14:paraId="36E4F72A" w14:textId="0DC04070" w:rsidR="001B2D75" w:rsidRDefault="001B2D75" w:rsidP="004A171B">
      <w:pPr>
        <w:pStyle w:val="PargrafodaLista"/>
        <w:numPr>
          <w:ilvl w:val="1"/>
          <w:numId w:val="18"/>
        </w:numPr>
        <w:ind w:left="0" w:firstLine="66"/>
        <w:jc w:val="both"/>
        <w:rPr>
          <w:rFonts w:ascii="Arial" w:hAnsi="Arial" w:cs="Arial"/>
          <w:sz w:val="24"/>
          <w:szCs w:val="24"/>
        </w:rPr>
      </w:pPr>
      <w:r>
        <w:rPr>
          <w:rFonts w:ascii="Arial" w:hAnsi="Arial" w:cs="Arial"/>
          <w:bCs/>
          <w:sz w:val="24"/>
          <w:szCs w:val="24"/>
        </w:rPr>
        <w:t>A m</w:t>
      </w:r>
      <w:r w:rsidRPr="00BB3BFE">
        <w:rPr>
          <w:rFonts w:ascii="Arial" w:hAnsi="Arial" w:cs="Arial"/>
          <w:bCs/>
          <w:sz w:val="24"/>
          <w:szCs w:val="24"/>
        </w:rPr>
        <w:t>ontagem das tendas e barracas</w:t>
      </w:r>
      <w:r w:rsidRPr="00BB3BFE">
        <w:rPr>
          <w:rFonts w:ascii="Arial" w:hAnsi="Arial" w:cs="Arial"/>
          <w:sz w:val="24"/>
          <w:szCs w:val="24"/>
        </w:rPr>
        <w:t xml:space="preserve"> </w:t>
      </w:r>
      <w:proofErr w:type="gramStart"/>
      <w:r w:rsidRPr="00BB3BFE">
        <w:rPr>
          <w:rFonts w:ascii="Arial" w:hAnsi="Arial" w:cs="Arial"/>
          <w:sz w:val="24"/>
          <w:szCs w:val="24"/>
        </w:rPr>
        <w:t>deverão ocorrer</w:t>
      </w:r>
      <w:proofErr w:type="gramEnd"/>
      <w:r w:rsidRPr="00BB3BFE">
        <w:rPr>
          <w:rFonts w:ascii="Arial" w:hAnsi="Arial" w:cs="Arial"/>
          <w:sz w:val="24"/>
          <w:szCs w:val="24"/>
        </w:rPr>
        <w:t xml:space="preserve"> sem custos adicionais para a Prefeitura Municipal, respeitando as condições acordadas no Edital. A empresa contratada deve garantir que </w:t>
      </w:r>
      <w:r w:rsidRPr="00BB3BFE">
        <w:rPr>
          <w:rFonts w:ascii="Arial" w:hAnsi="Arial" w:cs="Arial"/>
          <w:bCs/>
          <w:sz w:val="24"/>
          <w:szCs w:val="24"/>
        </w:rPr>
        <w:t>não haverá custos extras</w:t>
      </w:r>
      <w:r w:rsidRPr="00BB3BFE">
        <w:rPr>
          <w:rFonts w:ascii="Arial" w:hAnsi="Arial" w:cs="Arial"/>
          <w:sz w:val="24"/>
          <w:szCs w:val="24"/>
        </w:rPr>
        <w:t xml:space="preserve"> para a Prefeitura caso haja algum imprevisto.</w:t>
      </w:r>
    </w:p>
    <w:p w14:paraId="376A085E" w14:textId="001A6CBF" w:rsidR="00FA74B7" w:rsidRDefault="00FA74B7" w:rsidP="004A171B">
      <w:pPr>
        <w:pStyle w:val="PargrafodaLista"/>
        <w:numPr>
          <w:ilvl w:val="1"/>
          <w:numId w:val="18"/>
        </w:numPr>
        <w:ind w:left="0" w:firstLine="66"/>
        <w:jc w:val="both"/>
        <w:rPr>
          <w:rFonts w:ascii="Arial" w:hAnsi="Arial" w:cs="Arial"/>
          <w:sz w:val="24"/>
          <w:szCs w:val="24"/>
        </w:rPr>
      </w:pPr>
      <w:r w:rsidRPr="00FA74B7">
        <w:rPr>
          <w:rFonts w:ascii="Arial" w:hAnsi="Arial" w:cs="Arial"/>
          <w:sz w:val="24"/>
          <w:szCs w:val="24"/>
        </w:rPr>
        <w:t>Para o aluguel de barracas, tendas e stands, a empresa deverá garantir que os materiais fornecidos sejam resistentes às condições climáticas, como vento, chuva e sol intenso, conforme as normas de segurança aplicáveis.</w:t>
      </w:r>
    </w:p>
    <w:p w14:paraId="2374B14D" w14:textId="73D2C25F" w:rsidR="00FA74B7" w:rsidRDefault="00FA74B7" w:rsidP="004A171B">
      <w:pPr>
        <w:pStyle w:val="PargrafodaLista"/>
        <w:numPr>
          <w:ilvl w:val="1"/>
          <w:numId w:val="18"/>
        </w:numPr>
        <w:ind w:left="0" w:firstLine="66"/>
        <w:jc w:val="both"/>
        <w:rPr>
          <w:rFonts w:ascii="Arial" w:hAnsi="Arial" w:cs="Arial"/>
          <w:sz w:val="24"/>
          <w:szCs w:val="24"/>
        </w:rPr>
      </w:pPr>
      <w:r w:rsidRPr="00FA74B7">
        <w:rPr>
          <w:rFonts w:ascii="Arial" w:hAnsi="Arial" w:cs="Arial"/>
          <w:sz w:val="24"/>
          <w:szCs w:val="24"/>
        </w:rPr>
        <w:t>O transporte de todos os equipamentos e materiais necessários para a execução dos serviços contratados será de total responsabilidade da empresa contratada, devendo assegurar a integridade dos itens até a entrega no local do evento.</w:t>
      </w:r>
    </w:p>
    <w:p w14:paraId="277A4B58" w14:textId="77777777" w:rsidR="004A171B" w:rsidRPr="004A171B" w:rsidRDefault="004A171B" w:rsidP="004A171B">
      <w:pPr>
        <w:pStyle w:val="PargrafodaLista"/>
        <w:numPr>
          <w:ilvl w:val="1"/>
          <w:numId w:val="18"/>
        </w:numPr>
        <w:ind w:left="0" w:firstLine="66"/>
        <w:jc w:val="both"/>
        <w:rPr>
          <w:rFonts w:ascii="Arial" w:hAnsi="Arial" w:cs="Arial"/>
          <w:sz w:val="24"/>
          <w:szCs w:val="24"/>
        </w:rPr>
      </w:pPr>
      <w:r w:rsidRPr="004A171B">
        <w:rPr>
          <w:rFonts w:ascii="Arial" w:hAnsi="Arial" w:cs="Arial"/>
          <w:sz w:val="24"/>
          <w:szCs w:val="24"/>
        </w:rPr>
        <w:t>A empresa contratada deverá fornecer todos os materiais e recursos necessários para a montagem, incluindo, mas não se limitando a, equipamentos, ferramentas, funcionários qualificados e transporte dos itens. A Prefeitura fornecerá apenas o local adequado para instalação.</w:t>
      </w:r>
    </w:p>
    <w:p w14:paraId="31EE168F" w14:textId="77777777" w:rsidR="004A171B" w:rsidRPr="00BB3BFE" w:rsidRDefault="004A171B" w:rsidP="004A171B">
      <w:pPr>
        <w:pStyle w:val="PargrafodaLista"/>
        <w:ind w:left="0" w:firstLine="66"/>
        <w:jc w:val="both"/>
        <w:rPr>
          <w:rFonts w:ascii="Arial" w:hAnsi="Arial" w:cs="Arial"/>
          <w:sz w:val="24"/>
          <w:szCs w:val="24"/>
        </w:rPr>
      </w:pPr>
    </w:p>
    <w:p w14:paraId="08EAD443" w14:textId="77777777" w:rsidR="001B2D75" w:rsidRPr="00BB3BFE" w:rsidRDefault="001B2D75" w:rsidP="004A171B">
      <w:pPr>
        <w:pStyle w:val="PargrafodaLista"/>
        <w:numPr>
          <w:ilvl w:val="1"/>
          <w:numId w:val="18"/>
        </w:numPr>
        <w:ind w:left="0" w:firstLine="66"/>
        <w:jc w:val="both"/>
        <w:rPr>
          <w:rFonts w:ascii="Arial" w:hAnsi="Arial" w:cs="Arial"/>
          <w:sz w:val="24"/>
          <w:szCs w:val="24"/>
        </w:rPr>
      </w:pPr>
      <w:r w:rsidRPr="00BB3BFE">
        <w:rPr>
          <w:rFonts w:ascii="Arial" w:hAnsi="Arial" w:cs="Arial"/>
          <w:sz w:val="24"/>
          <w:szCs w:val="24"/>
        </w:rPr>
        <w:t xml:space="preserve">A empresa contratada deverá providenciar a </w:t>
      </w:r>
      <w:r w:rsidRPr="00BB3BFE">
        <w:rPr>
          <w:rFonts w:ascii="Arial" w:hAnsi="Arial" w:cs="Arial"/>
          <w:bCs/>
          <w:sz w:val="24"/>
          <w:szCs w:val="24"/>
        </w:rPr>
        <w:t>instalação do sistema de som</w:t>
      </w:r>
      <w:r w:rsidRPr="00BB3BFE">
        <w:rPr>
          <w:rFonts w:ascii="Arial" w:hAnsi="Arial" w:cs="Arial"/>
          <w:sz w:val="24"/>
          <w:szCs w:val="24"/>
        </w:rPr>
        <w:t>, incluindo os equipamentos de áudio necessários para os eventos, com todos os ajustes técnicos realizados a</w:t>
      </w:r>
      <w:r w:rsidRPr="00BB3BFE">
        <w:rPr>
          <w:rFonts w:ascii="Arial" w:hAnsi="Arial" w:cs="Arial"/>
          <w:bCs/>
          <w:sz w:val="24"/>
          <w:szCs w:val="24"/>
        </w:rPr>
        <w:t>ntes</w:t>
      </w:r>
      <w:r w:rsidRPr="00BB3BFE">
        <w:rPr>
          <w:rFonts w:ascii="Arial" w:hAnsi="Arial" w:cs="Arial"/>
          <w:sz w:val="24"/>
          <w:szCs w:val="24"/>
        </w:rPr>
        <w:t xml:space="preserve"> do evento, para garantir o pleno funcionamento.</w:t>
      </w:r>
    </w:p>
    <w:p w14:paraId="33DDC530" w14:textId="77777777" w:rsidR="001B2D75" w:rsidRDefault="001B2D75" w:rsidP="004A171B">
      <w:pPr>
        <w:pStyle w:val="PargrafodaLista"/>
        <w:numPr>
          <w:ilvl w:val="1"/>
          <w:numId w:val="18"/>
        </w:numPr>
        <w:ind w:left="0" w:firstLine="66"/>
        <w:jc w:val="both"/>
        <w:rPr>
          <w:rFonts w:ascii="Arial" w:hAnsi="Arial" w:cs="Arial"/>
          <w:sz w:val="24"/>
          <w:szCs w:val="24"/>
        </w:rPr>
      </w:pPr>
      <w:r w:rsidRPr="00BB3BFE">
        <w:rPr>
          <w:rFonts w:ascii="Arial" w:hAnsi="Arial" w:cs="Arial"/>
          <w:sz w:val="24"/>
          <w:szCs w:val="24"/>
        </w:rPr>
        <w:t xml:space="preserve">Todos os </w:t>
      </w:r>
      <w:r w:rsidRPr="00BB3BFE">
        <w:rPr>
          <w:rFonts w:ascii="Arial" w:hAnsi="Arial" w:cs="Arial"/>
          <w:bCs/>
          <w:sz w:val="24"/>
          <w:szCs w:val="24"/>
        </w:rPr>
        <w:t>itens contratados</w:t>
      </w:r>
      <w:r w:rsidRPr="00BB3BFE">
        <w:rPr>
          <w:rFonts w:ascii="Arial" w:hAnsi="Arial" w:cs="Arial"/>
          <w:sz w:val="24"/>
          <w:szCs w:val="24"/>
        </w:rPr>
        <w:t xml:space="preserve">, incluindo </w:t>
      </w:r>
      <w:r w:rsidRPr="00BB3BFE">
        <w:rPr>
          <w:rFonts w:ascii="Arial" w:hAnsi="Arial" w:cs="Arial"/>
          <w:bCs/>
          <w:sz w:val="24"/>
          <w:szCs w:val="24"/>
        </w:rPr>
        <w:t>palcos</w:t>
      </w:r>
      <w:r w:rsidRPr="00BB3BFE">
        <w:rPr>
          <w:rFonts w:ascii="Arial" w:hAnsi="Arial" w:cs="Arial"/>
          <w:sz w:val="24"/>
          <w:szCs w:val="24"/>
        </w:rPr>
        <w:t xml:space="preserve">, </w:t>
      </w:r>
      <w:r w:rsidRPr="00BB3BFE">
        <w:rPr>
          <w:rFonts w:ascii="Arial" w:hAnsi="Arial" w:cs="Arial"/>
          <w:bCs/>
          <w:sz w:val="24"/>
          <w:szCs w:val="24"/>
        </w:rPr>
        <w:t>tendas</w:t>
      </w:r>
      <w:r w:rsidRPr="00BB3BFE">
        <w:rPr>
          <w:rFonts w:ascii="Arial" w:hAnsi="Arial" w:cs="Arial"/>
          <w:sz w:val="24"/>
          <w:szCs w:val="24"/>
        </w:rPr>
        <w:t xml:space="preserve">, </w:t>
      </w:r>
      <w:r w:rsidRPr="00BB3BFE">
        <w:rPr>
          <w:rFonts w:ascii="Arial" w:hAnsi="Arial" w:cs="Arial"/>
          <w:bCs/>
          <w:sz w:val="24"/>
          <w:szCs w:val="24"/>
        </w:rPr>
        <w:t>estruturas de som</w:t>
      </w:r>
      <w:r w:rsidRPr="00BB3BFE">
        <w:rPr>
          <w:rFonts w:ascii="Arial" w:hAnsi="Arial" w:cs="Arial"/>
          <w:sz w:val="24"/>
          <w:szCs w:val="24"/>
        </w:rPr>
        <w:t xml:space="preserve">, e </w:t>
      </w:r>
      <w:r w:rsidRPr="00BB3BFE">
        <w:rPr>
          <w:rFonts w:ascii="Arial" w:hAnsi="Arial" w:cs="Arial"/>
          <w:bCs/>
          <w:sz w:val="24"/>
          <w:szCs w:val="24"/>
        </w:rPr>
        <w:t>banheiros</w:t>
      </w:r>
      <w:r w:rsidRPr="00BB3BFE">
        <w:rPr>
          <w:rFonts w:ascii="Arial" w:hAnsi="Arial" w:cs="Arial"/>
          <w:sz w:val="24"/>
          <w:szCs w:val="24"/>
        </w:rPr>
        <w:t xml:space="preserve">, deverão ser desmontados </w:t>
      </w:r>
      <w:r w:rsidRPr="00BB3BFE">
        <w:rPr>
          <w:rFonts w:ascii="Arial" w:hAnsi="Arial" w:cs="Arial"/>
          <w:bCs/>
          <w:sz w:val="24"/>
          <w:szCs w:val="24"/>
        </w:rPr>
        <w:t>imediatamente após o evento</w:t>
      </w:r>
      <w:r w:rsidRPr="00BB3BFE">
        <w:rPr>
          <w:rFonts w:ascii="Arial" w:hAnsi="Arial" w:cs="Arial"/>
          <w:sz w:val="24"/>
          <w:szCs w:val="24"/>
        </w:rPr>
        <w:t>, sem custos adicionais para o Município.</w:t>
      </w:r>
    </w:p>
    <w:p w14:paraId="10CA9D1B" w14:textId="38FE37E8" w:rsidR="00FA74B7" w:rsidRDefault="00FA74B7" w:rsidP="004A171B">
      <w:pPr>
        <w:pStyle w:val="PargrafodaLista"/>
        <w:numPr>
          <w:ilvl w:val="1"/>
          <w:numId w:val="18"/>
        </w:numPr>
        <w:ind w:left="0" w:firstLine="66"/>
        <w:jc w:val="both"/>
        <w:rPr>
          <w:rFonts w:ascii="Arial" w:hAnsi="Arial" w:cs="Arial"/>
          <w:sz w:val="24"/>
          <w:szCs w:val="24"/>
        </w:rPr>
      </w:pPr>
      <w:r w:rsidRPr="00FA74B7">
        <w:rPr>
          <w:rFonts w:ascii="Arial" w:hAnsi="Arial" w:cs="Arial"/>
          <w:sz w:val="24"/>
          <w:szCs w:val="24"/>
        </w:rPr>
        <w:lastRenderedPageBreak/>
        <w:t>A empresa contratada deverá observar e cumprir todas as normas técnicas de segurança e prevenção contra incêndio, especialmente as exigências do Corpo de Bombeiros, para a montagem e operação das estruturas, incluindo sinalização de emergência e disponibilização de extintores em locais estratégicos.</w:t>
      </w:r>
    </w:p>
    <w:p w14:paraId="5DE29AC7" w14:textId="77777777" w:rsidR="001B2D75" w:rsidRDefault="001B2D75" w:rsidP="004A171B">
      <w:pPr>
        <w:pStyle w:val="PargrafodaLista"/>
        <w:numPr>
          <w:ilvl w:val="1"/>
          <w:numId w:val="18"/>
        </w:numPr>
        <w:ind w:left="0" w:firstLine="66"/>
        <w:jc w:val="both"/>
        <w:rPr>
          <w:rFonts w:ascii="Arial" w:hAnsi="Arial" w:cs="Arial"/>
          <w:sz w:val="24"/>
          <w:szCs w:val="24"/>
        </w:rPr>
      </w:pPr>
      <w:r w:rsidRPr="007412FC">
        <w:rPr>
          <w:rFonts w:ascii="Arial" w:hAnsi="Arial" w:cs="Arial"/>
          <w:sz w:val="24"/>
          <w:szCs w:val="24"/>
        </w:rPr>
        <w:t xml:space="preserve">Requisitos Específicos para o Item 29 – Serviço de </w:t>
      </w:r>
      <w:proofErr w:type="spellStart"/>
      <w:r w:rsidRPr="007412FC">
        <w:rPr>
          <w:rFonts w:ascii="Arial" w:hAnsi="Arial" w:cs="Arial"/>
          <w:sz w:val="24"/>
          <w:szCs w:val="24"/>
        </w:rPr>
        <w:t>Drone</w:t>
      </w:r>
      <w:proofErr w:type="spellEnd"/>
      <w:r w:rsidRPr="007412FC">
        <w:rPr>
          <w:rFonts w:ascii="Arial" w:hAnsi="Arial" w:cs="Arial"/>
          <w:sz w:val="24"/>
          <w:szCs w:val="24"/>
        </w:rPr>
        <w:t xml:space="preserve">: A empresa contratada deverá realizar a captura de imagens e vídeos durante os eventos por meio de </w:t>
      </w:r>
      <w:proofErr w:type="spellStart"/>
      <w:r w:rsidRPr="007412FC">
        <w:rPr>
          <w:rFonts w:ascii="Arial" w:hAnsi="Arial" w:cs="Arial"/>
          <w:sz w:val="24"/>
          <w:szCs w:val="24"/>
        </w:rPr>
        <w:t>drone</w:t>
      </w:r>
      <w:proofErr w:type="spellEnd"/>
      <w:r w:rsidRPr="007412FC">
        <w:rPr>
          <w:rFonts w:ascii="Arial" w:hAnsi="Arial" w:cs="Arial"/>
          <w:sz w:val="24"/>
          <w:szCs w:val="24"/>
        </w:rPr>
        <w:t>, assegurando a qualidade do material produzido. Além disso, é responsabilidade da contratada a edição e preparação das imagens e vídeos para fins de divulgação em redes sociais, incluindo o tratamento adequado, a inserção da logomarca da Prefeitura Municipal de Santo Antônio do Grama e a adequação dos arquivos aos padrões de mídia utilizados.</w:t>
      </w:r>
    </w:p>
    <w:p w14:paraId="306BE170" w14:textId="77777777" w:rsidR="004A171B" w:rsidRPr="004A171B" w:rsidRDefault="004A171B" w:rsidP="004A171B">
      <w:pPr>
        <w:pStyle w:val="PargrafodaLista"/>
        <w:numPr>
          <w:ilvl w:val="1"/>
          <w:numId w:val="18"/>
        </w:numPr>
        <w:ind w:left="0" w:firstLine="66"/>
        <w:jc w:val="both"/>
        <w:rPr>
          <w:rFonts w:ascii="Arial" w:hAnsi="Arial" w:cs="Arial"/>
          <w:sz w:val="24"/>
          <w:szCs w:val="24"/>
        </w:rPr>
      </w:pPr>
      <w:r w:rsidRPr="004A171B">
        <w:rPr>
          <w:rFonts w:ascii="Arial" w:hAnsi="Arial" w:cs="Arial"/>
          <w:sz w:val="24"/>
          <w:szCs w:val="24"/>
        </w:rPr>
        <w:t>O planejamento e execução dos serviços deverão ser realizados com o mínimo de impacto ambiental, utilizando práticas sustentáveis e respeitando as normas de descarte e gestão de resíduos gerados durante o evento.</w:t>
      </w:r>
    </w:p>
    <w:p w14:paraId="35B45A95" w14:textId="77777777" w:rsidR="004A171B" w:rsidRPr="004A171B" w:rsidRDefault="004A171B" w:rsidP="004A171B">
      <w:pPr>
        <w:pStyle w:val="PargrafodaLista"/>
        <w:numPr>
          <w:ilvl w:val="1"/>
          <w:numId w:val="18"/>
        </w:numPr>
        <w:ind w:left="0" w:firstLine="66"/>
        <w:jc w:val="both"/>
        <w:rPr>
          <w:rFonts w:ascii="Arial" w:hAnsi="Arial" w:cs="Arial"/>
          <w:sz w:val="24"/>
          <w:szCs w:val="24"/>
        </w:rPr>
      </w:pPr>
      <w:r w:rsidRPr="004A171B">
        <w:rPr>
          <w:rFonts w:ascii="Arial" w:hAnsi="Arial" w:cs="Arial"/>
          <w:sz w:val="24"/>
          <w:szCs w:val="24"/>
        </w:rPr>
        <w:t>4.33. A contratada será responsável por manter as áreas de montagem e desmontagem limpas e organizadas, sendo vedado o descarte de resíduos no local do evento ou em áreas públicas sem autorização expressa do contratante.</w:t>
      </w:r>
    </w:p>
    <w:p w14:paraId="212EF0E3" w14:textId="6303D840" w:rsidR="004A171B" w:rsidRPr="00755590" w:rsidRDefault="004A171B" w:rsidP="004A171B">
      <w:pPr>
        <w:pStyle w:val="PargrafodaLista"/>
        <w:numPr>
          <w:ilvl w:val="1"/>
          <w:numId w:val="18"/>
        </w:numPr>
        <w:ind w:left="0" w:firstLine="66"/>
        <w:jc w:val="both"/>
        <w:rPr>
          <w:rFonts w:ascii="Arial" w:hAnsi="Arial" w:cs="Arial"/>
          <w:sz w:val="24"/>
          <w:szCs w:val="24"/>
        </w:rPr>
      </w:pPr>
      <w:r w:rsidRPr="004A171B">
        <w:rPr>
          <w:rFonts w:ascii="Arial" w:hAnsi="Arial" w:cs="Arial"/>
          <w:sz w:val="24"/>
          <w:szCs w:val="24"/>
        </w:rPr>
        <w:t>4.34. Em caso de necessidade de ajustes ou modificações nas estruturas durante o evento, a empresa contratada deverá providenciá-los imediatamente, sem custos adicionais para o município.</w:t>
      </w:r>
    </w:p>
    <w:p w14:paraId="2BA423F9" w14:textId="77777777" w:rsidR="00755590" w:rsidRPr="00755590" w:rsidRDefault="00755590" w:rsidP="004A171B">
      <w:pPr>
        <w:pStyle w:val="PargrafodaLista"/>
        <w:numPr>
          <w:ilvl w:val="1"/>
          <w:numId w:val="18"/>
        </w:numPr>
        <w:ind w:left="0" w:firstLine="66"/>
        <w:jc w:val="both"/>
        <w:rPr>
          <w:rFonts w:ascii="Arial" w:hAnsi="Arial" w:cs="Arial"/>
          <w:sz w:val="24"/>
          <w:szCs w:val="24"/>
        </w:rPr>
      </w:pPr>
      <w:r w:rsidRPr="00755590">
        <w:rPr>
          <w:rFonts w:ascii="Arial" w:hAnsi="Arial" w:cs="Arial"/>
          <w:sz w:val="24"/>
          <w:szCs w:val="24"/>
        </w:rPr>
        <w:t>A comissão de avaliação verificará o cumprimento dos requisitos técnicos e a adequação da proposta conforme as exigências do Edital. A não conformidade com os requisitos mínimos exigidos implicará na desclassificação da licitante, conforme estabelecido nas disposições da Lei 14.133/2021.</w:t>
      </w:r>
    </w:p>
    <w:p w14:paraId="2DCA5D52" w14:textId="0E0903A3" w:rsidR="006F6AB1" w:rsidRPr="00755590" w:rsidRDefault="00755590" w:rsidP="004A171B">
      <w:pPr>
        <w:pStyle w:val="PargrafodaLista"/>
        <w:numPr>
          <w:ilvl w:val="1"/>
          <w:numId w:val="18"/>
        </w:numPr>
        <w:ind w:left="0" w:firstLine="66"/>
        <w:jc w:val="both"/>
        <w:rPr>
          <w:rFonts w:ascii="Arial" w:hAnsi="Arial" w:cs="Arial"/>
          <w:sz w:val="24"/>
          <w:szCs w:val="24"/>
        </w:rPr>
      </w:pPr>
      <w:r w:rsidRPr="00755590">
        <w:rPr>
          <w:rFonts w:ascii="Arial" w:hAnsi="Arial" w:cs="Arial"/>
          <w:sz w:val="24"/>
          <w:szCs w:val="24"/>
        </w:rPr>
        <w:t xml:space="preserve"> Caso seja necessária a avaliação de qualquer item específico, a empresa deverá retornar ao local de instalação, conforme solicitado pela comissão técnica, para fornecer as devidas explicações sobre o cumprimento das condições estabelecidas no Edital/Termo de Referência.</w:t>
      </w:r>
    </w:p>
    <w:p w14:paraId="54C69239" w14:textId="77777777" w:rsidR="009675F7" w:rsidRPr="00755590" w:rsidRDefault="006E3152" w:rsidP="004A171B">
      <w:pPr>
        <w:pStyle w:val="PargrafodaLista"/>
        <w:numPr>
          <w:ilvl w:val="1"/>
          <w:numId w:val="18"/>
        </w:numPr>
        <w:ind w:left="0" w:firstLine="66"/>
        <w:jc w:val="both"/>
        <w:rPr>
          <w:rFonts w:ascii="Arial" w:hAnsi="Arial" w:cs="Arial"/>
          <w:b/>
        </w:rPr>
      </w:pPr>
      <w:r w:rsidRPr="00755590">
        <w:rPr>
          <w:rFonts w:ascii="Arial" w:hAnsi="Arial" w:cs="Arial"/>
          <w:sz w:val="24"/>
          <w:szCs w:val="24"/>
        </w:rPr>
        <w:t xml:space="preserve">– </w:t>
      </w:r>
      <w:r w:rsidR="00E31B43" w:rsidRPr="00755590">
        <w:rPr>
          <w:rFonts w:ascii="Arial" w:hAnsi="Arial" w:cs="Arial"/>
          <w:sz w:val="24"/>
          <w:szCs w:val="24"/>
        </w:rPr>
        <w:t xml:space="preserve">A CONTRATADA se obriga a cumprir todas as condições e prazos fixados pelo município, assim como observar, atender, respeitar, cumprir e fazer cumprir a legislação aplicável e a favorecer e garantir a qualidade do </w:t>
      </w:r>
      <w:r w:rsidR="009675F7" w:rsidRPr="00755590">
        <w:rPr>
          <w:rFonts w:ascii="Arial" w:hAnsi="Arial" w:cs="Arial"/>
          <w:sz w:val="24"/>
          <w:szCs w:val="24"/>
        </w:rPr>
        <w:t>objeto;</w:t>
      </w:r>
    </w:p>
    <w:p w14:paraId="38CB5270" w14:textId="3CE77FAA" w:rsidR="009675F7" w:rsidRPr="00755590" w:rsidRDefault="009675F7" w:rsidP="004A171B">
      <w:pPr>
        <w:pStyle w:val="PargrafodaLista"/>
        <w:numPr>
          <w:ilvl w:val="1"/>
          <w:numId w:val="18"/>
        </w:numPr>
        <w:ind w:left="0" w:firstLine="66"/>
        <w:jc w:val="both"/>
        <w:rPr>
          <w:rFonts w:ascii="Arial" w:hAnsi="Arial" w:cs="Arial"/>
          <w:b/>
        </w:rPr>
      </w:pPr>
      <w:r w:rsidRPr="00755590">
        <w:rPr>
          <w:rFonts w:ascii="Arial" w:hAnsi="Arial" w:cs="Arial"/>
          <w:sz w:val="24"/>
          <w:szCs w:val="24"/>
        </w:rPr>
        <w:t xml:space="preserve">- </w:t>
      </w:r>
      <w:r w:rsidR="00E31B43" w:rsidRPr="00755590">
        <w:rPr>
          <w:rFonts w:ascii="Arial" w:hAnsi="Arial" w:cs="Arial"/>
          <w:sz w:val="24"/>
          <w:szCs w:val="24"/>
        </w:rPr>
        <w:t>O CONTRATANTE não aceitará, sob nenhum pretexto, a transferência de qualquer responsabilidade da licitante para outras entidades, sejam fabricantes</w:t>
      </w:r>
      <w:r w:rsidRPr="00755590">
        <w:rPr>
          <w:rFonts w:ascii="Arial" w:hAnsi="Arial" w:cs="Arial"/>
          <w:sz w:val="24"/>
          <w:szCs w:val="24"/>
        </w:rPr>
        <w:t>, técnicos, subcontratados, etc.</w:t>
      </w:r>
    </w:p>
    <w:p w14:paraId="125D0EED" w14:textId="308B0731" w:rsidR="006F6AB1" w:rsidRPr="004A171B" w:rsidRDefault="00E31B43" w:rsidP="004A171B">
      <w:pPr>
        <w:pStyle w:val="PargrafodaLista"/>
        <w:numPr>
          <w:ilvl w:val="1"/>
          <w:numId w:val="18"/>
        </w:numPr>
        <w:ind w:left="0" w:firstLine="66"/>
        <w:jc w:val="both"/>
        <w:rPr>
          <w:rFonts w:ascii="Arial" w:hAnsi="Arial" w:cs="Arial"/>
          <w:b/>
        </w:rPr>
      </w:pPr>
      <w:r w:rsidRPr="00755590">
        <w:rPr>
          <w:rFonts w:ascii="Arial" w:hAnsi="Arial" w:cs="Arial"/>
          <w:sz w:val="24"/>
          <w:szCs w:val="24"/>
        </w:rPr>
        <w:t xml:space="preserve">O presente instrumento de contrato, bem como os direitos e obrigações dele decorrentes, não poderá ser subcontratado, cedido ou transferido, total ou parcialmente, nem ser executado em associação com terceiros, sem autorização prévia do município por escrito, </w:t>
      </w:r>
      <w:proofErr w:type="gramStart"/>
      <w:r w:rsidRPr="00755590">
        <w:rPr>
          <w:rFonts w:ascii="Arial" w:hAnsi="Arial" w:cs="Arial"/>
          <w:sz w:val="24"/>
          <w:szCs w:val="24"/>
        </w:rPr>
        <w:t>sob pena</w:t>
      </w:r>
      <w:proofErr w:type="gramEnd"/>
      <w:r w:rsidRPr="00755590">
        <w:rPr>
          <w:rFonts w:ascii="Arial" w:hAnsi="Arial" w:cs="Arial"/>
          <w:sz w:val="24"/>
          <w:szCs w:val="24"/>
        </w:rPr>
        <w:t xml:space="preserve"> de aplicação de sanção, inclusive rescisão contratual.</w:t>
      </w:r>
    </w:p>
    <w:p w14:paraId="38C85D7A" w14:textId="0BB7A4D5" w:rsidR="00E31B43" w:rsidRPr="00825329"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825329">
        <w:rPr>
          <w:rFonts w:ascii="Arial" w:eastAsiaTheme="minorHAnsi" w:hAnsi="Arial" w:cs="Arial"/>
          <w:lang w:eastAsia="en-US"/>
        </w:rPr>
        <w:t>CLÁUSUL</w:t>
      </w:r>
      <w:r w:rsidR="00825329">
        <w:rPr>
          <w:rFonts w:ascii="Arial" w:eastAsiaTheme="minorHAnsi" w:hAnsi="Arial" w:cs="Arial"/>
          <w:lang w:eastAsia="en-US"/>
        </w:rPr>
        <w:t>A QUINTA – DO VALOR E PAGAMENTO</w:t>
      </w:r>
    </w:p>
    <w:p w14:paraId="79B6D31B"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5.1 – As faturas serão emitidas em reais.</w:t>
      </w:r>
    </w:p>
    <w:p w14:paraId="75CD9F14"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 xml:space="preserve">5.2 - O presente contrato terá o valor global de R$ ________________________. </w:t>
      </w:r>
    </w:p>
    <w:p w14:paraId="6C5CAE3C" w14:textId="77777777" w:rsidR="006E2881"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5.3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6E2881" w:rsidRPr="009C1A2B">
        <w:rPr>
          <w:rFonts w:ascii="Arial" w:eastAsiaTheme="minorHAnsi" w:hAnsi="Arial" w:cs="Arial"/>
          <w:lang w:eastAsia="en-US"/>
        </w:rPr>
        <w:t>no prazo de 30 (trinta) dias após a emissão da Nota Fiscal.</w:t>
      </w:r>
    </w:p>
    <w:p w14:paraId="3A952A42" w14:textId="77777777" w:rsidR="00E31B43" w:rsidRPr="009C1A2B" w:rsidRDefault="006E2881"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w:t>
      </w:r>
      <w:r w:rsidR="00E31B43" w:rsidRPr="009C1A2B">
        <w:rPr>
          <w:rFonts w:ascii="Arial" w:eastAsiaTheme="minorHAnsi" w:hAnsi="Arial" w:cs="Arial"/>
          <w:lang w:eastAsia="en-US"/>
        </w:rPr>
        <w:t xml:space="preserve">5.4 - Como condição de pagamento, a CONTRATADA deverá manter-se durante a execução do contrato ou </w:t>
      </w:r>
      <w:proofErr w:type="gramStart"/>
      <w:r w:rsidR="00E31B43" w:rsidRPr="009C1A2B">
        <w:rPr>
          <w:rFonts w:ascii="Arial" w:eastAsiaTheme="minorHAnsi" w:hAnsi="Arial" w:cs="Arial"/>
          <w:lang w:eastAsia="en-US"/>
        </w:rPr>
        <w:t>ata</w:t>
      </w:r>
      <w:proofErr w:type="gramEnd"/>
      <w:r w:rsidR="00E31B43" w:rsidRPr="009C1A2B">
        <w:rPr>
          <w:rFonts w:ascii="Arial" w:eastAsiaTheme="minorHAnsi" w:hAnsi="Arial" w:cs="Arial"/>
          <w:lang w:eastAsia="en-US"/>
        </w:rPr>
        <w:t xml:space="preserve"> de registro de preços todas as condições de habilitação apresentadas no certame.</w:t>
      </w:r>
    </w:p>
    <w:p w14:paraId="07830690"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5.5 - Os pagamentos à CONTRATADA somente serão realizados mediante a efetiva entrega dos produtos nas condições estabelecidas, que será comprovado por meio de atestado de recebimento a ser expedido pela Secretaria Solicitante.</w:t>
      </w:r>
    </w:p>
    <w:p w14:paraId="489F7AF5"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5.6 - A nota fiscal/fatura deverá ser emitida pela CONTRATADA em inteira conformidade com as exigências legais e contratuais, especialmente as de natureza fiscal.</w:t>
      </w:r>
    </w:p>
    <w:p w14:paraId="293CEF22"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5.7 - Identificando qualquer divergência na nota fiscal/fatura, deverá devolvê-la à licitante para que sejam feitas as correções necessárias, sendo que o prazo estipulado no subitem 5.3 será contado somente a partir da reapresentação do documento, desde que devidamente sanado o vício.</w:t>
      </w:r>
    </w:p>
    <w:p w14:paraId="21AEB4EF"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5.8 - O pagamento devido pelo CONTRATANTE será efetuado por meio de depósito em conta bancária a ser informada pela CONTRATADA ou, eventualmente, por outra forma que vier a ser convencionada entre as partes.</w:t>
      </w:r>
    </w:p>
    <w:p w14:paraId="465FF68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5.9 - Nenhum pagamento será efetuado enquanto estiver pendente de liquidação qualquer obrigação por parte da licitante sem que isso gere direito a alteração de descontos, correção monetária, compensação financeira ou paralisação da execução do objeto do contrato, ata de registro de preços ou equivalente.</w:t>
      </w:r>
    </w:p>
    <w:p w14:paraId="6A81CB12"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5.10 - Uma vez paga a importância discriminada na nota fiscal/fatura, a CONTRATADA dará ao </w:t>
      </w:r>
      <w:proofErr w:type="gramStart"/>
      <w:r w:rsidRPr="009C1A2B">
        <w:rPr>
          <w:rFonts w:ascii="Arial" w:eastAsiaTheme="minorHAnsi" w:hAnsi="Arial" w:cs="Arial"/>
          <w:lang w:eastAsia="en-US"/>
        </w:rPr>
        <w:t>município plena, geral</w:t>
      </w:r>
      <w:proofErr w:type="gramEnd"/>
      <w:r w:rsidRPr="009C1A2B">
        <w:rPr>
          <w:rFonts w:ascii="Arial" w:eastAsiaTheme="minorHAnsi" w:hAnsi="Arial" w:cs="Arial"/>
          <w:lang w:eastAsia="en-US"/>
        </w:rPr>
        <w:t xml:space="preserve"> e irretratável quitação dos valores nela discriminados, para nada mais vir a reclamar ou exigir a qualquer título, tempo ou forma.</w:t>
      </w:r>
    </w:p>
    <w:p w14:paraId="1058618F" w14:textId="77777777" w:rsidR="00E31B43" w:rsidRDefault="00E31B43" w:rsidP="00E31B43">
      <w:pPr>
        <w:spacing w:line="276" w:lineRule="auto"/>
        <w:jc w:val="both"/>
        <w:rPr>
          <w:rFonts w:ascii="Arial" w:eastAsiaTheme="minorHAnsi" w:hAnsi="Arial" w:cs="Arial"/>
          <w:lang w:eastAsia="en-US"/>
        </w:rPr>
      </w:pPr>
    </w:p>
    <w:p w14:paraId="20831B13" w14:textId="77777777" w:rsidR="00546A7E" w:rsidRPr="009C1A2B" w:rsidRDefault="00546A7E" w:rsidP="00E31B43">
      <w:pPr>
        <w:spacing w:line="276" w:lineRule="auto"/>
        <w:jc w:val="both"/>
        <w:rPr>
          <w:rFonts w:ascii="Arial" w:eastAsiaTheme="minorHAnsi" w:hAnsi="Arial" w:cs="Arial"/>
          <w:lang w:eastAsia="en-US"/>
        </w:rPr>
      </w:pPr>
    </w:p>
    <w:p w14:paraId="29A373A2"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SEXTA – DOS RECURSOS ORÇAMENTÁRIOS.</w:t>
      </w:r>
    </w:p>
    <w:p w14:paraId="7E97C8AB"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 – Os recursos orçamentários para o pagamento desta despesa correrá por conta das seguintes dotações: </w:t>
      </w:r>
      <w:proofErr w:type="gramStart"/>
      <w:r w:rsidRPr="009C1A2B">
        <w:rPr>
          <w:rFonts w:ascii="Arial" w:eastAsiaTheme="minorHAnsi" w:hAnsi="Arial" w:cs="Arial"/>
          <w:lang w:eastAsia="en-US"/>
        </w:rPr>
        <w:t>............................................</w:t>
      </w:r>
      <w:proofErr w:type="gramEnd"/>
    </w:p>
    <w:p w14:paraId="1FFA3884" w14:textId="77777777" w:rsidR="00E31B43" w:rsidRPr="009C1A2B" w:rsidRDefault="00E31B43" w:rsidP="00E31B43">
      <w:pPr>
        <w:spacing w:line="276" w:lineRule="auto"/>
        <w:jc w:val="both"/>
        <w:rPr>
          <w:rFonts w:ascii="Arial" w:eastAsiaTheme="minorHAnsi" w:hAnsi="Arial" w:cs="Arial"/>
          <w:lang w:eastAsia="en-US"/>
        </w:rPr>
      </w:pPr>
    </w:p>
    <w:p w14:paraId="5D56E51C"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SÉTIMA – DAS ALTERAÇÕES, ACRÉSCIMOS OU SUPRESSÕES.</w:t>
      </w:r>
    </w:p>
    <w:p w14:paraId="69A0561C"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7.1 – Este contrato poderá ser alterado com as devidas justificativas unilateralmente pela administração ou por comum acordo entre as partes nas hipóteses previstas no art. </w:t>
      </w:r>
      <w:r w:rsidR="00B70C5A" w:rsidRPr="009C1A2B">
        <w:rPr>
          <w:rFonts w:ascii="Arial" w:eastAsiaTheme="minorHAnsi" w:hAnsi="Arial" w:cs="Arial"/>
          <w:lang w:eastAsia="en-US"/>
        </w:rPr>
        <w:t>124</w:t>
      </w:r>
      <w:r w:rsidRPr="009C1A2B">
        <w:rPr>
          <w:rFonts w:ascii="Arial" w:eastAsiaTheme="minorHAnsi" w:hAnsi="Arial" w:cs="Arial"/>
          <w:lang w:eastAsia="en-US"/>
        </w:rPr>
        <w:t xml:space="preserve"> da Lei Federal nº </w:t>
      </w:r>
      <w:r w:rsidR="00B70C5A" w:rsidRPr="009C1A2B">
        <w:rPr>
          <w:rFonts w:ascii="Arial" w:eastAsiaTheme="minorHAnsi" w:hAnsi="Arial" w:cs="Arial"/>
          <w:lang w:eastAsia="en-US"/>
        </w:rPr>
        <w:t>14.133/21</w:t>
      </w:r>
      <w:r w:rsidRPr="009C1A2B">
        <w:rPr>
          <w:rFonts w:ascii="Arial" w:eastAsiaTheme="minorHAnsi" w:hAnsi="Arial" w:cs="Arial"/>
          <w:lang w:eastAsia="en-US"/>
        </w:rPr>
        <w:t>;</w:t>
      </w:r>
    </w:p>
    <w:p w14:paraId="47146270"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A CONTRATADA fica obrigada a aceitar na mesma condição deste, os acréscimos ou supressões que se fizerem necessários para o fornecimento até o </w:t>
      </w:r>
      <w:r w:rsidRPr="009C1A2B">
        <w:rPr>
          <w:rFonts w:ascii="Arial" w:eastAsiaTheme="minorHAnsi" w:hAnsi="Arial" w:cs="Arial"/>
          <w:lang w:eastAsia="en-US"/>
        </w:rPr>
        <w:lastRenderedPageBreak/>
        <w:t xml:space="preserve">limite de 25% (vinte e cinco por cento) conforme preceitua </w:t>
      </w:r>
      <w:r w:rsidR="00303C48" w:rsidRPr="009C1A2B">
        <w:rPr>
          <w:rFonts w:ascii="Arial" w:eastAsiaTheme="minorHAnsi" w:hAnsi="Arial" w:cs="Arial"/>
          <w:lang w:eastAsia="en-US"/>
        </w:rPr>
        <w:t>o artigo 125 da Lei</w:t>
      </w:r>
      <w:r w:rsidRPr="009C1A2B">
        <w:rPr>
          <w:rFonts w:ascii="Arial" w:eastAsiaTheme="minorHAnsi" w:hAnsi="Arial" w:cs="Arial"/>
          <w:lang w:eastAsia="en-US"/>
        </w:rPr>
        <w:t xml:space="preserve"> Federal nº </w:t>
      </w:r>
      <w:r w:rsidR="00303C48" w:rsidRPr="009C1A2B">
        <w:rPr>
          <w:rFonts w:ascii="Arial" w:eastAsiaTheme="minorHAnsi" w:hAnsi="Arial" w:cs="Arial"/>
          <w:lang w:eastAsia="en-US"/>
        </w:rPr>
        <w:t>14.133/21</w:t>
      </w:r>
      <w:r w:rsidRPr="009C1A2B">
        <w:rPr>
          <w:rFonts w:ascii="Arial" w:eastAsiaTheme="minorHAnsi" w:hAnsi="Arial" w:cs="Arial"/>
          <w:lang w:eastAsia="en-US"/>
        </w:rPr>
        <w:t>;</w:t>
      </w:r>
    </w:p>
    <w:p w14:paraId="74113C9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7.3 – O presente contrato poderá ser prorrogado a critério exclusivo da administração, nos termos </w:t>
      </w:r>
      <w:r w:rsidR="00AB3376" w:rsidRPr="009C1A2B">
        <w:rPr>
          <w:rFonts w:ascii="Arial" w:eastAsiaTheme="minorHAnsi" w:hAnsi="Arial" w:cs="Arial"/>
          <w:lang w:eastAsia="en-US"/>
        </w:rPr>
        <w:t xml:space="preserve">da Lei Federal nº 14.133/21, </w:t>
      </w:r>
      <w:r w:rsidRPr="009C1A2B">
        <w:rPr>
          <w:rFonts w:ascii="Arial" w:eastAsiaTheme="minorHAnsi" w:hAnsi="Arial" w:cs="Arial"/>
          <w:lang w:eastAsia="en-US"/>
        </w:rPr>
        <w:t>mediante justificativa fundamentada da autoridade competente reduzida a termo nos autos.</w:t>
      </w:r>
    </w:p>
    <w:p w14:paraId="544EB896" w14:textId="77777777" w:rsidR="00E31B43" w:rsidRPr="009C1A2B" w:rsidRDefault="00E31B43" w:rsidP="00E31B43">
      <w:pPr>
        <w:spacing w:line="276" w:lineRule="auto"/>
        <w:jc w:val="both"/>
        <w:rPr>
          <w:rFonts w:ascii="Arial" w:eastAsiaTheme="minorHAnsi" w:hAnsi="Arial" w:cs="Arial"/>
          <w:lang w:eastAsia="en-US"/>
        </w:rPr>
      </w:pPr>
    </w:p>
    <w:p w14:paraId="6B0C27D5"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OITAVA – DO REEQUILÍBRIO ECONÔMICO FINANCEIRO.</w:t>
      </w:r>
    </w:p>
    <w:p w14:paraId="4C61124F"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8.1 - O Município e a CONTRATADA poderão restabelecer o equilíbrio econômico / financeiro da contratação, nos termos do artigo </w:t>
      </w:r>
      <w:r w:rsidR="00D85E77" w:rsidRPr="009C1A2B">
        <w:rPr>
          <w:rFonts w:ascii="Arial" w:eastAsiaTheme="minorHAnsi" w:hAnsi="Arial" w:cs="Arial"/>
          <w:lang w:eastAsia="en-US"/>
        </w:rPr>
        <w:t>124</w:t>
      </w:r>
      <w:r w:rsidRPr="009C1A2B">
        <w:rPr>
          <w:rFonts w:ascii="Arial" w:eastAsiaTheme="minorHAnsi" w:hAnsi="Arial" w:cs="Arial"/>
          <w:lang w:eastAsia="en-US"/>
        </w:rPr>
        <w:t>, inciso II, letra “d”, da L</w:t>
      </w:r>
      <w:r w:rsidR="00FE539F" w:rsidRPr="009C1A2B">
        <w:rPr>
          <w:rFonts w:ascii="Arial" w:eastAsiaTheme="minorHAnsi" w:hAnsi="Arial" w:cs="Arial"/>
          <w:lang w:eastAsia="en-US"/>
        </w:rPr>
        <w:t xml:space="preserve">ei nº </w:t>
      </w:r>
      <w:r w:rsidR="00D85E77" w:rsidRPr="009C1A2B">
        <w:rPr>
          <w:rFonts w:ascii="Arial" w:eastAsiaTheme="minorHAnsi" w:hAnsi="Arial" w:cs="Arial"/>
          <w:lang w:eastAsia="en-US"/>
        </w:rPr>
        <w:t>14.133/21</w:t>
      </w:r>
      <w:r w:rsidR="00FE539F" w:rsidRPr="009C1A2B">
        <w:rPr>
          <w:rFonts w:ascii="Arial" w:eastAsiaTheme="minorHAnsi" w:hAnsi="Arial" w:cs="Arial"/>
          <w:lang w:eastAsia="en-US"/>
        </w:rPr>
        <w:t>, por</w:t>
      </w:r>
      <w:r w:rsidR="00371470" w:rsidRPr="009C1A2B">
        <w:rPr>
          <w:rFonts w:ascii="Arial" w:eastAsiaTheme="minorHAnsi" w:hAnsi="Arial" w:cs="Arial"/>
          <w:lang w:eastAsia="en-US"/>
        </w:rPr>
        <w:t xml:space="preserve"> </w:t>
      </w:r>
      <w:proofErr w:type="gramStart"/>
      <w:r w:rsidR="00FE539F" w:rsidRPr="009C1A2B">
        <w:rPr>
          <w:rFonts w:ascii="Arial" w:eastAsiaTheme="minorHAnsi" w:hAnsi="Arial" w:cs="Arial"/>
          <w:lang w:eastAsia="en-US"/>
        </w:rPr>
        <w:t xml:space="preserve">repactuação </w:t>
      </w:r>
      <w:r w:rsidRPr="009C1A2B">
        <w:rPr>
          <w:rFonts w:ascii="Arial" w:eastAsiaTheme="minorHAnsi" w:hAnsi="Arial" w:cs="Arial"/>
          <w:lang w:eastAsia="en-US"/>
        </w:rPr>
        <w:t>precedida de cálculo e demonstração analítica devidamente fundamentada do aumento ou diminuição dos custos, obedecidos</w:t>
      </w:r>
      <w:proofErr w:type="gramEnd"/>
      <w:r w:rsidRPr="009C1A2B">
        <w:rPr>
          <w:rFonts w:ascii="Arial" w:eastAsiaTheme="minorHAnsi" w:hAnsi="Arial" w:cs="Arial"/>
          <w:lang w:eastAsia="en-US"/>
        </w:rPr>
        <w:t xml:space="preserve"> os critérios estabelecidos em planilha de formação dos descontos e tendo como limite a média dos descontos encontrados no mercado em geral.</w:t>
      </w:r>
    </w:p>
    <w:p w14:paraId="43084B53"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8.2 – Os descontos registrados poderão ser revistos para manter o equilíbrio econômico-financeiro do compromisso com base na variação trimestral do IPC-A. Entretanto, esta variação será calculada apenas depois da assinatura desta ata.</w:t>
      </w:r>
    </w:p>
    <w:p w14:paraId="303E74D6"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8.3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14:paraId="67150CBB" w14:textId="77777777" w:rsidR="00E31B43" w:rsidRPr="009C1A2B" w:rsidRDefault="00E31B43" w:rsidP="00E31B43">
      <w:pPr>
        <w:spacing w:line="276" w:lineRule="auto"/>
        <w:jc w:val="both"/>
        <w:rPr>
          <w:rFonts w:ascii="Arial" w:eastAsiaTheme="minorHAnsi" w:hAnsi="Arial" w:cs="Arial"/>
          <w:lang w:eastAsia="en-US"/>
        </w:rPr>
      </w:pPr>
    </w:p>
    <w:p w14:paraId="2D965DB7"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NONA – DA AGREGAÇÃO AO PROCESSO LICITATÓRIO.</w:t>
      </w:r>
    </w:p>
    <w:p w14:paraId="7C961203"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9.1 – Independente de transcrição, fica fazendo integrante deste contrato, como se nele estivesse transcrito todo o processo licitatório com a respectiva ata de registro de preços que lhe deu causa.</w:t>
      </w:r>
    </w:p>
    <w:p w14:paraId="7542F5A2" w14:textId="77777777" w:rsidR="00FF5CDC" w:rsidRDefault="00E31B43"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9.2 – </w:t>
      </w:r>
      <w:r w:rsidR="00FF5CDC" w:rsidRPr="009C1A2B">
        <w:rPr>
          <w:rFonts w:ascii="Arial" w:eastAsiaTheme="minorHAnsi" w:hAnsi="Arial" w:cs="Arial"/>
          <w:lang w:eastAsia="en-US"/>
        </w:rPr>
        <w:t>A CONTRATADA se compromete a manter junto à prefeitura de Santo Antônio do Grama, todas as condições de habilitação apresentadas, na forma do Inciso XVI do art. 92 da Lei Federal nº 14.133/21;</w:t>
      </w:r>
    </w:p>
    <w:p w14:paraId="6D260615" w14:textId="77777777" w:rsidR="00546A7E" w:rsidRPr="009C1A2B" w:rsidRDefault="00546A7E" w:rsidP="00FF5CDC">
      <w:pPr>
        <w:spacing w:line="276" w:lineRule="auto"/>
        <w:jc w:val="both"/>
        <w:rPr>
          <w:rFonts w:ascii="Arial" w:eastAsiaTheme="minorHAnsi" w:hAnsi="Arial" w:cs="Arial"/>
          <w:lang w:eastAsia="en-US"/>
        </w:rPr>
      </w:pPr>
    </w:p>
    <w:p w14:paraId="7B0B0278" w14:textId="77777777" w:rsidR="00E31B43" w:rsidRPr="009C1A2B" w:rsidRDefault="00E31B43" w:rsidP="00E31B43">
      <w:pPr>
        <w:spacing w:line="276" w:lineRule="auto"/>
        <w:jc w:val="both"/>
        <w:rPr>
          <w:rFonts w:ascii="Arial" w:eastAsiaTheme="minorHAnsi" w:hAnsi="Arial" w:cs="Arial"/>
          <w:lang w:eastAsia="en-US"/>
        </w:rPr>
      </w:pPr>
    </w:p>
    <w:p w14:paraId="706A9F3D"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 DA EXECUÇÃO DO CONTRATO.</w:t>
      </w:r>
    </w:p>
    <w:p w14:paraId="60699612" w14:textId="4DAF23DA" w:rsidR="00E97839" w:rsidRPr="009C1A2B" w:rsidRDefault="00FF5CDC"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10.1 – O contrato deverá ser fielmente executado pelas partes nos termos do artigo 115 da Lei Federal nº 14.133/21;</w:t>
      </w:r>
    </w:p>
    <w:p w14:paraId="32F17F48" w14:textId="1BA4471B" w:rsidR="00E97839" w:rsidRPr="00E97839" w:rsidRDefault="00FF0D45" w:rsidP="00E97839">
      <w:pPr>
        <w:spacing w:line="276" w:lineRule="auto"/>
        <w:jc w:val="both"/>
        <w:rPr>
          <w:rFonts w:ascii="Arial" w:eastAsiaTheme="minorHAnsi" w:hAnsi="Arial" w:cs="Arial"/>
          <w:lang w:eastAsia="en-US"/>
        </w:rPr>
      </w:pPr>
      <w:r>
        <w:rPr>
          <w:rFonts w:ascii="Arial" w:eastAsiaTheme="minorHAnsi" w:hAnsi="Arial" w:cs="Arial"/>
          <w:lang w:eastAsia="en-US"/>
        </w:rPr>
        <w:t>10</w:t>
      </w:r>
      <w:r w:rsidR="00E97839" w:rsidRPr="00E97839">
        <w:rPr>
          <w:rFonts w:ascii="Arial" w:eastAsiaTheme="minorHAnsi" w:hAnsi="Arial" w:cs="Arial"/>
          <w:lang w:eastAsia="en-US"/>
        </w:rPr>
        <w:t>.</w:t>
      </w:r>
      <w:r>
        <w:rPr>
          <w:rFonts w:ascii="Arial" w:eastAsiaTheme="minorHAnsi" w:hAnsi="Arial" w:cs="Arial"/>
          <w:lang w:eastAsia="en-US"/>
        </w:rPr>
        <w:t>2.</w:t>
      </w:r>
      <w:r w:rsidR="00E97839" w:rsidRPr="00E97839">
        <w:rPr>
          <w:rFonts w:ascii="Arial" w:eastAsiaTheme="minorHAnsi" w:hAnsi="Arial" w:cs="Arial"/>
          <w:lang w:eastAsia="en-US"/>
        </w:rPr>
        <w:t xml:space="preserve"> </w:t>
      </w:r>
      <w:r>
        <w:rPr>
          <w:rFonts w:ascii="Arial" w:eastAsiaTheme="minorHAnsi" w:hAnsi="Arial" w:cs="Arial"/>
          <w:lang w:eastAsia="en-US"/>
        </w:rPr>
        <w:t>O contrato v</w:t>
      </w:r>
      <w:r w:rsidR="00E97839">
        <w:rPr>
          <w:rFonts w:ascii="Arial" w:eastAsiaTheme="minorHAnsi" w:hAnsi="Arial" w:cs="Arial"/>
          <w:lang w:eastAsia="en-US"/>
        </w:rPr>
        <w:t xml:space="preserve">isa </w:t>
      </w:r>
      <w:proofErr w:type="gramStart"/>
      <w:r w:rsidR="00E97839">
        <w:rPr>
          <w:rFonts w:ascii="Arial" w:eastAsiaTheme="minorHAnsi" w:hAnsi="Arial" w:cs="Arial"/>
          <w:lang w:eastAsia="en-US"/>
        </w:rPr>
        <w:t>a</w:t>
      </w:r>
      <w:proofErr w:type="gramEnd"/>
      <w:r w:rsidR="00E97839">
        <w:rPr>
          <w:rFonts w:ascii="Arial" w:eastAsiaTheme="minorHAnsi" w:hAnsi="Arial" w:cs="Arial"/>
          <w:lang w:eastAsia="en-US"/>
        </w:rPr>
        <w:t xml:space="preserve"> g</w:t>
      </w:r>
      <w:r w:rsidR="00E97839" w:rsidRPr="00E97839">
        <w:rPr>
          <w:rFonts w:ascii="Arial" w:eastAsiaTheme="minorHAnsi" w:hAnsi="Arial" w:cs="Arial"/>
          <w:lang w:eastAsia="en-US"/>
        </w:rPr>
        <w:t xml:space="preserve">arantia de qualidade na montagem e desmontagem de palcos, tendas, som, </w:t>
      </w:r>
      <w:proofErr w:type="spellStart"/>
      <w:r w:rsidR="00E97839" w:rsidRPr="00E97839">
        <w:rPr>
          <w:rFonts w:ascii="Arial" w:eastAsiaTheme="minorHAnsi" w:hAnsi="Arial" w:cs="Arial"/>
          <w:lang w:eastAsia="en-US"/>
        </w:rPr>
        <w:t>drone</w:t>
      </w:r>
      <w:proofErr w:type="spellEnd"/>
      <w:r w:rsidR="00E97839" w:rsidRPr="00E97839">
        <w:rPr>
          <w:rFonts w:ascii="Arial" w:eastAsiaTheme="minorHAnsi" w:hAnsi="Arial" w:cs="Arial"/>
          <w:lang w:eastAsia="en-US"/>
        </w:rPr>
        <w:t>, banheiros e demais estruturas necessárias para a realização dos eventos, visando o cumprimento dos prazos estabelecidos, com montagem das estruturas e equipamentos em até 48 horas antes da data do evento, assegurando a organização e preparação adequada;</w:t>
      </w:r>
    </w:p>
    <w:p w14:paraId="75ACBE9A" w14:textId="01F8D6CB" w:rsidR="00E97839" w:rsidRPr="00E97839" w:rsidRDefault="00FF0D45" w:rsidP="00E97839">
      <w:pPr>
        <w:spacing w:line="276" w:lineRule="auto"/>
        <w:jc w:val="both"/>
        <w:rPr>
          <w:rFonts w:ascii="Arial" w:eastAsiaTheme="minorHAnsi" w:hAnsi="Arial" w:cs="Arial"/>
          <w:lang w:eastAsia="en-US"/>
        </w:rPr>
      </w:pPr>
      <w:r>
        <w:rPr>
          <w:rFonts w:ascii="Arial" w:eastAsiaTheme="minorHAnsi" w:hAnsi="Arial" w:cs="Arial"/>
          <w:lang w:eastAsia="en-US"/>
        </w:rPr>
        <w:t>10.3.</w:t>
      </w:r>
      <w:r w:rsidR="00E97839">
        <w:rPr>
          <w:rFonts w:ascii="Arial" w:eastAsiaTheme="minorHAnsi" w:hAnsi="Arial" w:cs="Arial"/>
          <w:lang w:eastAsia="en-US"/>
        </w:rPr>
        <w:t xml:space="preserve"> E</w:t>
      </w:r>
      <w:r w:rsidR="00E97839" w:rsidRPr="00E97839">
        <w:rPr>
          <w:rFonts w:ascii="Arial" w:eastAsiaTheme="minorHAnsi" w:hAnsi="Arial" w:cs="Arial"/>
          <w:lang w:eastAsia="en-US"/>
        </w:rPr>
        <w:t>xecução dos serviços, mediante a apresentação de ART (Anotação de Responsabilidade Técnica) por profissional habilitado, garantindo a conformidade com as normas técnicas e legais vigentes;</w:t>
      </w:r>
    </w:p>
    <w:p w14:paraId="7404D847" w14:textId="4EDCACAE" w:rsidR="00E97839" w:rsidRPr="00E97839" w:rsidRDefault="00FF0D45" w:rsidP="00E97839">
      <w:pPr>
        <w:spacing w:line="276" w:lineRule="auto"/>
        <w:jc w:val="both"/>
        <w:rPr>
          <w:rFonts w:ascii="Arial" w:eastAsiaTheme="minorHAnsi" w:hAnsi="Arial" w:cs="Arial"/>
          <w:lang w:eastAsia="en-US"/>
        </w:rPr>
      </w:pPr>
      <w:r>
        <w:rPr>
          <w:rFonts w:ascii="Arial" w:eastAsiaTheme="minorHAnsi" w:hAnsi="Arial" w:cs="Arial"/>
          <w:lang w:eastAsia="en-US"/>
        </w:rPr>
        <w:lastRenderedPageBreak/>
        <w:t>10.4.</w:t>
      </w:r>
      <w:r w:rsidR="00E97839" w:rsidRPr="00E97839">
        <w:rPr>
          <w:rFonts w:ascii="Arial" w:eastAsiaTheme="minorHAnsi" w:hAnsi="Arial" w:cs="Arial"/>
          <w:lang w:eastAsia="en-US"/>
        </w:rPr>
        <w:t xml:space="preserve"> </w:t>
      </w:r>
      <w:r w:rsidR="00E97839">
        <w:rPr>
          <w:rFonts w:ascii="Arial" w:eastAsiaTheme="minorHAnsi" w:hAnsi="Arial" w:cs="Arial"/>
          <w:lang w:eastAsia="en-US"/>
        </w:rPr>
        <w:t>Fo</w:t>
      </w:r>
      <w:r w:rsidR="00E97839" w:rsidRPr="00E97839">
        <w:rPr>
          <w:rFonts w:ascii="Arial" w:eastAsiaTheme="minorHAnsi" w:hAnsi="Arial" w:cs="Arial"/>
          <w:lang w:eastAsia="en-US"/>
        </w:rPr>
        <w:t>rnecimento integrado dos serviços necessários para a execução dos eventos, evitando atrasos e entraves administrativos;</w:t>
      </w:r>
    </w:p>
    <w:p w14:paraId="6CE8F722" w14:textId="6A0764BD" w:rsidR="00E97839" w:rsidRPr="00E97839" w:rsidRDefault="00FF0D45" w:rsidP="00E97839">
      <w:pPr>
        <w:spacing w:line="276" w:lineRule="auto"/>
        <w:jc w:val="both"/>
        <w:rPr>
          <w:rFonts w:ascii="Arial" w:eastAsiaTheme="minorHAnsi" w:hAnsi="Arial" w:cs="Arial"/>
          <w:lang w:eastAsia="en-US"/>
        </w:rPr>
      </w:pPr>
      <w:r>
        <w:rPr>
          <w:rFonts w:ascii="Arial" w:eastAsiaTheme="minorHAnsi" w:hAnsi="Arial" w:cs="Arial"/>
          <w:lang w:eastAsia="en-US"/>
        </w:rPr>
        <w:t xml:space="preserve">10.5. </w:t>
      </w:r>
      <w:r w:rsidR="00E97839" w:rsidRPr="00E97839">
        <w:rPr>
          <w:rFonts w:ascii="Arial" w:eastAsiaTheme="minorHAnsi" w:hAnsi="Arial" w:cs="Arial"/>
          <w:lang w:eastAsia="en-US"/>
        </w:rPr>
        <w:t xml:space="preserve">A contratação decorrente do presente processo licitatório exigirá da contratada o cumprimento das boas práticas de sustentabilidade, contribuindo para a racionalização e </w:t>
      </w:r>
      <w:proofErr w:type="gramStart"/>
      <w:r w:rsidR="00E97839" w:rsidRPr="00E97839">
        <w:rPr>
          <w:rFonts w:ascii="Arial" w:eastAsiaTheme="minorHAnsi" w:hAnsi="Arial" w:cs="Arial"/>
          <w:lang w:eastAsia="en-US"/>
        </w:rPr>
        <w:t>otimização</w:t>
      </w:r>
      <w:proofErr w:type="gramEnd"/>
      <w:r w:rsidR="00E97839" w:rsidRPr="00E97839">
        <w:rPr>
          <w:rFonts w:ascii="Arial" w:eastAsiaTheme="minorHAnsi" w:hAnsi="Arial" w:cs="Arial"/>
          <w:lang w:eastAsia="en-US"/>
        </w:rPr>
        <w:t xml:space="preserve"> do uso dos recursos, bem como para a redução dos impactos ambientais.</w:t>
      </w:r>
    </w:p>
    <w:p w14:paraId="5FEC9563" w14:textId="66F0CF28" w:rsidR="00FF5CDC" w:rsidRPr="00FF0D45" w:rsidRDefault="00FF5CDC" w:rsidP="00E97839">
      <w:pPr>
        <w:spacing w:line="276" w:lineRule="auto"/>
        <w:jc w:val="both"/>
        <w:rPr>
          <w:rFonts w:ascii="Arial" w:eastAsiaTheme="minorHAnsi" w:hAnsi="Arial" w:cs="Arial"/>
          <w:lang w:eastAsia="en-US"/>
        </w:rPr>
      </w:pPr>
      <w:r w:rsidRPr="00FF0D45">
        <w:rPr>
          <w:rFonts w:ascii="Arial" w:eastAsiaTheme="minorHAnsi" w:hAnsi="Arial" w:cs="Arial"/>
          <w:lang w:eastAsia="en-US"/>
        </w:rPr>
        <w:t>10.</w:t>
      </w:r>
      <w:r w:rsidR="00FF0D45" w:rsidRPr="00FF0D45">
        <w:rPr>
          <w:rFonts w:ascii="Arial" w:eastAsiaTheme="minorHAnsi" w:hAnsi="Arial" w:cs="Arial"/>
          <w:lang w:eastAsia="en-US"/>
        </w:rPr>
        <w:t>6</w:t>
      </w:r>
      <w:r w:rsidRPr="00FF0D45">
        <w:rPr>
          <w:rFonts w:ascii="Arial" w:eastAsiaTheme="minorHAnsi" w:hAnsi="Arial" w:cs="Arial"/>
          <w:lang w:eastAsia="en-US"/>
        </w:rPr>
        <w:t xml:space="preserve"> – O município poderá a qualquer tempo promover análises </w:t>
      </w:r>
      <w:r w:rsidR="00E97839" w:rsidRPr="00FF0D45">
        <w:rPr>
          <w:rFonts w:ascii="Arial" w:eastAsiaTheme="minorHAnsi" w:hAnsi="Arial" w:cs="Arial"/>
          <w:lang w:eastAsia="en-US"/>
        </w:rPr>
        <w:t>d</w:t>
      </w:r>
      <w:r w:rsidRPr="00FF0D45">
        <w:rPr>
          <w:rFonts w:ascii="Arial" w:eastAsiaTheme="minorHAnsi" w:hAnsi="Arial" w:cs="Arial"/>
          <w:lang w:eastAsia="en-US"/>
        </w:rPr>
        <w:t xml:space="preserve">os </w:t>
      </w:r>
      <w:r w:rsidR="00E97839" w:rsidRPr="00FF0D45">
        <w:rPr>
          <w:rFonts w:ascii="Arial" w:eastAsiaTheme="minorHAnsi" w:hAnsi="Arial" w:cs="Arial"/>
          <w:lang w:eastAsia="en-US"/>
        </w:rPr>
        <w:t xml:space="preserve">serviços </w:t>
      </w:r>
      <w:r w:rsidRPr="00FF0D45">
        <w:rPr>
          <w:rFonts w:ascii="Arial" w:eastAsiaTheme="minorHAnsi" w:hAnsi="Arial" w:cs="Arial"/>
          <w:lang w:eastAsia="en-US"/>
        </w:rPr>
        <w:t xml:space="preserve">adquiridos, devendo a CONTRATADA favorecer tal análise </w:t>
      </w:r>
      <w:proofErr w:type="gramStart"/>
      <w:r w:rsidRPr="00FF0D45">
        <w:rPr>
          <w:rFonts w:ascii="Arial" w:eastAsiaTheme="minorHAnsi" w:hAnsi="Arial" w:cs="Arial"/>
          <w:lang w:eastAsia="en-US"/>
        </w:rPr>
        <w:t>sob pena</w:t>
      </w:r>
      <w:proofErr w:type="gramEnd"/>
      <w:r w:rsidRPr="00FF0D45">
        <w:rPr>
          <w:rFonts w:ascii="Arial" w:eastAsiaTheme="minorHAnsi" w:hAnsi="Arial" w:cs="Arial"/>
          <w:lang w:eastAsia="en-US"/>
        </w:rPr>
        <w:t xml:space="preserve"> de lhe ser aplicada às penalidades previstas pela Lei Federal nº 14.133/21;</w:t>
      </w:r>
    </w:p>
    <w:p w14:paraId="38B680D3" w14:textId="4A70271B" w:rsidR="00FF5CDC" w:rsidRDefault="00FF5CDC" w:rsidP="00FF5CDC">
      <w:pPr>
        <w:spacing w:line="276" w:lineRule="auto"/>
        <w:jc w:val="both"/>
        <w:rPr>
          <w:rFonts w:ascii="Arial" w:eastAsiaTheme="minorHAnsi" w:hAnsi="Arial" w:cs="Arial"/>
          <w:lang w:eastAsia="en-US"/>
        </w:rPr>
      </w:pPr>
      <w:r w:rsidRPr="00FF0D45">
        <w:rPr>
          <w:rFonts w:ascii="Arial" w:eastAsiaTheme="minorHAnsi" w:hAnsi="Arial" w:cs="Arial"/>
          <w:lang w:eastAsia="en-US"/>
        </w:rPr>
        <w:t>10.</w:t>
      </w:r>
      <w:r w:rsidR="00FF0D45" w:rsidRPr="00FF0D45">
        <w:rPr>
          <w:rFonts w:ascii="Arial" w:eastAsiaTheme="minorHAnsi" w:hAnsi="Arial" w:cs="Arial"/>
          <w:lang w:eastAsia="en-US"/>
        </w:rPr>
        <w:t>7</w:t>
      </w:r>
      <w:r w:rsidRPr="00FF0D45">
        <w:rPr>
          <w:rFonts w:ascii="Arial" w:eastAsiaTheme="minorHAnsi" w:hAnsi="Arial" w:cs="Arial"/>
          <w:lang w:eastAsia="en-US"/>
        </w:rPr>
        <w:t xml:space="preserve"> – Somente o CONTRATADO será responsável pelos encargos trabalhistas, previdenciários, fiscais e comerciais resultantes da execução do contrato, nos termos do artigo 121 da Lei nº 14.133/21.</w:t>
      </w:r>
    </w:p>
    <w:p w14:paraId="0FEC7C81" w14:textId="77777777" w:rsidR="00E31B43" w:rsidRPr="009C1A2B" w:rsidRDefault="00E31B43" w:rsidP="00E31B43">
      <w:pPr>
        <w:spacing w:line="276" w:lineRule="auto"/>
        <w:jc w:val="both"/>
        <w:rPr>
          <w:rFonts w:ascii="Arial" w:eastAsiaTheme="minorHAnsi" w:hAnsi="Arial" w:cs="Arial"/>
          <w:lang w:eastAsia="en-US"/>
        </w:rPr>
      </w:pPr>
    </w:p>
    <w:p w14:paraId="7E712292"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PRIMEIRA – DAS SANÇÕES E INEXECUÇÃO.</w:t>
      </w:r>
    </w:p>
    <w:p w14:paraId="4F7BB767"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11.1 – O descumprimento das obrigações assumidas caracterizará a inadimplência da CONTRATADA, sujeitando-a as penalidades de advertência, multa de até 30% (trinta) por cento do valor global deste instrumento, suspensão no direito de licitar e contratar com o município, bem como à declaração de inidoneidade, conforme previstos na Lei Federal nº 14.133/21, salvo a superveniência comprovada de motivo de força maior desde que aceito pela administração;</w:t>
      </w:r>
    </w:p>
    <w:p w14:paraId="5837C5E7"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11.2 – O atraso injustificado da CONTRATADA, para entregar os produtos ora contratados, sujeitá-la-á à multa de mora no valor de 0,3% (zero vírgula três por cento) por dia excedente, sobre o valor global do contrato;</w:t>
      </w:r>
    </w:p>
    <w:p w14:paraId="6EB026CD"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11.3 – Na hipótese da CONTRATADA descumprir as obrigações assumidas neste contrato, no todo ou em parte, ficará sujeita ainda, a juízo do CONTRATANTE, às sanções previstas nos art. 156 da Lei Federal nº 14.133/21;</w:t>
      </w:r>
    </w:p>
    <w:p w14:paraId="76CD7849"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11.4 – A inexecução total ou parcial de uma das cláusulas do contrato poderá ensejar sua rescisão pela administração, com as consequências previstas nos art. 137 da Lei Federal nº 14.133/21, sem prejuízo da aplicação das penalidades previstas no art. 156 da mesma lei;</w:t>
      </w:r>
    </w:p>
    <w:p w14:paraId="438C856D"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11.5 – O atraso injustificado na execução do contrato acarretará em penalidades para a CONTRATADA, nos termos da Lei Federal nº 14.133/21.</w:t>
      </w:r>
    </w:p>
    <w:p w14:paraId="301A2D90" w14:textId="77777777" w:rsidR="00781715" w:rsidRPr="009C1A2B" w:rsidRDefault="00781715" w:rsidP="00922CD1">
      <w:pPr>
        <w:spacing w:line="276" w:lineRule="auto"/>
        <w:jc w:val="both"/>
        <w:rPr>
          <w:rFonts w:ascii="Arial" w:eastAsiaTheme="minorHAnsi" w:hAnsi="Arial" w:cs="Arial"/>
          <w:lang w:eastAsia="en-US"/>
        </w:rPr>
      </w:pPr>
    </w:p>
    <w:p w14:paraId="240131F6"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SEGUNDA – DA RESCISÃO CONTRATUAL.</w:t>
      </w:r>
    </w:p>
    <w:p w14:paraId="5BD4469F"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 – A rescisão contratual poderá ser:</w:t>
      </w:r>
    </w:p>
    <w:p w14:paraId="79A63842"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12.1.1 – Determinada por ato unilateral e devidamente fundamentado pela administração, nos casos enumerados nos incisos I a IX do art. 137 da Lei Federal nº 14.133/21;</w:t>
      </w:r>
    </w:p>
    <w:p w14:paraId="78C9331C"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12.1.2 – Amigável, por acordo entre as partes, mediante autorização escrita e fundamentada pela autoridade competente, desde que haja conveniência para administração;</w:t>
      </w:r>
    </w:p>
    <w:p w14:paraId="59BAB22E"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12.2 – A inexecução total ou parcial do contrato enseja a sua rescisão pela administração, com as consequências previstas no item 11.4 deste contrato;</w:t>
      </w:r>
    </w:p>
    <w:p w14:paraId="6A527609"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12.3 – Constituem motivos para rescisão, os previsto no art. 137 da Lei Federal nº 14.133/21;</w:t>
      </w:r>
    </w:p>
    <w:p w14:paraId="2CF0AA98"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TERCEIRA – DA PUBLICIDADE.</w:t>
      </w:r>
    </w:p>
    <w:p w14:paraId="27CD60A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13.1 – Extrato do presente instrumento deverá ser publicado no lugar de costume da Prefeitura Municipal de Santo Antônio do Grama, como condição indispensável para sua eficácia.</w:t>
      </w:r>
    </w:p>
    <w:p w14:paraId="0374A077" w14:textId="77777777" w:rsidR="00C33568" w:rsidRPr="009C1A2B" w:rsidRDefault="00C33568" w:rsidP="00C3356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QUARTA – DAS DISPOSIÇÕES GERAIS</w:t>
      </w:r>
    </w:p>
    <w:p w14:paraId="2C3CA3EA"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14.1 – Questões omissas serão resolvidas de acordo com a Lei Federal nº 14.133/21.</w:t>
      </w:r>
    </w:p>
    <w:p w14:paraId="35B73A8F" w14:textId="77777777" w:rsidR="00FD7AA1" w:rsidRPr="009C1A2B" w:rsidRDefault="00FD7AA1" w:rsidP="00C33568">
      <w:pPr>
        <w:spacing w:line="276" w:lineRule="auto"/>
        <w:jc w:val="both"/>
        <w:rPr>
          <w:rFonts w:ascii="Arial" w:eastAsiaTheme="minorHAnsi" w:hAnsi="Arial" w:cs="Arial"/>
          <w:lang w:eastAsia="en-US"/>
        </w:rPr>
      </w:pPr>
    </w:p>
    <w:p w14:paraId="0D020C43" w14:textId="30732AFC"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CLÁUSULA DÉCIMA </w:t>
      </w:r>
      <w:r w:rsidR="00C33568" w:rsidRPr="009C1A2B">
        <w:rPr>
          <w:rFonts w:ascii="Arial" w:eastAsiaTheme="minorHAnsi" w:hAnsi="Arial" w:cs="Arial"/>
          <w:lang w:eastAsia="en-US"/>
        </w:rPr>
        <w:t>QUINTA</w:t>
      </w:r>
      <w:r w:rsidRPr="009C1A2B">
        <w:rPr>
          <w:rFonts w:ascii="Arial" w:eastAsiaTheme="minorHAnsi" w:hAnsi="Arial" w:cs="Arial"/>
          <w:lang w:eastAsia="en-US"/>
        </w:rPr>
        <w:t>– DO FORO.</w:t>
      </w:r>
    </w:p>
    <w:p w14:paraId="229D2A27" w14:textId="66A505D9"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1</w:t>
      </w:r>
      <w:r w:rsidR="00C33568" w:rsidRPr="009C1A2B">
        <w:rPr>
          <w:rFonts w:ascii="Arial" w:eastAsiaTheme="minorHAnsi" w:hAnsi="Arial" w:cs="Arial"/>
          <w:lang w:eastAsia="en-US"/>
        </w:rPr>
        <w:t>5</w:t>
      </w:r>
      <w:r w:rsidRPr="009C1A2B">
        <w:rPr>
          <w:rFonts w:ascii="Arial" w:eastAsiaTheme="minorHAnsi" w:hAnsi="Arial" w:cs="Arial"/>
          <w:lang w:eastAsia="en-US"/>
        </w:rPr>
        <w:t>.1 – Fica eleito o Foro da Comarca de Rio Casca – MG, como competente para conhecer e dirimir quaisquer dúvidas ou questões resultantes deste contrato, em prejuízo a qualquer outro, por mais especial ou privilegiado que seja ou se torne.</w:t>
      </w:r>
    </w:p>
    <w:p w14:paraId="0266DC6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ab/>
      </w:r>
      <w:r w:rsidRPr="009C1A2B">
        <w:rPr>
          <w:rFonts w:ascii="Arial" w:eastAsiaTheme="minorHAnsi" w:hAnsi="Arial" w:cs="Arial"/>
          <w:lang w:eastAsia="en-US"/>
        </w:rPr>
        <w:tab/>
        <w:t>E, por estarem justos e contratados, firmam o presente instrumento em duas vias de igual teor e forma, para que produza seus legais e jurídicos efeitos, prometendo-se por si ou seus sucessores ao fiel cumprimento do que neste instrumento está pactuado.</w:t>
      </w:r>
    </w:p>
    <w:p w14:paraId="3F224B23" w14:textId="77777777" w:rsidR="00E31B43" w:rsidRPr="009C1A2B" w:rsidRDefault="00E31B43" w:rsidP="00E31B43">
      <w:pPr>
        <w:spacing w:line="276" w:lineRule="auto"/>
        <w:jc w:val="both"/>
        <w:rPr>
          <w:rFonts w:ascii="Arial" w:eastAsiaTheme="minorHAnsi" w:hAnsi="Arial" w:cs="Arial"/>
          <w:lang w:eastAsia="en-US"/>
        </w:rPr>
      </w:pPr>
    </w:p>
    <w:p w14:paraId="21A950E4"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Santo Antônio do Grama– MG _______ de _________________ </w:t>
      </w:r>
      <w:proofErr w:type="spellStart"/>
      <w:r w:rsidRPr="009C1A2B">
        <w:rPr>
          <w:rFonts w:ascii="Arial" w:eastAsiaTheme="minorHAnsi" w:hAnsi="Arial" w:cs="Arial"/>
          <w:lang w:eastAsia="en-US"/>
        </w:rPr>
        <w:t>de</w:t>
      </w:r>
      <w:proofErr w:type="spellEnd"/>
      <w:r w:rsidRPr="009C1A2B">
        <w:rPr>
          <w:rFonts w:ascii="Arial" w:eastAsiaTheme="minorHAnsi" w:hAnsi="Arial" w:cs="Arial"/>
          <w:lang w:eastAsia="en-US"/>
        </w:rPr>
        <w:t xml:space="preserve"> 202</w:t>
      </w:r>
      <w:r w:rsidR="00B00F9A" w:rsidRPr="009C1A2B">
        <w:rPr>
          <w:rFonts w:ascii="Arial" w:eastAsiaTheme="minorHAnsi" w:hAnsi="Arial" w:cs="Arial"/>
          <w:lang w:eastAsia="en-US"/>
        </w:rPr>
        <w:t>4</w:t>
      </w:r>
      <w:r w:rsidRPr="009C1A2B">
        <w:rPr>
          <w:rFonts w:ascii="Arial" w:eastAsiaTheme="minorHAnsi" w:hAnsi="Arial" w:cs="Arial"/>
          <w:lang w:eastAsia="en-US"/>
        </w:rPr>
        <w:t>.</w:t>
      </w:r>
    </w:p>
    <w:p w14:paraId="7790F6C5" w14:textId="77777777" w:rsidR="00E31B43" w:rsidRPr="009C1A2B" w:rsidRDefault="00E31B43" w:rsidP="00E31B43">
      <w:pPr>
        <w:spacing w:line="276" w:lineRule="auto"/>
        <w:jc w:val="center"/>
        <w:rPr>
          <w:rFonts w:ascii="Arial" w:eastAsiaTheme="minorHAnsi" w:hAnsi="Arial" w:cs="Arial"/>
          <w:lang w:eastAsia="en-US"/>
        </w:rPr>
      </w:pPr>
    </w:p>
    <w:p w14:paraId="0F57C966"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35D5FBD6"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MUNICÍPIO DE SANTO ANTÔNIO DO GRAMA</w:t>
      </w:r>
    </w:p>
    <w:p w14:paraId="6D2B19E8"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CONTRATANTE</w:t>
      </w:r>
    </w:p>
    <w:p w14:paraId="298DB8F7" w14:textId="77777777" w:rsidR="00B00F9A" w:rsidRPr="009C1A2B" w:rsidRDefault="00B00F9A" w:rsidP="00E31B43">
      <w:pPr>
        <w:spacing w:line="276" w:lineRule="auto"/>
        <w:jc w:val="center"/>
        <w:rPr>
          <w:rFonts w:ascii="Arial" w:eastAsiaTheme="minorHAnsi" w:hAnsi="Arial" w:cs="Arial"/>
          <w:lang w:eastAsia="en-US"/>
        </w:rPr>
      </w:pPr>
    </w:p>
    <w:p w14:paraId="3CFDB3EC"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w:t>
      </w:r>
    </w:p>
    <w:p w14:paraId="6BEC368E" w14:textId="77777777" w:rsidR="00E31B43"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CONTRATADA</w:t>
      </w:r>
    </w:p>
    <w:p w14:paraId="5F2D52CA" w14:textId="77777777" w:rsidR="002453AC" w:rsidRDefault="002453AC" w:rsidP="00E31B43">
      <w:pPr>
        <w:spacing w:line="276" w:lineRule="auto"/>
        <w:jc w:val="center"/>
        <w:rPr>
          <w:rFonts w:ascii="Arial" w:eastAsiaTheme="minorHAnsi" w:hAnsi="Arial" w:cs="Arial"/>
          <w:lang w:eastAsia="en-US"/>
        </w:rPr>
      </w:pPr>
    </w:p>
    <w:p w14:paraId="68CDFBF4" w14:textId="77777777" w:rsidR="002453AC" w:rsidRPr="009C1A2B" w:rsidRDefault="002453AC" w:rsidP="00E31B43">
      <w:pPr>
        <w:spacing w:line="276" w:lineRule="auto"/>
        <w:jc w:val="center"/>
        <w:rPr>
          <w:rFonts w:ascii="Arial" w:eastAsiaTheme="minorHAnsi" w:hAnsi="Arial" w:cs="Arial"/>
          <w:lang w:eastAsia="en-US"/>
        </w:rPr>
      </w:pPr>
    </w:p>
    <w:p w14:paraId="18F3A6A6" w14:textId="77777777" w:rsidR="00B00F9A" w:rsidRPr="009C1A2B" w:rsidRDefault="00B00F9A" w:rsidP="00E31B43">
      <w:pPr>
        <w:spacing w:line="276" w:lineRule="auto"/>
        <w:jc w:val="center"/>
        <w:rPr>
          <w:rFonts w:ascii="Arial" w:eastAsiaTheme="minorHAnsi" w:hAnsi="Arial" w:cs="Arial"/>
          <w:lang w:eastAsia="en-US"/>
        </w:rPr>
      </w:pPr>
    </w:p>
    <w:p w14:paraId="564CEF44" w14:textId="77777777" w:rsidR="00E31B43" w:rsidRDefault="00E31B43" w:rsidP="00E31B43">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 ID__________________</w:t>
      </w:r>
    </w:p>
    <w:p w14:paraId="4147A10C" w14:textId="77777777" w:rsidR="002453AC" w:rsidRDefault="002453AC" w:rsidP="00E31B43">
      <w:pPr>
        <w:spacing w:line="276" w:lineRule="auto"/>
        <w:rPr>
          <w:rFonts w:ascii="Arial" w:eastAsiaTheme="minorHAnsi" w:hAnsi="Arial" w:cs="Arial"/>
          <w:lang w:eastAsia="en-US"/>
        </w:rPr>
      </w:pPr>
    </w:p>
    <w:p w14:paraId="73FA284A" w14:textId="77777777" w:rsidR="002453AC" w:rsidRPr="009C1A2B" w:rsidRDefault="002453AC" w:rsidP="00E31B43">
      <w:pPr>
        <w:spacing w:line="276" w:lineRule="auto"/>
        <w:rPr>
          <w:rFonts w:ascii="Arial" w:eastAsiaTheme="minorHAnsi" w:hAnsi="Arial" w:cs="Arial"/>
          <w:lang w:eastAsia="en-US"/>
        </w:rPr>
      </w:pPr>
    </w:p>
    <w:p w14:paraId="6083F00C" w14:textId="77777777" w:rsidR="00E31B43" w:rsidRPr="009C1A2B" w:rsidRDefault="00E31B43" w:rsidP="00E31B43">
      <w:pPr>
        <w:spacing w:line="276" w:lineRule="auto"/>
        <w:rPr>
          <w:rFonts w:ascii="Arial" w:eastAsiaTheme="minorHAnsi" w:hAnsi="Arial" w:cs="Arial"/>
          <w:lang w:eastAsia="en-US"/>
        </w:rPr>
      </w:pPr>
      <w:r w:rsidRPr="009C1A2B">
        <w:rPr>
          <w:rFonts w:ascii="Arial" w:eastAsiaTheme="minorHAnsi" w:hAnsi="Arial" w:cs="Arial"/>
          <w:lang w:eastAsia="en-US"/>
        </w:rPr>
        <w:t>2ª Testemunha: ________________________________, ID __________________</w:t>
      </w:r>
    </w:p>
    <w:p w14:paraId="2A14198C" w14:textId="77777777" w:rsidR="003D5543" w:rsidRPr="009C1A2B" w:rsidRDefault="003D5543" w:rsidP="00B84406">
      <w:pPr>
        <w:spacing w:line="276" w:lineRule="auto"/>
        <w:ind w:firstLine="1134"/>
        <w:jc w:val="center"/>
        <w:rPr>
          <w:rFonts w:ascii="Arial" w:eastAsiaTheme="minorHAnsi" w:hAnsi="Arial" w:cs="Arial"/>
          <w:lang w:eastAsia="en-US"/>
        </w:rPr>
      </w:pPr>
    </w:p>
    <w:p w14:paraId="6024CC40" w14:textId="77777777" w:rsidR="003D5543" w:rsidRPr="009C1A2B" w:rsidRDefault="003D5543" w:rsidP="00B84406">
      <w:pPr>
        <w:spacing w:line="276" w:lineRule="auto"/>
        <w:ind w:firstLine="1134"/>
        <w:jc w:val="center"/>
        <w:rPr>
          <w:rFonts w:ascii="Arial" w:eastAsiaTheme="minorHAnsi" w:hAnsi="Arial" w:cs="Arial"/>
          <w:lang w:eastAsia="en-US"/>
        </w:rPr>
      </w:pPr>
    </w:p>
    <w:p w14:paraId="618173E8" w14:textId="77777777" w:rsidR="002453AC" w:rsidRDefault="002453AC" w:rsidP="00B84406">
      <w:pPr>
        <w:spacing w:line="276" w:lineRule="auto"/>
        <w:ind w:firstLine="1134"/>
        <w:jc w:val="center"/>
        <w:rPr>
          <w:rFonts w:ascii="Arial" w:eastAsiaTheme="minorHAnsi" w:hAnsi="Arial" w:cs="Arial"/>
          <w:lang w:eastAsia="en-US"/>
        </w:rPr>
      </w:pPr>
    </w:p>
    <w:p w14:paraId="3E488231" w14:textId="77777777" w:rsidR="002453AC" w:rsidRDefault="002453AC" w:rsidP="00B84406">
      <w:pPr>
        <w:spacing w:line="276" w:lineRule="auto"/>
        <w:ind w:firstLine="1134"/>
        <w:jc w:val="center"/>
        <w:rPr>
          <w:rFonts w:ascii="Arial" w:eastAsiaTheme="minorHAnsi" w:hAnsi="Arial" w:cs="Arial"/>
          <w:lang w:eastAsia="en-US"/>
        </w:rPr>
      </w:pPr>
    </w:p>
    <w:p w14:paraId="069C010A" w14:textId="6A5F2689" w:rsidR="00B84406" w:rsidRDefault="00F97256"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r w:rsidRPr="00255BE1">
        <w:rPr>
          <w:rFonts w:ascii="Arial" w:eastAsiaTheme="minorHAnsi" w:hAnsi="Arial" w:cs="Arial"/>
          <w:b/>
          <w:lang w:eastAsia="en-US"/>
        </w:rPr>
        <w:t xml:space="preserve">ANEXO </w:t>
      </w:r>
      <w:r w:rsidR="00B84406" w:rsidRPr="00255BE1">
        <w:rPr>
          <w:rFonts w:ascii="Arial" w:eastAsiaTheme="minorHAnsi" w:hAnsi="Arial" w:cs="Arial"/>
          <w:b/>
          <w:lang w:eastAsia="en-US"/>
        </w:rPr>
        <w:t>X</w:t>
      </w:r>
      <w:r w:rsidR="00095F6B" w:rsidRPr="00255BE1">
        <w:rPr>
          <w:rFonts w:ascii="Arial" w:eastAsiaTheme="minorHAnsi" w:hAnsi="Arial" w:cs="Arial"/>
          <w:b/>
          <w:lang w:eastAsia="en-US"/>
        </w:rPr>
        <w:t>I</w:t>
      </w:r>
      <w:r w:rsidR="00D66CBC" w:rsidRPr="00255BE1">
        <w:rPr>
          <w:rFonts w:ascii="Arial" w:eastAsiaTheme="minorHAnsi" w:hAnsi="Arial" w:cs="Arial"/>
          <w:b/>
          <w:lang w:eastAsia="en-US"/>
        </w:rPr>
        <w:t>I</w:t>
      </w:r>
      <w:r w:rsidR="00B84406" w:rsidRPr="00255BE1">
        <w:rPr>
          <w:rFonts w:ascii="Arial" w:eastAsiaTheme="minorHAnsi" w:hAnsi="Arial" w:cs="Arial"/>
          <w:b/>
          <w:lang w:eastAsia="en-US"/>
        </w:rPr>
        <w:t xml:space="preserve"> – MINUTA DE ATA DE REGISTRO DE PREÇOS</w:t>
      </w:r>
    </w:p>
    <w:p w14:paraId="2F11FB94" w14:textId="77777777" w:rsidR="00255BE1" w:rsidRPr="00255BE1" w:rsidRDefault="00255BE1"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p>
    <w:p w14:paraId="29E082B3" w14:textId="77777777" w:rsidR="00B84406" w:rsidRPr="009C1A2B" w:rsidRDefault="00B84406" w:rsidP="00B84406">
      <w:pPr>
        <w:spacing w:line="276" w:lineRule="auto"/>
        <w:ind w:firstLine="1134"/>
        <w:jc w:val="center"/>
        <w:rPr>
          <w:rFonts w:ascii="Arial" w:eastAsiaTheme="minorHAnsi" w:hAnsi="Arial" w:cs="Arial"/>
          <w:lang w:eastAsia="en-US"/>
        </w:rPr>
      </w:pPr>
    </w:p>
    <w:p w14:paraId="2502CAFF" w14:textId="77777777"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ATA DE REGISTRO DE PREÇOS Nº /2024. </w:t>
      </w:r>
    </w:p>
    <w:p w14:paraId="7732546D" w14:textId="77777777"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 PREFEITURA MUNICIPAL DE SANTO ANTONIO DO GRAMA</w:t>
      </w:r>
    </w:p>
    <w:p w14:paraId="60DDD7DA" w14:textId="2648155E"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PROCESSO LICITATÓRIO Nº </w:t>
      </w:r>
      <w:r w:rsidR="00E222A5">
        <w:rPr>
          <w:rFonts w:ascii="Arial" w:eastAsiaTheme="minorHAnsi" w:hAnsi="Arial" w:cs="Arial"/>
          <w:lang w:eastAsia="en-US"/>
        </w:rPr>
        <w:t>121/2024</w:t>
      </w:r>
      <w:r w:rsidR="00A42DDD">
        <w:rPr>
          <w:rFonts w:ascii="Arial" w:eastAsiaTheme="minorHAnsi" w:hAnsi="Arial" w:cs="Arial"/>
          <w:lang w:eastAsia="en-US"/>
        </w:rPr>
        <w:tab/>
        <w:t xml:space="preserve">PREGÃO PRESENCIAL Nº </w:t>
      </w:r>
      <w:r w:rsidR="00E222A5">
        <w:rPr>
          <w:rFonts w:ascii="Arial" w:eastAsiaTheme="minorHAnsi" w:hAnsi="Arial" w:cs="Arial"/>
          <w:lang w:eastAsia="en-US"/>
        </w:rPr>
        <w:t>049/2024</w:t>
      </w:r>
      <w:r w:rsidRPr="009C1A2B">
        <w:rPr>
          <w:rFonts w:ascii="Arial" w:eastAsiaTheme="minorHAnsi" w:hAnsi="Arial" w:cs="Arial"/>
          <w:lang w:eastAsia="en-US"/>
        </w:rPr>
        <w:t xml:space="preserve"> </w:t>
      </w:r>
    </w:p>
    <w:p w14:paraId="39AEA295" w14:textId="6D5E9AB1"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REGISTRO DE PREÇOS Nº </w:t>
      </w:r>
      <w:r w:rsidR="00E222A5">
        <w:rPr>
          <w:rFonts w:ascii="Arial" w:eastAsiaTheme="minorHAnsi" w:hAnsi="Arial" w:cs="Arial"/>
          <w:lang w:eastAsia="en-US"/>
        </w:rPr>
        <w:t>044/2024</w:t>
      </w:r>
    </w:p>
    <w:p w14:paraId="7BA0068A" w14:textId="77777777" w:rsidR="00B84406" w:rsidRPr="009C1A2B" w:rsidRDefault="00B84406" w:rsidP="00B84406">
      <w:pPr>
        <w:spacing w:line="276" w:lineRule="auto"/>
        <w:jc w:val="center"/>
        <w:rPr>
          <w:rFonts w:ascii="Arial" w:eastAsiaTheme="minorHAnsi" w:hAnsi="Arial" w:cs="Arial"/>
          <w:lang w:eastAsia="en-US"/>
        </w:rPr>
      </w:pPr>
    </w:p>
    <w:p w14:paraId="4527E939" w14:textId="00FDA64B" w:rsidR="00B84406" w:rsidRPr="009C1A2B" w:rsidRDefault="00B84406" w:rsidP="00B84406">
      <w:pPr>
        <w:spacing w:line="276" w:lineRule="auto"/>
        <w:jc w:val="both"/>
        <w:rPr>
          <w:rFonts w:ascii="Arial" w:eastAsiaTheme="minorHAnsi" w:hAnsi="Arial" w:cs="Arial"/>
          <w:lang w:eastAsia="en-US"/>
        </w:rPr>
      </w:pPr>
      <w:proofErr w:type="gramStart"/>
      <w:r w:rsidRPr="009C1A2B">
        <w:rPr>
          <w:rFonts w:ascii="Arial" w:eastAsiaTheme="minorHAnsi" w:hAnsi="Arial" w:cs="Arial"/>
          <w:lang w:eastAsia="en-US"/>
        </w:rPr>
        <w:t>Aos ...</w:t>
      </w:r>
      <w:proofErr w:type="gramEnd"/>
      <w:r w:rsidRPr="009C1A2B">
        <w:rPr>
          <w:rFonts w:ascii="Arial" w:eastAsiaTheme="minorHAnsi" w:hAnsi="Arial" w:cs="Arial"/>
          <w:lang w:eastAsia="en-US"/>
        </w:rPr>
        <w:t xml:space="preserve"> </w:t>
      </w:r>
      <w:proofErr w:type="gramStart"/>
      <w:r w:rsidRPr="009C1A2B">
        <w:rPr>
          <w:rFonts w:ascii="Arial" w:eastAsiaTheme="minorHAnsi" w:hAnsi="Arial" w:cs="Arial"/>
          <w:lang w:eastAsia="en-US"/>
        </w:rPr>
        <w:t>dias</w:t>
      </w:r>
      <w:proofErr w:type="gramEnd"/>
      <w:r w:rsidRPr="009C1A2B">
        <w:rPr>
          <w:rFonts w:ascii="Arial" w:eastAsiaTheme="minorHAnsi" w:hAnsi="Arial" w:cs="Arial"/>
          <w:lang w:eastAsia="en-US"/>
        </w:rPr>
        <w:t xml:space="preserve"> do mês de .... </w:t>
      </w:r>
      <w:proofErr w:type="gramStart"/>
      <w:r w:rsidRPr="009C1A2B">
        <w:rPr>
          <w:rFonts w:ascii="Arial" w:eastAsiaTheme="minorHAnsi" w:hAnsi="Arial" w:cs="Arial"/>
          <w:lang w:eastAsia="en-US"/>
        </w:rPr>
        <w:t>de</w:t>
      </w:r>
      <w:proofErr w:type="gramEnd"/>
      <w:r w:rsidRPr="009C1A2B">
        <w:rPr>
          <w:rFonts w:ascii="Arial" w:eastAsiaTheme="minorHAnsi" w:hAnsi="Arial" w:cs="Arial"/>
          <w:lang w:eastAsia="en-US"/>
        </w:rPr>
        <w:t xml:space="preserve"> 2024, o MUNICÍPIO DE SANTO ANTONIO DO GRAMA, pessoa jurídica de direito interno público, inscrito no CNPJ 18.836.973/0001-20,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w:t>
      </w:r>
      <w:r w:rsidR="002550AC" w:rsidRPr="009C1A2B">
        <w:rPr>
          <w:rFonts w:ascii="Arial" w:eastAsiaTheme="minorHAnsi" w:hAnsi="Arial" w:cs="Arial"/>
          <w:lang w:eastAsia="en-US"/>
        </w:rPr>
        <w:t>.</w:t>
      </w:r>
      <w:r w:rsidRPr="009C1A2B">
        <w:rPr>
          <w:rFonts w:ascii="Arial" w:eastAsiaTheme="minorHAnsi" w:hAnsi="Arial" w:cs="Arial"/>
          <w:lang w:eastAsia="en-US"/>
        </w:rPr>
        <w:t xml:space="preserve"> Vicente Bretas Cupertino n° 110 - Centro – Santo Antônio do Grama – MG, CEP: 35388-000, resolve REGISTRAR OS PREÇOS do fornecedor ..., vencedor do Pregão Presencial 019/2024, sob o regime de compras pelo SISTEMA DE REGISTRO DE PREÇOS “SRP”, observadas as disposições contidas nas Lei Federal n.º 14.133/21</w:t>
      </w:r>
      <w:r w:rsidR="0066396F" w:rsidRPr="009C1A2B">
        <w:rPr>
          <w:rFonts w:ascii="Arial" w:eastAsiaTheme="minorHAnsi" w:hAnsi="Arial" w:cs="Arial"/>
          <w:lang w:eastAsia="en-US"/>
        </w:rPr>
        <w:t>, Decreto Municipal n. 63/2023</w:t>
      </w:r>
      <w:r w:rsidRPr="009C1A2B">
        <w:rPr>
          <w:rFonts w:ascii="Arial" w:eastAsiaTheme="minorHAnsi" w:hAnsi="Arial" w:cs="Arial"/>
          <w:lang w:eastAsia="en-US"/>
        </w:rPr>
        <w:t xml:space="preserve"> e demais legislações pertinentes, mediante condições a seguir estabelecidas, que mutuamente aceitam e concordam.</w:t>
      </w:r>
    </w:p>
    <w:p w14:paraId="272B0ABF" w14:textId="77777777" w:rsidR="00B84406" w:rsidRPr="009C1A2B" w:rsidRDefault="00B84406" w:rsidP="00B84406">
      <w:pPr>
        <w:spacing w:line="276" w:lineRule="auto"/>
        <w:jc w:val="both"/>
        <w:rPr>
          <w:rFonts w:ascii="Arial" w:eastAsiaTheme="minorHAnsi" w:hAnsi="Arial" w:cs="Arial"/>
          <w:lang w:eastAsia="en-US"/>
        </w:rPr>
      </w:pPr>
    </w:p>
    <w:p w14:paraId="39480F76"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PRIMEIRA - DO OBJETO.</w:t>
      </w:r>
    </w:p>
    <w:p w14:paraId="563E34C8" w14:textId="14EB2734" w:rsidR="009E5C22" w:rsidRPr="009C1A2B" w:rsidRDefault="00527406" w:rsidP="0002506B">
      <w:pPr>
        <w:pStyle w:val="Nivel2"/>
        <w:numPr>
          <w:ilvl w:val="0"/>
          <w:numId w:val="0"/>
        </w:numPr>
        <w:spacing w:line="240" w:lineRule="auto"/>
        <w:rPr>
          <w:color w:val="auto"/>
          <w:sz w:val="24"/>
          <w:szCs w:val="24"/>
        </w:rPr>
      </w:pPr>
      <w:r w:rsidRPr="009C1A2B">
        <w:rPr>
          <w:rFonts w:eastAsiaTheme="minorHAnsi"/>
          <w:color w:val="auto"/>
          <w:sz w:val="24"/>
          <w:szCs w:val="24"/>
          <w:lang w:eastAsia="en-US"/>
        </w:rPr>
        <w:t xml:space="preserve">1.1 - </w:t>
      </w:r>
      <w:proofErr w:type="gramStart"/>
      <w:r w:rsidR="00B84406" w:rsidRPr="009C1A2B">
        <w:rPr>
          <w:rFonts w:eastAsiaTheme="minorHAnsi"/>
          <w:color w:val="auto"/>
          <w:sz w:val="24"/>
          <w:szCs w:val="24"/>
          <w:lang w:eastAsia="en-US"/>
        </w:rPr>
        <w:t>A presente</w:t>
      </w:r>
      <w:proofErr w:type="gramEnd"/>
      <w:r w:rsidR="00B84406" w:rsidRPr="009C1A2B">
        <w:rPr>
          <w:rFonts w:eastAsiaTheme="minorHAnsi"/>
          <w:color w:val="auto"/>
          <w:sz w:val="24"/>
          <w:szCs w:val="24"/>
          <w:lang w:eastAsia="en-US"/>
        </w:rPr>
        <w:t xml:space="preserve"> ata tem como objeto o Registro de Preços </w:t>
      </w:r>
      <w:r w:rsidR="00C94AF7">
        <w:rPr>
          <w:color w:val="auto"/>
          <w:sz w:val="24"/>
          <w:szCs w:val="24"/>
        </w:rPr>
        <w:t xml:space="preserve">para a </w:t>
      </w:r>
      <w:r w:rsidR="00607241" w:rsidRPr="00607241">
        <w:rPr>
          <w:sz w:val="24"/>
          <w:szCs w:val="24"/>
        </w:rPr>
        <w:t>contratação de serviços de fornecimento, montagem e desmontagem de estruturas e equipamentos destinados à realização de eventos promovidos pelo Município, conforme condições, especificações e exigências estabelecidas neste edital e seus anexos</w:t>
      </w:r>
      <w:r w:rsidR="009E5C22">
        <w:rPr>
          <w:sz w:val="24"/>
          <w:szCs w:val="24"/>
        </w:rPr>
        <w:t>.</w:t>
      </w:r>
    </w:p>
    <w:p w14:paraId="5CA2CE94" w14:textId="341E9484" w:rsidR="00B84406" w:rsidRPr="009C1A2B" w:rsidRDefault="00B84406" w:rsidP="003D5543">
      <w:pPr>
        <w:pStyle w:val="Nivel2"/>
        <w:numPr>
          <w:ilvl w:val="0"/>
          <w:numId w:val="0"/>
        </w:numPr>
        <w:spacing w:line="240" w:lineRule="auto"/>
        <w:rPr>
          <w:rFonts w:eastAsiaTheme="minorHAnsi"/>
          <w:sz w:val="24"/>
          <w:szCs w:val="24"/>
          <w:lang w:eastAsia="en-US"/>
        </w:rPr>
      </w:pPr>
      <w:r w:rsidRPr="009C1A2B">
        <w:rPr>
          <w:rFonts w:eastAsiaTheme="minorHAnsi"/>
          <w:sz w:val="24"/>
          <w:szCs w:val="24"/>
          <w:lang w:eastAsia="en-US"/>
        </w:rPr>
        <w:t xml:space="preserve">1.2 – A partir desta data, fica registrado, observada a ordem de classificação, os preços do </w:t>
      </w:r>
      <w:proofErr w:type="gramStart"/>
      <w:r w:rsidRPr="009C1A2B">
        <w:rPr>
          <w:rFonts w:eastAsiaTheme="minorHAnsi"/>
          <w:sz w:val="24"/>
          <w:szCs w:val="24"/>
          <w:lang w:eastAsia="en-US"/>
        </w:rPr>
        <w:t xml:space="preserve">fornecedor </w:t>
      </w:r>
      <w:r w:rsidR="002550AC" w:rsidRPr="009C1A2B">
        <w:rPr>
          <w:rFonts w:eastAsiaTheme="minorHAnsi"/>
          <w:sz w:val="24"/>
          <w:szCs w:val="24"/>
          <w:lang w:eastAsia="en-US"/>
        </w:rPr>
        <w:t>...</w:t>
      </w:r>
      <w:proofErr w:type="gramEnd"/>
      <w:r w:rsidRPr="009C1A2B">
        <w:rPr>
          <w:rFonts w:eastAsiaTheme="minorHAnsi"/>
          <w:sz w:val="24"/>
          <w:szCs w:val="24"/>
          <w:lang w:eastAsia="en-US"/>
        </w:rPr>
        <w:t xml:space="preserve"> </w:t>
      </w:r>
      <w:proofErr w:type="gramStart"/>
      <w:r w:rsidRPr="009C1A2B">
        <w:rPr>
          <w:rFonts w:eastAsiaTheme="minorHAnsi"/>
          <w:sz w:val="24"/>
          <w:szCs w:val="24"/>
          <w:lang w:eastAsia="en-US"/>
        </w:rPr>
        <w:t>pelo</w:t>
      </w:r>
      <w:proofErr w:type="gramEnd"/>
      <w:r w:rsidRPr="009C1A2B">
        <w:rPr>
          <w:rFonts w:eastAsiaTheme="minorHAnsi"/>
          <w:sz w:val="24"/>
          <w:szCs w:val="24"/>
          <w:lang w:eastAsia="en-US"/>
        </w:rPr>
        <w:t xml:space="preserve"> preço global de R$ </w:t>
      </w:r>
      <w:r w:rsidR="002550AC" w:rsidRPr="009C1A2B">
        <w:rPr>
          <w:rFonts w:eastAsiaTheme="minorHAnsi"/>
          <w:sz w:val="24"/>
          <w:szCs w:val="24"/>
          <w:lang w:eastAsia="en-US"/>
        </w:rPr>
        <w:t>...</w:t>
      </w:r>
      <w:r w:rsidRPr="009C1A2B">
        <w:rPr>
          <w:rFonts w:eastAsiaTheme="minorHAnsi"/>
          <w:sz w:val="24"/>
          <w:szCs w:val="24"/>
          <w:lang w:eastAsia="en-US"/>
        </w:rPr>
        <w:t>.</w:t>
      </w:r>
      <w:r w:rsidR="001B6F3E" w:rsidRPr="009C1A2B">
        <w:rPr>
          <w:rFonts w:eastAsiaTheme="minorHAnsi"/>
          <w:sz w:val="24"/>
          <w:szCs w:val="24"/>
          <w:lang w:eastAsia="en-US"/>
        </w:rPr>
        <w:t xml:space="preserve"> (especificar os</w:t>
      </w:r>
      <w:r w:rsidR="00972196">
        <w:rPr>
          <w:rFonts w:eastAsiaTheme="minorHAnsi"/>
          <w:sz w:val="24"/>
          <w:szCs w:val="24"/>
          <w:lang w:eastAsia="en-US"/>
        </w:rPr>
        <w:t xml:space="preserve"> itens </w:t>
      </w:r>
      <w:r w:rsidR="001B6F3E" w:rsidRPr="009C1A2B">
        <w:rPr>
          <w:rFonts w:eastAsiaTheme="minorHAnsi"/>
          <w:sz w:val="24"/>
          <w:szCs w:val="24"/>
          <w:lang w:eastAsia="en-US"/>
        </w:rPr>
        <w:t>os quais o licitante sagrou-se vencedor).</w:t>
      </w:r>
      <w:r w:rsidR="00255BE1">
        <w:rPr>
          <w:rFonts w:eastAsiaTheme="minorHAnsi"/>
          <w:sz w:val="24"/>
          <w:szCs w:val="24"/>
          <w:lang w:eastAsia="en-US"/>
        </w:rPr>
        <w:t xml:space="preserve"> </w:t>
      </w:r>
    </w:p>
    <w:p w14:paraId="4AC2CA1E" w14:textId="77777777" w:rsidR="00B84406" w:rsidRPr="009C1A2B" w:rsidRDefault="00B84406" w:rsidP="00B84406">
      <w:pPr>
        <w:spacing w:line="276" w:lineRule="auto"/>
        <w:jc w:val="both"/>
        <w:rPr>
          <w:rFonts w:ascii="Arial" w:eastAsiaTheme="minorHAnsi" w:hAnsi="Arial" w:cs="Arial"/>
          <w:lang w:eastAsia="en-US"/>
        </w:rPr>
      </w:pPr>
    </w:p>
    <w:p w14:paraId="2DD0B98A"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SEGUNDA - DA AGREGAÇÃO AO PROCESSO LICITATÓRIO.</w:t>
      </w:r>
    </w:p>
    <w:p w14:paraId="3B6AB8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2.1 – Independente de transcrição, fica fazendo parte desta ata todo o processo licitatório que lhe deu causa.</w:t>
      </w:r>
    </w:p>
    <w:p w14:paraId="08311605"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 – Os preços unitários quando a objeto assim determinar, serão anexados mediante Mapa de Apuração do certame ou planilha de preços atualizada do lance por parte da empresa registrada.</w:t>
      </w:r>
    </w:p>
    <w:p w14:paraId="4D79A5F3" w14:textId="77777777" w:rsidR="00755D70" w:rsidRPr="009C1A2B" w:rsidRDefault="00755D70" w:rsidP="00B84406">
      <w:pPr>
        <w:spacing w:line="276" w:lineRule="auto"/>
        <w:jc w:val="both"/>
        <w:rPr>
          <w:rFonts w:ascii="Arial" w:eastAsiaTheme="minorHAnsi" w:hAnsi="Arial" w:cs="Arial"/>
          <w:lang w:eastAsia="en-US"/>
        </w:rPr>
      </w:pPr>
    </w:p>
    <w:p w14:paraId="4EE04740" w14:textId="77777777" w:rsidR="00755D70" w:rsidRPr="009C1A2B" w:rsidRDefault="00755D70" w:rsidP="00B84406">
      <w:pPr>
        <w:spacing w:line="276" w:lineRule="auto"/>
        <w:jc w:val="both"/>
        <w:rPr>
          <w:rFonts w:ascii="Arial" w:eastAsiaTheme="minorHAnsi" w:hAnsi="Arial" w:cs="Arial"/>
          <w:lang w:eastAsia="en-US"/>
        </w:rPr>
      </w:pPr>
    </w:p>
    <w:p w14:paraId="5E26860C" w14:textId="77777777" w:rsidR="006D1254" w:rsidRPr="009C1A2B" w:rsidRDefault="006D1254" w:rsidP="00B84406">
      <w:pPr>
        <w:spacing w:line="276" w:lineRule="auto"/>
        <w:jc w:val="both"/>
        <w:rPr>
          <w:rFonts w:ascii="Arial" w:eastAsiaTheme="minorHAnsi" w:hAnsi="Arial" w:cs="Arial"/>
          <w:lang w:eastAsia="en-US"/>
        </w:rPr>
      </w:pPr>
    </w:p>
    <w:p w14:paraId="73CD7379" w14:textId="77777777" w:rsidR="00B84406" w:rsidRPr="009C1A2B" w:rsidRDefault="00B84406" w:rsidP="002550AC">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CLÁUS</w:t>
      </w:r>
      <w:r w:rsidR="006D1254" w:rsidRPr="009C1A2B">
        <w:rPr>
          <w:rFonts w:ascii="Arial" w:eastAsiaTheme="minorHAnsi" w:hAnsi="Arial" w:cs="Arial"/>
          <w:lang w:eastAsia="en-US"/>
        </w:rPr>
        <w:t>ULA TERCEIRA - DA EX</w:t>
      </w:r>
      <w:r w:rsidRPr="009C1A2B">
        <w:rPr>
          <w:rFonts w:ascii="Arial" w:eastAsiaTheme="minorHAnsi" w:hAnsi="Arial" w:cs="Arial"/>
          <w:lang w:eastAsia="en-US"/>
        </w:rPr>
        <w:t>PECTATIVA DO FORNECIMENTO.</w:t>
      </w:r>
    </w:p>
    <w:p w14:paraId="2BD3D2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3.1 – O ajuste com o(s) </w:t>
      </w:r>
      <w:proofErr w:type="gramStart"/>
      <w:r w:rsidRPr="009C1A2B">
        <w:rPr>
          <w:rFonts w:ascii="Arial" w:eastAsiaTheme="minorHAnsi" w:hAnsi="Arial" w:cs="Arial"/>
          <w:lang w:eastAsia="en-US"/>
        </w:rPr>
        <w:t>fornecedor(</w:t>
      </w:r>
      <w:proofErr w:type="gramEnd"/>
      <w:r w:rsidRPr="009C1A2B">
        <w:rPr>
          <w:rFonts w:ascii="Arial" w:eastAsiaTheme="minorHAnsi" w:hAnsi="Arial" w:cs="Arial"/>
          <w:lang w:eastAsia="en-US"/>
        </w:rPr>
        <w:t>es) registrado(s) será(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formalizado(s) pela Prefeitura Municipal de Santo Antônio do Grama– MG, mediante emissão da respectiva Ordem de Fornecimento, Nota de Empenho ou Contrato, conforme o caso, observadas as disposições legais.</w:t>
      </w:r>
    </w:p>
    <w:p w14:paraId="78350336" w14:textId="45DAE93B"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3.2 – O compromisso de execução só estará caracterizado mediante o comprovado recebimento, pelo(s) Fornecedor</w:t>
      </w:r>
      <w:r w:rsidR="00453F70">
        <w:rPr>
          <w:rFonts w:ascii="Arial" w:eastAsiaTheme="minorHAnsi" w:hAnsi="Arial" w:cs="Arial"/>
          <w:lang w:eastAsia="en-US"/>
        </w:rPr>
        <w:t xml:space="preserve"> </w:t>
      </w:r>
      <w:r w:rsidRPr="009C1A2B">
        <w:rPr>
          <w:rFonts w:ascii="Arial" w:eastAsiaTheme="minorHAnsi" w:hAnsi="Arial" w:cs="Arial"/>
          <w:lang w:eastAsia="en-US"/>
        </w:rPr>
        <w:t>(</w:t>
      </w:r>
      <w:proofErr w:type="gramStart"/>
      <w:r w:rsidRPr="009C1A2B">
        <w:rPr>
          <w:rFonts w:ascii="Arial" w:eastAsiaTheme="minorHAnsi" w:hAnsi="Arial" w:cs="Arial"/>
          <w:lang w:eastAsia="en-US"/>
        </w:rPr>
        <w:t>es</w:t>
      </w:r>
      <w:proofErr w:type="gramEnd"/>
      <w:r w:rsidRPr="009C1A2B">
        <w:rPr>
          <w:rFonts w:ascii="Arial" w:eastAsiaTheme="minorHAnsi" w:hAnsi="Arial" w:cs="Arial"/>
          <w:lang w:eastAsia="en-US"/>
        </w:rPr>
        <w:t>), da Ordem de Fornecimento, Nota de Empenho ou Contrato, decorrente desta Ata de Registro de Preços. O(s) fornecedor</w:t>
      </w:r>
      <w:r w:rsidR="00453F70">
        <w:rPr>
          <w:rFonts w:ascii="Arial" w:eastAsiaTheme="minorHAnsi" w:hAnsi="Arial" w:cs="Arial"/>
          <w:lang w:eastAsia="en-US"/>
        </w:rPr>
        <w:t xml:space="preserve"> </w:t>
      </w:r>
      <w:r w:rsidRPr="009C1A2B">
        <w:rPr>
          <w:rFonts w:ascii="Arial" w:eastAsiaTheme="minorHAnsi" w:hAnsi="Arial" w:cs="Arial"/>
          <w:lang w:eastAsia="en-US"/>
        </w:rPr>
        <w:t>(</w:t>
      </w:r>
      <w:proofErr w:type="gramStart"/>
      <w:r w:rsidRPr="009C1A2B">
        <w:rPr>
          <w:rFonts w:ascii="Arial" w:eastAsiaTheme="minorHAnsi" w:hAnsi="Arial" w:cs="Arial"/>
          <w:lang w:eastAsia="en-US"/>
        </w:rPr>
        <w:t>es</w:t>
      </w:r>
      <w:proofErr w:type="gramEnd"/>
      <w:r w:rsidRPr="009C1A2B">
        <w:rPr>
          <w:rFonts w:ascii="Arial" w:eastAsiaTheme="minorHAnsi" w:hAnsi="Arial" w:cs="Arial"/>
          <w:lang w:eastAsia="en-US"/>
        </w:rPr>
        <w:t>) registrado(s) fica(m) obrigado(s) a atender todos os pedidos efetuados durante a validade desta Ata de Registro de Preços.</w:t>
      </w:r>
    </w:p>
    <w:p w14:paraId="24C93065"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3.3 – Somente quando a primeira registrada atingir o limite de fornecimento estabelecido na Ata de Registro de Preços é que será indicado o segundo, e assim sucessivamente, podendo ser indicado mais de um ao mesmo tempo, quando o quantitativo do pedido for superior à capacidade da registrada.</w:t>
      </w:r>
    </w:p>
    <w:p w14:paraId="55525D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3.3.1 – Entretanto, o segundo, terceiros e sucessivos na ordem de classificação, somente poderão fornecer ao município se praticarem no ato da intimação os preços do primeiro colocado. </w:t>
      </w:r>
    </w:p>
    <w:p w14:paraId="53D00976" w14:textId="77777777" w:rsidR="00B84406" w:rsidRPr="009C1A2B" w:rsidRDefault="00B84406" w:rsidP="00B84406">
      <w:pPr>
        <w:spacing w:line="276" w:lineRule="auto"/>
        <w:jc w:val="both"/>
        <w:rPr>
          <w:rFonts w:ascii="Arial" w:eastAsiaTheme="minorHAnsi" w:hAnsi="Arial" w:cs="Arial"/>
          <w:lang w:eastAsia="en-US"/>
        </w:rPr>
      </w:pPr>
    </w:p>
    <w:p w14:paraId="6F07C9F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QUARTA – DA ASSINATURA DO CONTRATO.</w:t>
      </w:r>
    </w:p>
    <w:p w14:paraId="18DBB0E5" w14:textId="52202325"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4.1 – A critério exclusivo da administração m</w:t>
      </w:r>
      <w:r w:rsidR="00453F70">
        <w:rPr>
          <w:rFonts w:ascii="Arial" w:eastAsiaTheme="minorHAnsi" w:hAnsi="Arial" w:cs="Arial"/>
          <w:lang w:eastAsia="en-US"/>
        </w:rPr>
        <w:t xml:space="preserve">unicipal, poderá ser </w:t>
      </w:r>
      <w:proofErr w:type="gramStart"/>
      <w:r w:rsidR="00453F70">
        <w:rPr>
          <w:rFonts w:ascii="Arial" w:eastAsiaTheme="minorHAnsi" w:hAnsi="Arial" w:cs="Arial"/>
          <w:lang w:eastAsia="en-US"/>
        </w:rPr>
        <w:t xml:space="preserve">dispensado </w:t>
      </w:r>
      <w:r w:rsidRPr="009C1A2B">
        <w:rPr>
          <w:rFonts w:ascii="Arial" w:eastAsiaTheme="minorHAnsi" w:hAnsi="Arial" w:cs="Arial"/>
          <w:lang w:eastAsia="en-US"/>
        </w:rPr>
        <w:t>a elaboração do Instrumento de Contrato</w:t>
      </w:r>
      <w:proofErr w:type="gramEnd"/>
      <w:r w:rsidRPr="009C1A2B">
        <w:rPr>
          <w:rFonts w:ascii="Arial" w:eastAsiaTheme="minorHAnsi" w:hAnsi="Arial" w:cs="Arial"/>
          <w:lang w:eastAsia="en-US"/>
        </w:rPr>
        <w:t xml:space="preserve">, conforme o caso, </w:t>
      </w:r>
      <w:r w:rsidR="00A72C20" w:rsidRPr="009C1A2B">
        <w:rPr>
          <w:rFonts w:ascii="Arial" w:eastAsiaTheme="minorHAnsi" w:hAnsi="Arial" w:cs="Arial"/>
          <w:lang w:eastAsia="en-US"/>
        </w:rPr>
        <w:t xml:space="preserve">nas hipóteses previstas no art. 95 da Lei Federal n. 14.133/2021. </w:t>
      </w:r>
    </w:p>
    <w:p w14:paraId="3F1E027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4.2 - Neste caso, a administração deverá substitui-lo por Nota de Empenho, Ordem de Fornecimento, Autorização de Compras ou outro instrumento hábil.</w:t>
      </w:r>
    </w:p>
    <w:p w14:paraId="7D50FDFE" w14:textId="77777777" w:rsidR="00B84406" w:rsidRPr="009C1A2B" w:rsidRDefault="00B84406" w:rsidP="00B84406">
      <w:pPr>
        <w:spacing w:line="276" w:lineRule="auto"/>
        <w:jc w:val="both"/>
        <w:rPr>
          <w:rFonts w:ascii="Arial" w:eastAsiaTheme="minorHAnsi" w:hAnsi="Arial" w:cs="Arial"/>
          <w:lang w:eastAsia="en-US"/>
        </w:rPr>
      </w:pPr>
    </w:p>
    <w:p w14:paraId="272D020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QUINTA – DO CONTROLE DOS PREÇOS REGISTRADOS.</w:t>
      </w:r>
    </w:p>
    <w:p w14:paraId="04B3405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5.1 – A Prefeitura Municipal de Santo Antônio do Grama– MG adotará a prática de todos os atos necessários ao controle e administração da presente Ata.</w:t>
      </w:r>
    </w:p>
    <w:p w14:paraId="079849A5" w14:textId="14FD1D11" w:rsidR="006D1254"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5.2 – Competirá à administração municipal, por meio de preposto designado, o acompanhamento, controle, fiscalização e execução do eventual fornecimento podendo aceitar ou recusar os que estiverem em desacordo com as regras imposta por esta Ata ou pela legislação.</w:t>
      </w:r>
    </w:p>
    <w:p w14:paraId="3090106F" w14:textId="77777777" w:rsidR="00FF2075" w:rsidRPr="009C1A2B" w:rsidRDefault="00FF2075" w:rsidP="00B84406">
      <w:pPr>
        <w:spacing w:line="276" w:lineRule="auto"/>
        <w:jc w:val="both"/>
        <w:rPr>
          <w:rFonts w:ascii="Arial" w:eastAsiaTheme="minorHAnsi" w:hAnsi="Arial" w:cs="Arial"/>
          <w:lang w:eastAsia="en-US"/>
        </w:rPr>
      </w:pPr>
    </w:p>
    <w:p w14:paraId="784E0598" w14:textId="08E273D2"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CLAUSULA SEXTA – DA </w:t>
      </w:r>
      <w:r w:rsidR="002A64D5" w:rsidRPr="009C1A2B">
        <w:rPr>
          <w:rFonts w:ascii="Arial" w:eastAsiaTheme="minorHAnsi" w:hAnsi="Arial" w:cs="Arial"/>
          <w:lang w:eastAsia="en-US"/>
        </w:rPr>
        <w:t>ALTERAÇÃO</w:t>
      </w:r>
      <w:r w:rsidRPr="009C1A2B">
        <w:rPr>
          <w:rFonts w:ascii="Arial" w:eastAsiaTheme="minorHAnsi" w:hAnsi="Arial" w:cs="Arial"/>
          <w:lang w:eastAsia="en-US"/>
        </w:rPr>
        <w:t xml:space="preserve"> DOS PREÇOS REGISTRADOS.</w:t>
      </w:r>
    </w:p>
    <w:p w14:paraId="0359D461" w14:textId="6D3F7792" w:rsidR="00FF2075" w:rsidRPr="009C1A2B" w:rsidRDefault="00FF2075" w:rsidP="00FF2075">
      <w:pPr>
        <w:spacing w:line="276" w:lineRule="auto"/>
        <w:jc w:val="both"/>
        <w:rPr>
          <w:rFonts w:ascii="Arial" w:eastAsiaTheme="minorHAnsi" w:hAnsi="Arial" w:cs="Arial"/>
          <w:lang w:eastAsia="en-US"/>
        </w:rPr>
      </w:pPr>
      <w:r w:rsidRPr="009C1A2B">
        <w:rPr>
          <w:rFonts w:ascii="Arial" w:eastAsiaTheme="minorHAnsi" w:hAnsi="Arial" w:cs="Arial"/>
          <w:lang w:eastAsia="en-US"/>
        </w:rPr>
        <w:t>6.1 - Os preços registrados poderão ser alterados ou atualizados em decorrência de eventual redução dos preços praticados no mercado ou de fato que eleve o custo dos bens, das obras ou dos serviços registrados, nas seguintes situações:</w:t>
      </w:r>
    </w:p>
    <w:p w14:paraId="1B0B719A"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6.1.1 - </w:t>
      </w:r>
      <w:r w:rsidR="00FF2075" w:rsidRPr="009C1A2B">
        <w:rPr>
          <w:rFonts w:ascii="Arial" w:eastAsiaTheme="minorHAnsi" w:hAnsi="Arial" w:cs="Arial"/>
          <w:lang w:eastAsia="en-US"/>
        </w:rPr>
        <w:t xml:space="preserve">Em caso de força maior, caso fortuito ou fato do príncipe ou em decorrência de fatos imprevisíveis ou previsíveis de consequências incalculáveis, que </w:t>
      </w:r>
      <w:r w:rsidR="00FF2075" w:rsidRPr="009C1A2B">
        <w:rPr>
          <w:rFonts w:ascii="Arial" w:eastAsiaTheme="minorHAnsi" w:hAnsi="Arial" w:cs="Arial"/>
          <w:lang w:eastAsia="en-US"/>
        </w:rPr>
        <w:lastRenderedPageBreak/>
        <w:t>inviabilizem a execução da ata tal como pactuada, nos termos da alínea “d” do inciso II do caput do art. 124 da Lei nº 14.133, de 2021;</w:t>
      </w:r>
    </w:p>
    <w:p w14:paraId="28AB9BBD"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6.1.2 -</w:t>
      </w:r>
      <w:r w:rsidR="00FF2075" w:rsidRPr="009C1A2B">
        <w:rPr>
          <w:rFonts w:ascii="Arial" w:eastAsiaTheme="minorHAnsi" w:hAnsi="Arial" w:cs="Arial"/>
          <w:lang w:eastAsia="en-US"/>
        </w:rPr>
        <w:t xml:space="preserve"> Em caso de criação, alteração ou extinção de quaisquer tributos ou encargos legais ou a superveniência de disposições legais, com comprovada repercussão sobre os preços registrados;</w:t>
      </w:r>
    </w:p>
    <w:p w14:paraId="5262C014"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6.1.3 - </w:t>
      </w:r>
      <w:r w:rsidR="00FF2075" w:rsidRPr="009C1A2B">
        <w:rPr>
          <w:rFonts w:ascii="Arial" w:eastAsiaTheme="minorHAnsi" w:hAnsi="Arial" w:cs="Arial"/>
          <w:lang w:eastAsia="en-US"/>
        </w:rPr>
        <w:t>Na hipótese de previsão no edital ou no aviso de contratação direta de cláusula de reajustamento ou repactuação sobre os preços registrados, nos termos da Lei nº 14.133, de 2021.</w:t>
      </w:r>
    </w:p>
    <w:p w14:paraId="58217E84" w14:textId="17B813D3" w:rsidR="00B84406"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6.1.4 - </w:t>
      </w:r>
      <w:r w:rsidR="00FF2075" w:rsidRPr="009C1A2B">
        <w:rPr>
          <w:rFonts w:ascii="Arial" w:eastAsiaTheme="minorHAnsi" w:hAnsi="Arial" w:cs="Arial"/>
          <w:lang w:eastAsia="en-US"/>
        </w:rPr>
        <w:t xml:space="preserve">No caso do reajustamento, fica adotado o INPC (Índice Nacional de Preços ao Consumidor) como índice de referência, o qual incidirá sobre os preços </w:t>
      </w:r>
      <w:proofErr w:type="gramStart"/>
      <w:r w:rsidR="00FF2075" w:rsidRPr="009C1A2B">
        <w:rPr>
          <w:rFonts w:ascii="Arial" w:eastAsiaTheme="minorHAnsi" w:hAnsi="Arial" w:cs="Arial"/>
          <w:lang w:eastAsia="en-US"/>
        </w:rPr>
        <w:t>registrados, observado</w:t>
      </w:r>
      <w:proofErr w:type="gramEnd"/>
      <w:r w:rsidR="00FF2075" w:rsidRPr="009C1A2B">
        <w:rPr>
          <w:rFonts w:ascii="Arial" w:eastAsiaTheme="minorHAnsi" w:hAnsi="Arial" w:cs="Arial"/>
          <w:lang w:eastAsia="en-US"/>
        </w:rPr>
        <w:t xml:space="preserve"> o critério da anualidade.</w:t>
      </w:r>
    </w:p>
    <w:p w14:paraId="17FF7AFA" w14:textId="1740055F"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SÉTIMA – </w:t>
      </w:r>
      <w:r w:rsidR="002A64D5" w:rsidRPr="009C1A2B">
        <w:rPr>
          <w:rFonts w:ascii="Arial" w:eastAsiaTheme="minorHAnsi" w:hAnsi="Arial" w:cs="Arial"/>
          <w:lang w:eastAsia="en-US"/>
        </w:rPr>
        <w:t>DA NEGOCIAÇÃO DOS PREÇOS REGISTRADOS</w:t>
      </w:r>
    </w:p>
    <w:p w14:paraId="0A556D9F" w14:textId="77777777"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7 - Na hipótese de o preço registrado tornar-se superior ao preço praticado no mercado por motivo superveniente, o órgão ou entidade gerenciadora convocará o fornecedor para negociar a redução do preço registrado.</w:t>
      </w:r>
    </w:p>
    <w:p w14:paraId="22D76E96" w14:textId="2C1E819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7.1 - Caso não aceite reduzir seu preço aos valores praticados pelo mercado, o fornecedor será liberado do compromisso assumido quanto ao item registrado, sem aplicação de penalidades administrativas.</w:t>
      </w:r>
    </w:p>
    <w:p w14:paraId="3DBA344E" w14:textId="4677AD6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Na hipótese prevista no item anterior, o gerenciador convocará os fornecedores do cadastro de reserva, na ordem de classificação, para verificar se aceitam reduzir seus preços aos valores de mercado. </w:t>
      </w:r>
    </w:p>
    <w:p w14:paraId="2B755693" w14:textId="04E59579"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7.3 - Se não obtiver êxito nas negociações, a ata de registro de preços será cancelada e a Administração adotará as medidas cabíveis para obtenção de contratação mais vantajosa.</w:t>
      </w:r>
    </w:p>
    <w:p w14:paraId="0B4DFBA7" w14:textId="065F56FC"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7.4 -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9BBDA9B" w14:textId="01D5E996"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7.5 - No caso do item anterior, o fornecedor encaminhará, juntamente com o pedido de alteração, a documentação comprobatória e/ou a planilha de custos que demonstre a inviabilidade do preço registrado em relação às condições inicialmente pactuadas.</w:t>
      </w:r>
    </w:p>
    <w:p w14:paraId="46BE5B34" w14:textId="58F1E348"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7.6 - Na hipótese de não comprovação da existência de fato superveniente que inviabilize o preço registrado, o pedido será indeferido pelo órgão ou entidade gerenciadora e o fornecedor deverá cumprir as obrigações estabelecidas na ata, </w:t>
      </w:r>
      <w:proofErr w:type="gramStart"/>
      <w:r w:rsidRPr="009C1A2B">
        <w:rPr>
          <w:rFonts w:ascii="Arial" w:eastAsiaTheme="minorHAnsi" w:hAnsi="Arial" w:cs="Arial"/>
          <w:lang w:eastAsia="en-US"/>
        </w:rPr>
        <w:t>sob pena</w:t>
      </w:r>
      <w:proofErr w:type="gramEnd"/>
      <w:r w:rsidRPr="009C1A2B">
        <w:rPr>
          <w:rFonts w:ascii="Arial" w:eastAsiaTheme="minorHAnsi" w:hAnsi="Arial" w:cs="Arial"/>
          <w:lang w:eastAsia="en-US"/>
        </w:rPr>
        <w:t xml:space="preserve"> de cancelamento do seu registro, sem prejuízo das sanções previstas na Lei nº 14.133, de 2021, e na legislação aplicável. </w:t>
      </w:r>
    </w:p>
    <w:p w14:paraId="0FBDAD24" w14:textId="7BEFF30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7.7 - Na hipótese de cancelamento do registro do fornecedor, nos termos do item anterior, o gerenciador convocará os fornecedores do cadastro de reserva, na ordem de classificação, para verificar se aceitam manter seus preços registrados.</w:t>
      </w:r>
    </w:p>
    <w:p w14:paraId="7AA7E9FC" w14:textId="72972FE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7.8 - Se não obtiver êxito nas negociações, a ata de registro de preços será cancelada e a Administração adotará as medidas cabíveis para a obtenção da contratação mais vantajosa.</w:t>
      </w:r>
    </w:p>
    <w:p w14:paraId="16C85353" w14:textId="3AECEB6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7.9 - Na hipótese de comprovação da majoração do preço de mercado que inviabilize o preço registrado, o órgão ou entidade gerenciadora atualizará o preço registrado, por meio de termo aditivo, de acordo com a realidade dos valores praticados pelo mercado. </w:t>
      </w:r>
    </w:p>
    <w:p w14:paraId="224507FD"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OITAVA – DO CANCELAMENTO DO REGISTRO DOS PREÇOS.</w:t>
      </w:r>
    </w:p>
    <w:p w14:paraId="4D50429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8.1 – O(s) </w:t>
      </w:r>
      <w:proofErr w:type="gramStart"/>
      <w:r w:rsidRPr="009C1A2B">
        <w:rPr>
          <w:rFonts w:ascii="Arial" w:eastAsiaTheme="minorHAnsi" w:hAnsi="Arial" w:cs="Arial"/>
          <w:lang w:eastAsia="en-US"/>
        </w:rPr>
        <w:t>fornecedor(</w:t>
      </w:r>
      <w:proofErr w:type="gramEnd"/>
      <w:r w:rsidRPr="009C1A2B">
        <w:rPr>
          <w:rFonts w:ascii="Arial" w:eastAsiaTheme="minorHAnsi" w:hAnsi="Arial" w:cs="Arial"/>
          <w:lang w:eastAsia="en-US"/>
        </w:rPr>
        <w:t>es) registrado(s) terá(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xml:space="preserve">) seu(s) registro(s) cancelado(s) pela autoridade competente quando: </w:t>
      </w:r>
    </w:p>
    <w:p w14:paraId="1B18596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 descumprir as condições estipuladas na Ata de Registro de Preços; </w:t>
      </w:r>
    </w:p>
    <w:p w14:paraId="102997A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não receber a Nota de Empenho, Ordem de Fornecimento no prazo estabelecido pela Administração, sem justificativa aceitável; </w:t>
      </w:r>
    </w:p>
    <w:p w14:paraId="0726E1A9" w14:textId="479AF434" w:rsidR="00765653"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c) não aceitar reduzir seus preços registrados na hipótese de se tornarem inconvenientes para a administração, ou superiores ao praticado no mercado;</w:t>
      </w:r>
    </w:p>
    <w:p w14:paraId="094FBDE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d) houver razões de interesse público. </w:t>
      </w:r>
    </w:p>
    <w:p w14:paraId="5335CC3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8.2 – O cancelamento de registro, nas hipóteses previstas, assegurados o contraditório e a ampla defesa serão formalizados por despacho da autoridade competente. </w:t>
      </w:r>
    </w:p>
    <w:p w14:paraId="51E75C40"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8.3 – O(s) </w:t>
      </w:r>
      <w:proofErr w:type="gramStart"/>
      <w:r w:rsidRPr="009C1A2B">
        <w:rPr>
          <w:rFonts w:ascii="Arial" w:eastAsiaTheme="minorHAnsi" w:hAnsi="Arial" w:cs="Arial"/>
          <w:lang w:eastAsia="en-US"/>
        </w:rPr>
        <w:t>fornecedor(</w:t>
      </w:r>
      <w:proofErr w:type="gramEnd"/>
      <w:r w:rsidRPr="009C1A2B">
        <w:rPr>
          <w:rFonts w:ascii="Arial" w:eastAsiaTheme="minorHAnsi" w:hAnsi="Arial" w:cs="Arial"/>
          <w:lang w:eastAsia="en-US"/>
        </w:rPr>
        <w:t>es) registrado(s) poderá(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solicitar o cancelamento de seu(s) registro(s) na ocorrência de caso fortuito ou de força maior comprovados e aceitos pela administração.</w:t>
      </w:r>
    </w:p>
    <w:p w14:paraId="33CAE508" w14:textId="77777777" w:rsidR="00B84406" w:rsidRPr="009C1A2B" w:rsidRDefault="00B84406" w:rsidP="00B84406">
      <w:pPr>
        <w:spacing w:line="276" w:lineRule="auto"/>
        <w:jc w:val="both"/>
        <w:rPr>
          <w:rFonts w:ascii="Arial" w:eastAsiaTheme="minorHAnsi" w:hAnsi="Arial" w:cs="Arial"/>
          <w:lang w:eastAsia="en-US"/>
        </w:rPr>
      </w:pPr>
    </w:p>
    <w:p w14:paraId="09C13F5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NONA – DO FORNECIMENTO.</w:t>
      </w:r>
    </w:p>
    <w:p w14:paraId="7A6FACAA" w14:textId="0B5164D6" w:rsidR="00D06497" w:rsidRPr="00D06497" w:rsidRDefault="00D06497" w:rsidP="00D06497">
      <w:pPr>
        <w:jc w:val="both"/>
        <w:rPr>
          <w:rFonts w:ascii="Arial" w:hAnsi="Arial" w:cs="Arial"/>
        </w:rPr>
      </w:pPr>
      <w:r>
        <w:rPr>
          <w:rFonts w:ascii="Arial" w:hAnsi="Arial" w:cs="Arial"/>
        </w:rPr>
        <w:t xml:space="preserve">9.1. </w:t>
      </w:r>
      <w:r w:rsidR="00B84406" w:rsidRPr="00D06497">
        <w:rPr>
          <w:rFonts w:ascii="Arial" w:hAnsi="Arial" w:cs="Arial"/>
        </w:rPr>
        <w:t xml:space="preserve">– </w:t>
      </w:r>
      <w:r w:rsidRPr="00D06497">
        <w:rPr>
          <w:rFonts w:ascii="Arial" w:hAnsi="Arial" w:cs="Arial"/>
        </w:rPr>
        <w:t>A empresa contratada deverá atender aos requisitos exigidos no Edital/Termo de Referência nos itens que lhe compete, tendo como obrigações principais, que os itens ofertados atendam todas as exigências de especificação, critérios de sustentabilidade, atendendo as normativas, que couber.</w:t>
      </w:r>
    </w:p>
    <w:p w14:paraId="293FF523" w14:textId="3372409D" w:rsidR="00D06497" w:rsidRPr="006F6AB1" w:rsidRDefault="00D06497" w:rsidP="00D06497">
      <w:pPr>
        <w:pStyle w:val="PargrafodaLista"/>
        <w:numPr>
          <w:ilvl w:val="1"/>
          <w:numId w:val="21"/>
        </w:numPr>
        <w:jc w:val="both"/>
        <w:rPr>
          <w:rFonts w:ascii="Arial" w:hAnsi="Arial" w:cs="Arial"/>
          <w:sz w:val="24"/>
          <w:szCs w:val="24"/>
        </w:rPr>
      </w:pPr>
      <w:r w:rsidRPr="006F6AB1">
        <w:rPr>
          <w:rFonts w:ascii="Arial" w:hAnsi="Arial" w:cs="Arial"/>
          <w:sz w:val="24"/>
          <w:szCs w:val="24"/>
        </w:rPr>
        <w:t>A contratada será notificada dos locais e horários dos eventos com antecedência mínima de 05 (cinco) dias corridos.</w:t>
      </w:r>
    </w:p>
    <w:p w14:paraId="15AC1177" w14:textId="10CEB8D8" w:rsidR="00D06497" w:rsidRPr="00BB3BFE" w:rsidRDefault="00D06497" w:rsidP="00D06497">
      <w:pPr>
        <w:pStyle w:val="PargrafodaLista"/>
        <w:numPr>
          <w:ilvl w:val="1"/>
          <w:numId w:val="21"/>
        </w:numPr>
        <w:spacing w:after="240"/>
        <w:jc w:val="both"/>
        <w:rPr>
          <w:rFonts w:ascii="Arial" w:hAnsi="Arial" w:cs="Arial"/>
          <w:bCs/>
          <w:sz w:val="24"/>
          <w:szCs w:val="24"/>
        </w:rPr>
      </w:pPr>
      <w:r w:rsidRPr="00BB3BFE">
        <w:rPr>
          <w:rFonts w:ascii="Arial" w:hAnsi="Arial" w:cs="Arial"/>
          <w:bCs/>
          <w:sz w:val="24"/>
          <w:szCs w:val="24"/>
        </w:rPr>
        <w:t>A contratada deverá preencher por completo as condições elaboradas pela comissão organizadora do evento, de acordo com a orientação de cada evento, não sendo permitida alteração do documento.</w:t>
      </w:r>
    </w:p>
    <w:p w14:paraId="0526BC3B" w14:textId="77777777" w:rsidR="00D06497" w:rsidRPr="00BB3BFE" w:rsidRDefault="00D06497" w:rsidP="00D06497">
      <w:pPr>
        <w:pStyle w:val="PargrafodaLista"/>
        <w:numPr>
          <w:ilvl w:val="1"/>
          <w:numId w:val="21"/>
        </w:numPr>
        <w:ind w:left="0" w:firstLine="66"/>
        <w:jc w:val="both"/>
        <w:rPr>
          <w:rFonts w:ascii="Arial" w:hAnsi="Arial" w:cs="Arial"/>
          <w:sz w:val="24"/>
          <w:szCs w:val="24"/>
        </w:rPr>
      </w:pPr>
      <w:r w:rsidRPr="00BB3BFE">
        <w:rPr>
          <w:rFonts w:ascii="Arial" w:hAnsi="Arial" w:cs="Arial"/>
          <w:sz w:val="24"/>
          <w:szCs w:val="24"/>
        </w:rPr>
        <w:t xml:space="preserve">A empresa contratada deverá possuir </w:t>
      </w:r>
      <w:r w:rsidRPr="00BB3BFE">
        <w:rPr>
          <w:rFonts w:ascii="Arial" w:hAnsi="Arial" w:cs="Arial"/>
          <w:bCs/>
          <w:sz w:val="24"/>
          <w:szCs w:val="24"/>
        </w:rPr>
        <w:t>engenheiro civil ou responsável técnico devidamente registrado</w:t>
      </w:r>
      <w:r w:rsidRPr="00BB3BFE">
        <w:rPr>
          <w:rFonts w:ascii="Arial" w:hAnsi="Arial" w:cs="Arial"/>
          <w:sz w:val="24"/>
          <w:szCs w:val="24"/>
        </w:rPr>
        <w:t xml:space="preserve"> no Conselho Regional de Engenharia e Agronomia (CREA) e apresentar o </w:t>
      </w:r>
      <w:r w:rsidRPr="00BB3BFE">
        <w:rPr>
          <w:rFonts w:ascii="Arial" w:hAnsi="Arial" w:cs="Arial"/>
          <w:bCs/>
          <w:sz w:val="24"/>
          <w:szCs w:val="24"/>
        </w:rPr>
        <w:t>artigo de responsabilidade técnica</w:t>
      </w:r>
      <w:r w:rsidRPr="00BB3BFE">
        <w:rPr>
          <w:rFonts w:ascii="Arial" w:hAnsi="Arial" w:cs="Arial"/>
          <w:sz w:val="24"/>
          <w:szCs w:val="24"/>
        </w:rPr>
        <w:t xml:space="preserve"> (ART) para cada evento em que as estruturas forem montadas. Este requisito é obrigatório, visando garantir a segurança e a conformidade das estruturas montadas.</w:t>
      </w:r>
    </w:p>
    <w:p w14:paraId="3A0FC72D" w14:textId="2579DC6F" w:rsidR="00D06497" w:rsidRPr="00BB3BFE" w:rsidRDefault="00D06497" w:rsidP="00D06497">
      <w:pPr>
        <w:pStyle w:val="PargrafodaLista"/>
        <w:numPr>
          <w:ilvl w:val="1"/>
          <w:numId w:val="21"/>
        </w:numPr>
        <w:ind w:left="0" w:firstLine="66"/>
        <w:jc w:val="both"/>
        <w:rPr>
          <w:rFonts w:ascii="Arial" w:hAnsi="Arial" w:cs="Arial"/>
          <w:sz w:val="24"/>
          <w:szCs w:val="24"/>
        </w:rPr>
      </w:pPr>
      <w:r w:rsidRPr="00BB3BFE">
        <w:rPr>
          <w:rFonts w:ascii="Arial" w:hAnsi="Arial" w:cs="Arial"/>
          <w:sz w:val="24"/>
          <w:szCs w:val="24"/>
        </w:rPr>
        <w:t xml:space="preserve"> Para os iten</w:t>
      </w:r>
      <w:r w:rsidR="00EF75D6">
        <w:rPr>
          <w:rFonts w:ascii="Arial" w:hAnsi="Arial" w:cs="Arial"/>
          <w:sz w:val="24"/>
          <w:szCs w:val="24"/>
        </w:rPr>
        <w:t xml:space="preserve">s que envolvem som, iluminação </w:t>
      </w:r>
      <w:r w:rsidRPr="00BB3BFE">
        <w:rPr>
          <w:rFonts w:ascii="Arial" w:hAnsi="Arial" w:cs="Arial"/>
          <w:sz w:val="24"/>
          <w:szCs w:val="24"/>
        </w:rPr>
        <w:t>e quaisquer outros serviços ou estruturas que contenham partes elétricas, a empresa licitante deverá:</w:t>
      </w:r>
    </w:p>
    <w:p w14:paraId="0A58D57A" w14:textId="77777777" w:rsidR="00D06497" w:rsidRPr="00BB3BFE" w:rsidRDefault="00D06497" w:rsidP="00D06497">
      <w:pPr>
        <w:pStyle w:val="PargrafodaLista"/>
        <w:numPr>
          <w:ilvl w:val="2"/>
          <w:numId w:val="21"/>
        </w:numPr>
        <w:ind w:left="0" w:firstLine="66"/>
        <w:jc w:val="both"/>
        <w:rPr>
          <w:rFonts w:ascii="Arial" w:hAnsi="Arial" w:cs="Arial"/>
          <w:sz w:val="24"/>
          <w:szCs w:val="24"/>
        </w:rPr>
      </w:pPr>
      <w:r w:rsidRPr="00BB3BFE">
        <w:rPr>
          <w:rFonts w:ascii="Arial" w:hAnsi="Arial" w:cs="Arial"/>
          <w:sz w:val="24"/>
          <w:szCs w:val="24"/>
        </w:rPr>
        <w:t>Possuir engenheiro eletricista, civil ou responsável técnico devidamente registrado no Conselho Regional de Engenharia e Agronomia (CREA) competente;</w:t>
      </w:r>
    </w:p>
    <w:p w14:paraId="0D0271C8" w14:textId="77777777" w:rsidR="00D06497" w:rsidRPr="00BB3BFE" w:rsidRDefault="00D06497" w:rsidP="00D06497">
      <w:pPr>
        <w:pStyle w:val="PargrafodaLista"/>
        <w:numPr>
          <w:ilvl w:val="2"/>
          <w:numId w:val="21"/>
        </w:numPr>
        <w:ind w:left="0" w:firstLine="66"/>
        <w:jc w:val="both"/>
        <w:rPr>
          <w:rFonts w:ascii="Arial" w:hAnsi="Arial" w:cs="Arial"/>
          <w:sz w:val="24"/>
          <w:szCs w:val="24"/>
        </w:rPr>
      </w:pPr>
      <w:r w:rsidRPr="00BB3BFE">
        <w:rPr>
          <w:rFonts w:ascii="Arial" w:hAnsi="Arial" w:cs="Arial"/>
          <w:sz w:val="24"/>
          <w:szCs w:val="24"/>
        </w:rPr>
        <w:lastRenderedPageBreak/>
        <w:t>Apresentar a Anotação de Responsabilidade Técnica (ART) específica para cada evento, contemplando as atividades de instalação, montagem, operação e desmontagem dos equipamentos e estruturas que envolvam componentes elétricos.</w:t>
      </w:r>
    </w:p>
    <w:p w14:paraId="31D3AB92" w14:textId="77777777" w:rsidR="00D06497" w:rsidRPr="00BB3BFE" w:rsidRDefault="00D06497" w:rsidP="00D06497">
      <w:pPr>
        <w:pStyle w:val="PargrafodaLista"/>
        <w:numPr>
          <w:ilvl w:val="2"/>
          <w:numId w:val="21"/>
        </w:numPr>
        <w:ind w:left="0" w:firstLine="66"/>
        <w:jc w:val="both"/>
        <w:rPr>
          <w:rFonts w:ascii="Arial" w:hAnsi="Arial" w:cs="Arial"/>
          <w:sz w:val="24"/>
          <w:szCs w:val="24"/>
        </w:rPr>
      </w:pPr>
      <w:r w:rsidRPr="00BB3BFE">
        <w:rPr>
          <w:rFonts w:ascii="Arial" w:hAnsi="Arial" w:cs="Arial"/>
          <w:sz w:val="24"/>
          <w:szCs w:val="24"/>
        </w:rPr>
        <w:t xml:space="preserve"> A ART deverá ser apresentada antes do início da montagem dos equipamentos e estruturas, sendo condição obrigatória para a execução dos serviços.</w:t>
      </w:r>
    </w:p>
    <w:p w14:paraId="2069D66F" w14:textId="77777777" w:rsidR="00D06497" w:rsidRPr="00BB3BFE" w:rsidRDefault="00D06497" w:rsidP="00D06497">
      <w:pPr>
        <w:pStyle w:val="PargrafodaLista"/>
        <w:numPr>
          <w:ilvl w:val="2"/>
          <w:numId w:val="21"/>
        </w:numPr>
        <w:ind w:left="0" w:firstLine="66"/>
        <w:jc w:val="both"/>
        <w:rPr>
          <w:rFonts w:ascii="Arial" w:hAnsi="Arial" w:cs="Arial"/>
          <w:sz w:val="24"/>
          <w:szCs w:val="24"/>
        </w:rPr>
      </w:pPr>
      <w:r w:rsidRPr="00BB3BFE">
        <w:rPr>
          <w:rFonts w:ascii="Arial" w:hAnsi="Arial" w:cs="Arial"/>
          <w:sz w:val="24"/>
          <w:szCs w:val="24"/>
        </w:rPr>
        <w:t>A ausência da ART ou do profissional técnico responsável, devidamente habilitado, configurará o descumprimento contratual e poderá acarretar penalidades previstas no edital e na legislação vigente, incluindo a desclassificação da empresa licitante ou rescisão contratual.</w:t>
      </w:r>
    </w:p>
    <w:p w14:paraId="1754245D" w14:textId="77777777" w:rsidR="00D06497" w:rsidRDefault="00D06497" w:rsidP="00D06497">
      <w:pPr>
        <w:pStyle w:val="PargrafodaLista"/>
        <w:numPr>
          <w:ilvl w:val="2"/>
          <w:numId w:val="21"/>
        </w:numPr>
        <w:ind w:left="0" w:firstLine="66"/>
        <w:jc w:val="both"/>
        <w:rPr>
          <w:rFonts w:ascii="Arial" w:hAnsi="Arial" w:cs="Arial"/>
          <w:sz w:val="24"/>
          <w:szCs w:val="24"/>
        </w:rPr>
      </w:pPr>
      <w:r w:rsidRPr="00BB3BFE">
        <w:rPr>
          <w:rFonts w:ascii="Arial" w:hAnsi="Arial" w:cs="Arial"/>
          <w:sz w:val="24"/>
          <w:szCs w:val="24"/>
        </w:rPr>
        <w:t>O profissional responsável deverá acompanhar a execução dos serviços, garantindo que todas as instalações estejam em conformidade com as normas técnicas e de segurança aplicáveis, especialmente quanto às estruturas elétricas, prevenindo riscos de acidentes e falhas operacionais durante os eventos.</w:t>
      </w:r>
    </w:p>
    <w:p w14:paraId="1203B491" w14:textId="77777777" w:rsidR="00D06497" w:rsidRDefault="00D06497" w:rsidP="00D06497">
      <w:pPr>
        <w:pStyle w:val="PargrafodaLista"/>
        <w:ind w:left="0" w:firstLine="66"/>
        <w:jc w:val="both"/>
        <w:rPr>
          <w:rFonts w:ascii="Arial" w:hAnsi="Arial" w:cs="Arial"/>
          <w:sz w:val="24"/>
          <w:szCs w:val="24"/>
        </w:rPr>
      </w:pPr>
    </w:p>
    <w:p w14:paraId="3332DBAB" w14:textId="77777777" w:rsidR="00D06497" w:rsidRDefault="00D06497" w:rsidP="00D06497">
      <w:pPr>
        <w:pStyle w:val="PargrafodaLista"/>
        <w:numPr>
          <w:ilvl w:val="1"/>
          <w:numId w:val="21"/>
        </w:numPr>
        <w:ind w:left="0" w:firstLine="66"/>
        <w:jc w:val="both"/>
        <w:rPr>
          <w:rFonts w:ascii="Arial" w:hAnsi="Arial" w:cs="Arial"/>
          <w:sz w:val="24"/>
          <w:szCs w:val="24"/>
        </w:rPr>
      </w:pPr>
      <w:r w:rsidRPr="004A171B">
        <w:rPr>
          <w:rFonts w:ascii="Arial" w:hAnsi="Arial" w:cs="Arial"/>
          <w:sz w:val="24"/>
          <w:szCs w:val="24"/>
        </w:rPr>
        <w:t>Para as estruturas de som e iluminação, deverão ser utilizados apenas equipamentos certificados e de alta qualidade, com manutenção atualizada, a fim de garantir a segurança e eficiência durante os eventos.</w:t>
      </w:r>
      <w:r>
        <w:rPr>
          <w:rFonts w:ascii="Arial" w:hAnsi="Arial" w:cs="Arial"/>
          <w:sz w:val="24"/>
          <w:szCs w:val="24"/>
        </w:rPr>
        <w:t xml:space="preserve"> </w:t>
      </w:r>
    </w:p>
    <w:p w14:paraId="375A981D" w14:textId="77777777" w:rsidR="00D06497" w:rsidRDefault="00D06497" w:rsidP="00D06497">
      <w:pPr>
        <w:pStyle w:val="PargrafodaLista"/>
        <w:numPr>
          <w:ilvl w:val="1"/>
          <w:numId w:val="21"/>
        </w:numPr>
        <w:ind w:left="0" w:firstLine="66"/>
        <w:jc w:val="both"/>
        <w:rPr>
          <w:rFonts w:ascii="Arial" w:hAnsi="Arial" w:cs="Arial"/>
          <w:sz w:val="24"/>
          <w:szCs w:val="24"/>
        </w:rPr>
      </w:pPr>
      <w:r w:rsidRPr="00BB3BFE">
        <w:rPr>
          <w:rFonts w:ascii="Arial" w:hAnsi="Arial" w:cs="Arial"/>
          <w:sz w:val="24"/>
          <w:szCs w:val="24"/>
        </w:rPr>
        <w:t xml:space="preserve">A </w:t>
      </w:r>
      <w:r w:rsidRPr="00BB3BFE">
        <w:rPr>
          <w:rFonts w:ascii="Arial" w:hAnsi="Arial" w:cs="Arial"/>
          <w:bCs/>
          <w:sz w:val="24"/>
          <w:szCs w:val="24"/>
        </w:rPr>
        <w:t>montagem de todas as estruturas</w:t>
      </w:r>
      <w:r w:rsidRPr="00BB3BFE">
        <w:rPr>
          <w:rFonts w:ascii="Arial" w:hAnsi="Arial" w:cs="Arial"/>
          <w:sz w:val="24"/>
          <w:szCs w:val="24"/>
        </w:rPr>
        <w:t xml:space="preserve"> (palcos, tendas, som, barracas e outros itens contratados) deverá ser concluída com </w:t>
      </w:r>
      <w:r w:rsidRPr="00BB3BFE">
        <w:rPr>
          <w:rFonts w:ascii="Arial" w:hAnsi="Arial" w:cs="Arial"/>
          <w:bCs/>
          <w:sz w:val="24"/>
          <w:szCs w:val="24"/>
        </w:rPr>
        <w:t>48 horas de antecedência</w:t>
      </w:r>
      <w:r w:rsidRPr="00BB3BFE">
        <w:rPr>
          <w:rFonts w:ascii="Arial" w:hAnsi="Arial" w:cs="Arial"/>
          <w:sz w:val="24"/>
          <w:szCs w:val="24"/>
        </w:rPr>
        <w:t xml:space="preserve"> à data do evento. Caso a montagem não seja realizada dentro deste prazo, a </w:t>
      </w:r>
      <w:r w:rsidRPr="00BB3BFE">
        <w:rPr>
          <w:rFonts w:ascii="Arial" w:hAnsi="Arial" w:cs="Arial"/>
          <w:bCs/>
          <w:sz w:val="24"/>
          <w:szCs w:val="24"/>
        </w:rPr>
        <w:t>Prefeitura Municipal não será responsável por custos adicionais</w:t>
      </w:r>
      <w:r w:rsidRPr="00BB3BFE">
        <w:rPr>
          <w:rFonts w:ascii="Arial" w:hAnsi="Arial" w:cs="Arial"/>
          <w:sz w:val="24"/>
          <w:szCs w:val="24"/>
        </w:rPr>
        <w:t xml:space="preserve"> relacionados à demora na execução do serviço e a empresa será devidamente penalizada.</w:t>
      </w:r>
    </w:p>
    <w:p w14:paraId="298A6967" w14:textId="77777777" w:rsidR="00D06497" w:rsidRPr="00BB3BFE" w:rsidRDefault="00D06497" w:rsidP="00D06497">
      <w:pPr>
        <w:pStyle w:val="PargrafodaLista"/>
        <w:numPr>
          <w:ilvl w:val="1"/>
          <w:numId w:val="21"/>
        </w:numPr>
        <w:ind w:left="0" w:firstLine="66"/>
        <w:jc w:val="both"/>
        <w:rPr>
          <w:rFonts w:ascii="Arial" w:hAnsi="Arial" w:cs="Arial"/>
          <w:sz w:val="24"/>
          <w:szCs w:val="24"/>
        </w:rPr>
      </w:pPr>
      <w:r w:rsidRPr="00FA74B7">
        <w:rPr>
          <w:rFonts w:ascii="Arial" w:hAnsi="Arial" w:cs="Arial"/>
          <w:sz w:val="24"/>
          <w:szCs w:val="24"/>
        </w:rPr>
        <w:t>Para o serviço de iluminação, a contratada deverá realizar a montagem e testes com antecedência mínima de 24 horas antes do evento, garantindo que todo o sistema funcione corretamente, sem falhas</w:t>
      </w:r>
      <w:r>
        <w:rPr>
          <w:rFonts w:ascii="Arial" w:hAnsi="Arial" w:cs="Arial"/>
          <w:sz w:val="24"/>
          <w:szCs w:val="24"/>
        </w:rPr>
        <w:t xml:space="preserve">. </w:t>
      </w:r>
    </w:p>
    <w:p w14:paraId="3DFA583B" w14:textId="77777777" w:rsidR="00D06497" w:rsidRDefault="00D06497" w:rsidP="00D06497">
      <w:pPr>
        <w:pStyle w:val="PargrafodaLista"/>
        <w:numPr>
          <w:ilvl w:val="1"/>
          <w:numId w:val="21"/>
        </w:numPr>
        <w:ind w:left="0" w:firstLine="66"/>
        <w:jc w:val="both"/>
        <w:rPr>
          <w:rFonts w:ascii="Arial" w:hAnsi="Arial" w:cs="Arial"/>
          <w:sz w:val="24"/>
          <w:szCs w:val="24"/>
        </w:rPr>
      </w:pPr>
      <w:r>
        <w:rPr>
          <w:rFonts w:ascii="Arial" w:hAnsi="Arial" w:cs="Arial"/>
          <w:bCs/>
          <w:sz w:val="24"/>
          <w:szCs w:val="24"/>
        </w:rPr>
        <w:t>A m</w:t>
      </w:r>
      <w:r w:rsidRPr="00BB3BFE">
        <w:rPr>
          <w:rFonts w:ascii="Arial" w:hAnsi="Arial" w:cs="Arial"/>
          <w:bCs/>
          <w:sz w:val="24"/>
          <w:szCs w:val="24"/>
        </w:rPr>
        <w:t>ontagem das tendas e barracas</w:t>
      </w:r>
      <w:r w:rsidRPr="00BB3BFE">
        <w:rPr>
          <w:rFonts w:ascii="Arial" w:hAnsi="Arial" w:cs="Arial"/>
          <w:sz w:val="24"/>
          <w:szCs w:val="24"/>
        </w:rPr>
        <w:t xml:space="preserve"> </w:t>
      </w:r>
      <w:proofErr w:type="gramStart"/>
      <w:r w:rsidRPr="00BB3BFE">
        <w:rPr>
          <w:rFonts w:ascii="Arial" w:hAnsi="Arial" w:cs="Arial"/>
          <w:sz w:val="24"/>
          <w:szCs w:val="24"/>
        </w:rPr>
        <w:t>deverão ocorrer</w:t>
      </w:r>
      <w:proofErr w:type="gramEnd"/>
      <w:r w:rsidRPr="00BB3BFE">
        <w:rPr>
          <w:rFonts w:ascii="Arial" w:hAnsi="Arial" w:cs="Arial"/>
          <w:sz w:val="24"/>
          <w:szCs w:val="24"/>
        </w:rPr>
        <w:t xml:space="preserve"> sem custos adicionais para a Prefeitura Municipal, respeitando as condições acordadas no Edital. A empresa contratada deve garantir que </w:t>
      </w:r>
      <w:r w:rsidRPr="00BB3BFE">
        <w:rPr>
          <w:rFonts w:ascii="Arial" w:hAnsi="Arial" w:cs="Arial"/>
          <w:bCs/>
          <w:sz w:val="24"/>
          <w:szCs w:val="24"/>
        </w:rPr>
        <w:t>não haverá custos extras</w:t>
      </w:r>
      <w:r w:rsidRPr="00BB3BFE">
        <w:rPr>
          <w:rFonts w:ascii="Arial" w:hAnsi="Arial" w:cs="Arial"/>
          <w:sz w:val="24"/>
          <w:szCs w:val="24"/>
        </w:rPr>
        <w:t xml:space="preserve"> para a Prefeitura caso haja algum imprevisto.</w:t>
      </w:r>
    </w:p>
    <w:p w14:paraId="481791AC" w14:textId="77777777" w:rsidR="00D06497" w:rsidRDefault="00D06497" w:rsidP="00D06497">
      <w:pPr>
        <w:pStyle w:val="PargrafodaLista"/>
        <w:numPr>
          <w:ilvl w:val="1"/>
          <w:numId w:val="21"/>
        </w:numPr>
        <w:ind w:left="0" w:firstLine="66"/>
        <w:jc w:val="both"/>
        <w:rPr>
          <w:rFonts w:ascii="Arial" w:hAnsi="Arial" w:cs="Arial"/>
          <w:sz w:val="24"/>
          <w:szCs w:val="24"/>
        </w:rPr>
      </w:pPr>
      <w:r w:rsidRPr="00FA74B7">
        <w:rPr>
          <w:rFonts w:ascii="Arial" w:hAnsi="Arial" w:cs="Arial"/>
          <w:sz w:val="24"/>
          <w:szCs w:val="24"/>
        </w:rPr>
        <w:t>Para o aluguel de barracas, tendas e stands, a empresa deverá garantir que os materiais fornecidos sejam resistentes às condições climáticas, como vento, chuva e sol intenso, conforme as normas de segurança aplicáveis.</w:t>
      </w:r>
    </w:p>
    <w:p w14:paraId="4B3C3CD7" w14:textId="77777777" w:rsidR="00D06497" w:rsidRDefault="00D06497" w:rsidP="00D06497">
      <w:pPr>
        <w:pStyle w:val="PargrafodaLista"/>
        <w:numPr>
          <w:ilvl w:val="1"/>
          <w:numId w:val="21"/>
        </w:numPr>
        <w:ind w:left="0" w:firstLine="66"/>
        <w:jc w:val="both"/>
        <w:rPr>
          <w:rFonts w:ascii="Arial" w:hAnsi="Arial" w:cs="Arial"/>
          <w:sz w:val="24"/>
          <w:szCs w:val="24"/>
        </w:rPr>
      </w:pPr>
      <w:r w:rsidRPr="00FA74B7">
        <w:rPr>
          <w:rFonts w:ascii="Arial" w:hAnsi="Arial" w:cs="Arial"/>
          <w:sz w:val="24"/>
          <w:szCs w:val="24"/>
        </w:rPr>
        <w:t>O transporte de todos os equipamentos e materiais necessários para a execução dos serviços contratados será de total responsabilidade da empresa contratada, devendo assegurar a integridade dos itens até a entrega no local do evento.</w:t>
      </w:r>
    </w:p>
    <w:p w14:paraId="60F6D746" w14:textId="77777777" w:rsidR="00D06497" w:rsidRPr="004A171B" w:rsidRDefault="00D06497" w:rsidP="00D06497">
      <w:pPr>
        <w:pStyle w:val="PargrafodaLista"/>
        <w:numPr>
          <w:ilvl w:val="1"/>
          <w:numId w:val="21"/>
        </w:numPr>
        <w:ind w:left="0" w:firstLine="66"/>
        <w:jc w:val="both"/>
        <w:rPr>
          <w:rFonts w:ascii="Arial" w:hAnsi="Arial" w:cs="Arial"/>
          <w:sz w:val="24"/>
          <w:szCs w:val="24"/>
        </w:rPr>
      </w:pPr>
      <w:r w:rsidRPr="004A171B">
        <w:rPr>
          <w:rFonts w:ascii="Arial" w:hAnsi="Arial" w:cs="Arial"/>
          <w:sz w:val="24"/>
          <w:szCs w:val="24"/>
        </w:rPr>
        <w:t>A empresa contratada deverá fornecer todos os materiais e recursos necessários para a montagem, incluindo, mas não se limitando a, equipamentos, ferramentas, funcionários qualificados e transporte dos itens. A Prefeitura fornecerá apenas o local adequado para instalação.</w:t>
      </w:r>
    </w:p>
    <w:p w14:paraId="78AD8A18" w14:textId="77777777" w:rsidR="00D06497" w:rsidRPr="00BB3BFE" w:rsidRDefault="00D06497" w:rsidP="00D06497">
      <w:pPr>
        <w:pStyle w:val="PargrafodaLista"/>
        <w:ind w:left="0" w:firstLine="66"/>
        <w:jc w:val="both"/>
        <w:rPr>
          <w:rFonts w:ascii="Arial" w:hAnsi="Arial" w:cs="Arial"/>
          <w:sz w:val="24"/>
          <w:szCs w:val="24"/>
        </w:rPr>
      </w:pPr>
    </w:p>
    <w:p w14:paraId="3497A99D" w14:textId="77777777" w:rsidR="00D06497" w:rsidRPr="00BB3BFE" w:rsidRDefault="00D06497" w:rsidP="00D06497">
      <w:pPr>
        <w:pStyle w:val="PargrafodaLista"/>
        <w:numPr>
          <w:ilvl w:val="1"/>
          <w:numId w:val="21"/>
        </w:numPr>
        <w:ind w:left="0" w:firstLine="66"/>
        <w:jc w:val="both"/>
        <w:rPr>
          <w:rFonts w:ascii="Arial" w:hAnsi="Arial" w:cs="Arial"/>
          <w:sz w:val="24"/>
          <w:szCs w:val="24"/>
        </w:rPr>
      </w:pPr>
      <w:r w:rsidRPr="00BB3BFE">
        <w:rPr>
          <w:rFonts w:ascii="Arial" w:hAnsi="Arial" w:cs="Arial"/>
          <w:sz w:val="24"/>
          <w:szCs w:val="24"/>
        </w:rPr>
        <w:lastRenderedPageBreak/>
        <w:t xml:space="preserve">A empresa contratada deverá providenciar a </w:t>
      </w:r>
      <w:r w:rsidRPr="00BB3BFE">
        <w:rPr>
          <w:rFonts w:ascii="Arial" w:hAnsi="Arial" w:cs="Arial"/>
          <w:bCs/>
          <w:sz w:val="24"/>
          <w:szCs w:val="24"/>
        </w:rPr>
        <w:t>instalação do sistema de som</w:t>
      </w:r>
      <w:r w:rsidRPr="00BB3BFE">
        <w:rPr>
          <w:rFonts w:ascii="Arial" w:hAnsi="Arial" w:cs="Arial"/>
          <w:sz w:val="24"/>
          <w:szCs w:val="24"/>
        </w:rPr>
        <w:t>, incluindo os equipamentos de áudio necessários para os eventos, com todos os ajustes técnicos realizados a</w:t>
      </w:r>
      <w:r w:rsidRPr="00BB3BFE">
        <w:rPr>
          <w:rFonts w:ascii="Arial" w:hAnsi="Arial" w:cs="Arial"/>
          <w:bCs/>
          <w:sz w:val="24"/>
          <w:szCs w:val="24"/>
        </w:rPr>
        <w:t>ntes</w:t>
      </w:r>
      <w:r w:rsidRPr="00BB3BFE">
        <w:rPr>
          <w:rFonts w:ascii="Arial" w:hAnsi="Arial" w:cs="Arial"/>
          <w:sz w:val="24"/>
          <w:szCs w:val="24"/>
        </w:rPr>
        <w:t xml:space="preserve"> do evento, para garantir o pleno funcionamento.</w:t>
      </w:r>
    </w:p>
    <w:p w14:paraId="3952BF48" w14:textId="77777777" w:rsidR="00D06497" w:rsidRDefault="00D06497" w:rsidP="00D06497">
      <w:pPr>
        <w:pStyle w:val="PargrafodaLista"/>
        <w:numPr>
          <w:ilvl w:val="1"/>
          <w:numId w:val="21"/>
        </w:numPr>
        <w:ind w:left="0" w:firstLine="66"/>
        <w:jc w:val="both"/>
        <w:rPr>
          <w:rFonts w:ascii="Arial" w:hAnsi="Arial" w:cs="Arial"/>
          <w:sz w:val="24"/>
          <w:szCs w:val="24"/>
        </w:rPr>
      </w:pPr>
      <w:r w:rsidRPr="00BB3BFE">
        <w:rPr>
          <w:rFonts w:ascii="Arial" w:hAnsi="Arial" w:cs="Arial"/>
          <w:sz w:val="24"/>
          <w:szCs w:val="24"/>
        </w:rPr>
        <w:t xml:space="preserve">Todos os </w:t>
      </w:r>
      <w:r w:rsidRPr="00BB3BFE">
        <w:rPr>
          <w:rFonts w:ascii="Arial" w:hAnsi="Arial" w:cs="Arial"/>
          <w:bCs/>
          <w:sz w:val="24"/>
          <w:szCs w:val="24"/>
        </w:rPr>
        <w:t>itens contratados</w:t>
      </w:r>
      <w:r w:rsidRPr="00BB3BFE">
        <w:rPr>
          <w:rFonts w:ascii="Arial" w:hAnsi="Arial" w:cs="Arial"/>
          <w:sz w:val="24"/>
          <w:szCs w:val="24"/>
        </w:rPr>
        <w:t xml:space="preserve">, incluindo </w:t>
      </w:r>
      <w:r w:rsidRPr="00BB3BFE">
        <w:rPr>
          <w:rFonts w:ascii="Arial" w:hAnsi="Arial" w:cs="Arial"/>
          <w:bCs/>
          <w:sz w:val="24"/>
          <w:szCs w:val="24"/>
        </w:rPr>
        <w:t>palcos</w:t>
      </w:r>
      <w:r w:rsidRPr="00BB3BFE">
        <w:rPr>
          <w:rFonts w:ascii="Arial" w:hAnsi="Arial" w:cs="Arial"/>
          <w:sz w:val="24"/>
          <w:szCs w:val="24"/>
        </w:rPr>
        <w:t xml:space="preserve">, </w:t>
      </w:r>
      <w:r w:rsidRPr="00BB3BFE">
        <w:rPr>
          <w:rFonts w:ascii="Arial" w:hAnsi="Arial" w:cs="Arial"/>
          <w:bCs/>
          <w:sz w:val="24"/>
          <w:szCs w:val="24"/>
        </w:rPr>
        <w:t>tendas</w:t>
      </w:r>
      <w:r w:rsidRPr="00BB3BFE">
        <w:rPr>
          <w:rFonts w:ascii="Arial" w:hAnsi="Arial" w:cs="Arial"/>
          <w:sz w:val="24"/>
          <w:szCs w:val="24"/>
        </w:rPr>
        <w:t xml:space="preserve">, </w:t>
      </w:r>
      <w:r w:rsidRPr="00BB3BFE">
        <w:rPr>
          <w:rFonts w:ascii="Arial" w:hAnsi="Arial" w:cs="Arial"/>
          <w:bCs/>
          <w:sz w:val="24"/>
          <w:szCs w:val="24"/>
        </w:rPr>
        <w:t>estruturas de som</w:t>
      </w:r>
      <w:r w:rsidRPr="00BB3BFE">
        <w:rPr>
          <w:rFonts w:ascii="Arial" w:hAnsi="Arial" w:cs="Arial"/>
          <w:sz w:val="24"/>
          <w:szCs w:val="24"/>
        </w:rPr>
        <w:t xml:space="preserve">, e </w:t>
      </w:r>
      <w:r w:rsidRPr="00BB3BFE">
        <w:rPr>
          <w:rFonts w:ascii="Arial" w:hAnsi="Arial" w:cs="Arial"/>
          <w:bCs/>
          <w:sz w:val="24"/>
          <w:szCs w:val="24"/>
        </w:rPr>
        <w:t>banheiros</w:t>
      </w:r>
      <w:r w:rsidRPr="00BB3BFE">
        <w:rPr>
          <w:rFonts w:ascii="Arial" w:hAnsi="Arial" w:cs="Arial"/>
          <w:sz w:val="24"/>
          <w:szCs w:val="24"/>
        </w:rPr>
        <w:t xml:space="preserve">, deverão ser desmontados </w:t>
      </w:r>
      <w:r w:rsidRPr="00BB3BFE">
        <w:rPr>
          <w:rFonts w:ascii="Arial" w:hAnsi="Arial" w:cs="Arial"/>
          <w:bCs/>
          <w:sz w:val="24"/>
          <w:szCs w:val="24"/>
        </w:rPr>
        <w:t>imediatamente após o evento</w:t>
      </w:r>
      <w:r w:rsidRPr="00BB3BFE">
        <w:rPr>
          <w:rFonts w:ascii="Arial" w:hAnsi="Arial" w:cs="Arial"/>
          <w:sz w:val="24"/>
          <w:szCs w:val="24"/>
        </w:rPr>
        <w:t>, sem custos adicionais para o Município.</w:t>
      </w:r>
    </w:p>
    <w:p w14:paraId="3680FF6E" w14:textId="77777777" w:rsidR="00D06497" w:rsidRDefault="00D06497" w:rsidP="00D06497">
      <w:pPr>
        <w:pStyle w:val="PargrafodaLista"/>
        <w:numPr>
          <w:ilvl w:val="1"/>
          <w:numId w:val="21"/>
        </w:numPr>
        <w:ind w:left="0" w:firstLine="66"/>
        <w:jc w:val="both"/>
        <w:rPr>
          <w:rFonts w:ascii="Arial" w:hAnsi="Arial" w:cs="Arial"/>
          <w:sz w:val="24"/>
          <w:szCs w:val="24"/>
        </w:rPr>
      </w:pPr>
      <w:r w:rsidRPr="00FA74B7">
        <w:rPr>
          <w:rFonts w:ascii="Arial" w:hAnsi="Arial" w:cs="Arial"/>
          <w:sz w:val="24"/>
          <w:szCs w:val="24"/>
        </w:rPr>
        <w:t>A empresa contratada deverá observar e cumprir todas as normas técnicas de segurança e prevenção contra incêndio, especialmente as exigências do Corpo de Bombeiros, para a montagem e operação das estruturas, incluindo sinalização de emergência e disponibilização de extintores em locais estratégicos.</w:t>
      </w:r>
    </w:p>
    <w:p w14:paraId="0DD3E360" w14:textId="77777777" w:rsidR="00D06497" w:rsidRDefault="00D06497" w:rsidP="00D06497">
      <w:pPr>
        <w:pStyle w:val="PargrafodaLista"/>
        <w:numPr>
          <w:ilvl w:val="1"/>
          <w:numId w:val="21"/>
        </w:numPr>
        <w:ind w:left="0" w:firstLine="66"/>
        <w:jc w:val="both"/>
        <w:rPr>
          <w:rFonts w:ascii="Arial" w:hAnsi="Arial" w:cs="Arial"/>
          <w:sz w:val="24"/>
          <w:szCs w:val="24"/>
        </w:rPr>
      </w:pPr>
      <w:r w:rsidRPr="007412FC">
        <w:rPr>
          <w:rFonts w:ascii="Arial" w:hAnsi="Arial" w:cs="Arial"/>
          <w:sz w:val="24"/>
          <w:szCs w:val="24"/>
        </w:rPr>
        <w:t xml:space="preserve">Requisitos Específicos para o Item 29 – Serviço de </w:t>
      </w:r>
      <w:proofErr w:type="spellStart"/>
      <w:r w:rsidRPr="007412FC">
        <w:rPr>
          <w:rFonts w:ascii="Arial" w:hAnsi="Arial" w:cs="Arial"/>
          <w:sz w:val="24"/>
          <w:szCs w:val="24"/>
        </w:rPr>
        <w:t>Drone</w:t>
      </w:r>
      <w:proofErr w:type="spellEnd"/>
      <w:r w:rsidRPr="007412FC">
        <w:rPr>
          <w:rFonts w:ascii="Arial" w:hAnsi="Arial" w:cs="Arial"/>
          <w:sz w:val="24"/>
          <w:szCs w:val="24"/>
        </w:rPr>
        <w:t xml:space="preserve">: A empresa contratada deverá realizar a captura de imagens e vídeos durante os eventos por meio de </w:t>
      </w:r>
      <w:proofErr w:type="spellStart"/>
      <w:r w:rsidRPr="007412FC">
        <w:rPr>
          <w:rFonts w:ascii="Arial" w:hAnsi="Arial" w:cs="Arial"/>
          <w:sz w:val="24"/>
          <w:szCs w:val="24"/>
        </w:rPr>
        <w:t>drone</w:t>
      </w:r>
      <w:proofErr w:type="spellEnd"/>
      <w:r w:rsidRPr="007412FC">
        <w:rPr>
          <w:rFonts w:ascii="Arial" w:hAnsi="Arial" w:cs="Arial"/>
          <w:sz w:val="24"/>
          <w:szCs w:val="24"/>
        </w:rPr>
        <w:t>, assegurando a qualidade do material produzido. Além disso, é responsabilidade da contratada a edição e preparação das imagens e vídeos para fins de divulgação em redes sociais, incluindo o tratamento adequado, a inserção da logomarca da Prefeitura Municipal de Santo Antônio do Grama e a adequação dos arquivos aos padrões de mídia utilizados.</w:t>
      </w:r>
    </w:p>
    <w:p w14:paraId="14C68722" w14:textId="77777777" w:rsidR="00D06497" w:rsidRPr="004A171B" w:rsidRDefault="00D06497" w:rsidP="00D06497">
      <w:pPr>
        <w:pStyle w:val="PargrafodaLista"/>
        <w:numPr>
          <w:ilvl w:val="1"/>
          <w:numId w:val="21"/>
        </w:numPr>
        <w:ind w:left="0" w:firstLine="66"/>
        <w:jc w:val="both"/>
        <w:rPr>
          <w:rFonts w:ascii="Arial" w:hAnsi="Arial" w:cs="Arial"/>
          <w:sz w:val="24"/>
          <w:szCs w:val="24"/>
        </w:rPr>
      </w:pPr>
      <w:r w:rsidRPr="004A171B">
        <w:rPr>
          <w:rFonts w:ascii="Arial" w:hAnsi="Arial" w:cs="Arial"/>
          <w:sz w:val="24"/>
          <w:szCs w:val="24"/>
        </w:rPr>
        <w:t>O planejamento e execução dos serviços deverão ser realizados com o mínimo de impacto ambiental, utilizando práticas sustentáveis e respeitando as normas de descarte e gestão de resíduos gerados durante o evento.</w:t>
      </w:r>
    </w:p>
    <w:p w14:paraId="1F3AF21B" w14:textId="77777777" w:rsidR="00D06497" w:rsidRPr="004A171B" w:rsidRDefault="00D06497" w:rsidP="00D06497">
      <w:pPr>
        <w:pStyle w:val="PargrafodaLista"/>
        <w:numPr>
          <w:ilvl w:val="1"/>
          <w:numId w:val="21"/>
        </w:numPr>
        <w:ind w:left="0" w:firstLine="66"/>
        <w:jc w:val="both"/>
        <w:rPr>
          <w:rFonts w:ascii="Arial" w:hAnsi="Arial" w:cs="Arial"/>
          <w:sz w:val="24"/>
          <w:szCs w:val="24"/>
        </w:rPr>
      </w:pPr>
      <w:r w:rsidRPr="004A171B">
        <w:rPr>
          <w:rFonts w:ascii="Arial" w:hAnsi="Arial" w:cs="Arial"/>
          <w:sz w:val="24"/>
          <w:szCs w:val="24"/>
        </w:rPr>
        <w:t>4.33. A contratada será responsável por manter as áreas de montagem e desmontagem limpas e organizadas, sendo vedado o descarte de resíduos no local do evento ou em áreas públicas sem autorização expressa do contratante.</w:t>
      </w:r>
    </w:p>
    <w:p w14:paraId="3366A59D" w14:textId="77777777" w:rsidR="00D06497" w:rsidRPr="00755590" w:rsidRDefault="00D06497" w:rsidP="00D06497">
      <w:pPr>
        <w:pStyle w:val="PargrafodaLista"/>
        <w:numPr>
          <w:ilvl w:val="1"/>
          <w:numId w:val="21"/>
        </w:numPr>
        <w:ind w:left="0" w:firstLine="66"/>
        <w:jc w:val="both"/>
        <w:rPr>
          <w:rFonts w:ascii="Arial" w:hAnsi="Arial" w:cs="Arial"/>
          <w:sz w:val="24"/>
          <w:szCs w:val="24"/>
        </w:rPr>
      </w:pPr>
      <w:r w:rsidRPr="004A171B">
        <w:rPr>
          <w:rFonts w:ascii="Arial" w:hAnsi="Arial" w:cs="Arial"/>
          <w:sz w:val="24"/>
          <w:szCs w:val="24"/>
        </w:rPr>
        <w:t>4.34. Em caso de necessidade de ajustes ou modificações nas estruturas durante o evento, a empresa contratada deverá providenciá-los imediatamente, sem custos adicionais para o município.</w:t>
      </w:r>
    </w:p>
    <w:p w14:paraId="03EC4D88" w14:textId="77777777" w:rsidR="00D06497" w:rsidRPr="00755590" w:rsidRDefault="00D06497" w:rsidP="00D06497">
      <w:pPr>
        <w:pStyle w:val="PargrafodaLista"/>
        <w:numPr>
          <w:ilvl w:val="1"/>
          <w:numId w:val="21"/>
        </w:numPr>
        <w:ind w:left="0" w:firstLine="66"/>
        <w:jc w:val="both"/>
        <w:rPr>
          <w:rFonts w:ascii="Arial" w:hAnsi="Arial" w:cs="Arial"/>
          <w:sz w:val="24"/>
          <w:szCs w:val="24"/>
        </w:rPr>
      </w:pPr>
      <w:r w:rsidRPr="00755590">
        <w:rPr>
          <w:rFonts w:ascii="Arial" w:hAnsi="Arial" w:cs="Arial"/>
          <w:sz w:val="24"/>
          <w:szCs w:val="24"/>
        </w:rPr>
        <w:t>A comissão de avaliação verificará o cumprimento dos requisitos técnicos e a adequação da proposta conforme as exigências do Edital. A não conformidade com os requisitos mínimos exigidos implicará na desclassificação da licitante, conforme estabelecido nas disposições da Lei 14.133/2021.</w:t>
      </w:r>
    </w:p>
    <w:p w14:paraId="1B67178D" w14:textId="77777777" w:rsidR="00D06497" w:rsidRPr="00755590" w:rsidRDefault="00D06497" w:rsidP="00D06497">
      <w:pPr>
        <w:pStyle w:val="PargrafodaLista"/>
        <w:numPr>
          <w:ilvl w:val="1"/>
          <w:numId w:val="21"/>
        </w:numPr>
        <w:ind w:left="0" w:firstLine="66"/>
        <w:jc w:val="both"/>
        <w:rPr>
          <w:rFonts w:ascii="Arial" w:hAnsi="Arial" w:cs="Arial"/>
          <w:sz w:val="24"/>
          <w:szCs w:val="24"/>
        </w:rPr>
      </w:pPr>
      <w:r w:rsidRPr="00755590">
        <w:rPr>
          <w:rFonts w:ascii="Arial" w:hAnsi="Arial" w:cs="Arial"/>
          <w:sz w:val="24"/>
          <w:szCs w:val="24"/>
        </w:rPr>
        <w:t xml:space="preserve"> Caso seja necessária a avaliação de qualquer item específico, a empresa deverá retornar ao local de instalação, conforme solicitado pela comissão técnica, para fornecer as devidas explicações sobre o cumprimento das condições estabelecidas no Edital/Termo de Referência.</w:t>
      </w:r>
    </w:p>
    <w:p w14:paraId="5CFF3817" w14:textId="77777777" w:rsidR="00D06497" w:rsidRPr="00755590" w:rsidRDefault="00D06497" w:rsidP="00D06497">
      <w:pPr>
        <w:pStyle w:val="PargrafodaLista"/>
        <w:numPr>
          <w:ilvl w:val="1"/>
          <w:numId w:val="21"/>
        </w:numPr>
        <w:ind w:left="0" w:firstLine="66"/>
        <w:jc w:val="both"/>
        <w:rPr>
          <w:rFonts w:ascii="Arial" w:hAnsi="Arial" w:cs="Arial"/>
          <w:b/>
        </w:rPr>
      </w:pPr>
      <w:r w:rsidRPr="00755590">
        <w:rPr>
          <w:rFonts w:ascii="Arial" w:hAnsi="Arial" w:cs="Arial"/>
          <w:sz w:val="24"/>
          <w:szCs w:val="24"/>
        </w:rPr>
        <w:t>– A CONTRATADA se obriga a cumprir todas as condições e prazos fixados pelo município, assim como observar, atender, respeitar, cumprir e fazer cumprir a legislação aplicável e a favorecer e garantir a qualidade do objeto;</w:t>
      </w:r>
    </w:p>
    <w:p w14:paraId="4617A937" w14:textId="77777777" w:rsidR="00D06497" w:rsidRPr="00755590" w:rsidRDefault="00D06497" w:rsidP="00D06497">
      <w:pPr>
        <w:pStyle w:val="PargrafodaLista"/>
        <w:numPr>
          <w:ilvl w:val="1"/>
          <w:numId w:val="21"/>
        </w:numPr>
        <w:ind w:left="0" w:firstLine="66"/>
        <w:jc w:val="both"/>
        <w:rPr>
          <w:rFonts w:ascii="Arial" w:hAnsi="Arial" w:cs="Arial"/>
          <w:b/>
        </w:rPr>
      </w:pPr>
      <w:r w:rsidRPr="00755590">
        <w:rPr>
          <w:rFonts w:ascii="Arial" w:hAnsi="Arial" w:cs="Arial"/>
          <w:sz w:val="24"/>
          <w:szCs w:val="24"/>
        </w:rPr>
        <w:t>- O CONTRATANTE não aceitará, sob nenhum pretexto, a transferência de qualquer responsabilidade da licitante para outras entidades, sejam fabricantes, técnicos, subcontratados, etc.</w:t>
      </w:r>
    </w:p>
    <w:p w14:paraId="059E2E59" w14:textId="6FBAA89C" w:rsidR="006072DF" w:rsidRPr="00D06497" w:rsidRDefault="00D06497" w:rsidP="00B84406">
      <w:pPr>
        <w:pStyle w:val="PargrafodaLista"/>
        <w:numPr>
          <w:ilvl w:val="1"/>
          <w:numId w:val="21"/>
        </w:numPr>
        <w:ind w:left="0" w:firstLine="66"/>
        <w:jc w:val="both"/>
        <w:rPr>
          <w:rFonts w:ascii="Arial" w:hAnsi="Arial" w:cs="Arial"/>
          <w:b/>
        </w:rPr>
      </w:pPr>
      <w:r w:rsidRPr="00755590">
        <w:rPr>
          <w:rFonts w:ascii="Arial" w:hAnsi="Arial" w:cs="Arial"/>
          <w:sz w:val="24"/>
          <w:szCs w:val="24"/>
        </w:rPr>
        <w:t xml:space="preserve">O presente instrumento de contrato, bem como os direitos e obrigações dele decorrentes, não poderá ser subcontratado, cedido ou transferido, total ou </w:t>
      </w:r>
      <w:r w:rsidRPr="00755590">
        <w:rPr>
          <w:rFonts w:ascii="Arial" w:hAnsi="Arial" w:cs="Arial"/>
          <w:sz w:val="24"/>
          <w:szCs w:val="24"/>
        </w:rPr>
        <w:lastRenderedPageBreak/>
        <w:t xml:space="preserve">parcialmente, nem ser executado em associação com terceiros, sem autorização prévia do município por escrito, </w:t>
      </w:r>
      <w:proofErr w:type="gramStart"/>
      <w:r w:rsidRPr="00755590">
        <w:rPr>
          <w:rFonts w:ascii="Arial" w:hAnsi="Arial" w:cs="Arial"/>
          <w:sz w:val="24"/>
          <w:szCs w:val="24"/>
        </w:rPr>
        <w:t>sob pena</w:t>
      </w:r>
      <w:proofErr w:type="gramEnd"/>
      <w:r w:rsidRPr="00755590">
        <w:rPr>
          <w:rFonts w:ascii="Arial" w:hAnsi="Arial" w:cs="Arial"/>
          <w:sz w:val="24"/>
          <w:szCs w:val="24"/>
        </w:rPr>
        <w:t xml:space="preserve"> de aplicação de sanção, inclusive rescisão contratual.</w:t>
      </w:r>
    </w:p>
    <w:p w14:paraId="2616E75F"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DÉCIMA – DO PAGAMENTO.</w:t>
      </w:r>
    </w:p>
    <w:p w14:paraId="57B6F4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10.1 – As faturas serão emitidas em reais.</w:t>
      </w:r>
    </w:p>
    <w:p w14:paraId="20C1C22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10.2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384F45" w:rsidRPr="009C1A2B">
        <w:rPr>
          <w:rFonts w:ascii="Arial" w:eastAsiaTheme="minorHAnsi" w:hAnsi="Arial" w:cs="Arial"/>
          <w:lang w:eastAsia="en-US"/>
        </w:rPr>
        <w:t>no prazo de 30 (trinta) dias da data da emissão da nota fiscal</w:t>
      </w:r>
      <w:r w:rsidRPr="009C1A2B">
        <w:rPr>
          <w:rFonts w:ascii="Arial" w:eastAsiaTheme="minorHAnsi" w:hAnsi="Arial" w:cs="Arial"/>
          <w:lang w:eastAsia="en-US"/>
        </w:rPr>
        <w:t>.</w:t>
      </w:r>
    </w:p>
    <w:p w14:paraId="444141C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10.3 - Como condição de pagamento, a(s) empresa(s) registrada(s) deverá manter-se durante a execução do contrato ou </w:t>
      </w:r>
      <w:proofErr w:type="gramStart"/>
      <w:r w:rsidRPr="009C1A2B">
        <w:rPr>
          <w:rFonts w:ascii="Arial" w:eastAsiaTheme="minorHAnsi" w:hAnsi="Arial" w:cs="Arial"/>
          <w:lang w:eastAsia="en-US"/>
        </w:rPr>
        <w:t>ata</w:t>
      </w:r>
      <w:proofErr w:type="gramEnd"/>
      <w:r w:rsidRPr="009C1A2B">
        <w:rPr>
          <w:rFonts w:ascii="Arial" w:eastAsiaTheme="minorHAnsi" w:hAnsi="Arial" w:cs="Arial"/>
          <w:lang w:eastAsia="en-US"/>
        </w:rPr>
        <w:t xml:space="preserve"> de registro de preços todas as condições de habilitação apresentadas no certame.</w:t>
      </w:r>
    </w:p>
    <w:p w14:paraId="16856EA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10.4 - Os pagamentos a(s) empresa(s) registrada(s)</w:t>
      </w:r>
      <w:r w:rsidR="002E0D55" w:rsidRPr="009C1A2B">
        <w:rPr>
          <w:rFonts w:ascii="Arial" w:eastAsiaTheme="minorHAnsi" w:hAnsi="Arial" w:cs="Arial"/>
          <w:lang w:eastAsia="en-US"/>
        </w:rPr>
        <w:t xml:space="preserve"> </w:t>
      </w:r>
      <w:r w:rsidRPr="009C1A2B">
        <w:rPr>
          <w:rFonts w:ascii="Arial" w:eastAsiaTheme="minorHAnsi" w:hAnsi="Arial" w:cs="Arial"/>
          <w:lang w:eastAsia="en-US"/>
        </w:rPr>
        <w:t>somente serão realizados mediante a efetiva entrega dos produtos nas condições estabelecidas, que será comprovado por meio de atestado de recebimento a ser expedido pela Secretaria Solicitante.</w:t>
      </w:r>
    </w:p>
    <w:p w14:paraId="17F38E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10.5 - A nota fiscal/fatura deverá ser emitida pela licitante em inteira conformidade com as exigências legais e contratuais, especialmente as de natureza fiscal.</w:t>
      </w:r>
    </w:p>
    <w:p w14:paraId="75A44DC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14:paraId="3B492ED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10.6 - O pagamento devido pelo município será efetuado por meio de depósito em conta bancária a ser informada pela licitante ou, eventualmente, por outra forma que vier a ser convencionada entre as partes.</w:t>
      </w:r>
    </w:p>
    <w:p w14:paraId="01972D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10.7 - Nenhum pagamento será efetuado enquanto estiver pendente de liquidação qualquer obrigação por parte da(s) empresa(s) registrada(s</w:t>
      </w:r>
      <w:proofErr w:type="gramStart"/>
      <w:r w:rsidRPr="009C1A2B">
        <w:rPr>
          <w:rFonts w:ascii="Arial" w:eastAsiaTheme="minorHAnsi" w:hAnsi="Arial" w:cs="Arial"/>
          <w:lang w:eastAsia="en-US"/>
        </w:rPr>
        <w:t>)sem</w:t>
      </w:r>
      <w:proofErr w:type="gramEnd"/>
      <w:r w:rsidRPr="009C1A2B">
        <w:rPr>
          <w:rFonts w:ascii="Arial" w:eastAsiaTheme="minorHAnsi" w:hAnsi="Arial" w:cs="Arial"/>
          <w:lang w:eastAsia="en-US"/>
        </w:rPr>
        <w:t xml:space="preserve"> que isso gere direito a alteração de preços, correção monetária, compensação financeira ou paralisação da execução do objeto do contrato, ata de registro de preços ou equivalente.</w:t>
      </w:r>
    </w:p>
    <w:p w14:paraId="1FB5717B"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10.8 - Uma vez paga a importância discriminada na nota fiscal/fatura, a licitante dará ao </w:t>
      </w:r>
      <w:proofErr w:type="gramStart"/>
      <w:r w:rsidRPr="009C1A2B">
        <w:rPr>
          <w:rFonts w:ascii="Arial" w:eastAsiaTheme="minorHAnsi" w:hAnsi="Arial" w:cs="Arial"/>
          <w:lang w:eastAsia="en-US"/>
        </w:rPr>
        <w:t>município plena, geral</w:t>
      </w:r>
      <w:proofErr w:type="gramEnd"/>
      <w:r w:rsidRPr="009C1A2B">
        <w:rPr>
          <w:rFonts w:ascii="Arial" w:eastAsiaTheme="minorHAnsi" w:hAnsi="Arial" w:cs="Arial"/>
          <w:lang w:eastAsia="en-US"/>
        </w:rPr>
        <w:t xml:space="preserve"> e irretratável quitação dos valores nela discriminados, para nada mais vir a reclamar ou exigir a qualquer título, tempo ou forma.</w:t>
      </w:r>
    </w:p>
    <w:p w14:paraId="05B61DF1" w14:textId="77777777" w:rsidR="00063C8C" w:rsidRPr="009C1A2B" w:rsidRDefault="00063C8C" w:rsidP="00B84406">
      <w:pPr>
        <w:spacing w:line="276" w:lineRule="auto"/>
        <w:jc w:val="both"/>
        <w:rPr>
          <w:rFonts w:ascii="Arial" w:eastAsiaTheme="minorHAnsi" w:hAnsi="Arial" w:cs="Arial"/>
          <w:lang w:eastAsia="en-US"/>
        </w:rPr>
      </w:pPr>
    </w:p>
    <w:p w14:paraId="0ECF43D8" w14:textId="77777777" w:rsidR="00B84406" w:rsidRPr="009C1A2B" w:rsidRDefault="00B84406" w:rsidP="00B84406">
      <w:pPr>
        <w:spacing w:line="276" w:lineRule="auto"/>
        <w:jc w:val="both"/>
        <w:rPr>
          <w:rFonts w:ascii="Arial" w:eastAsiaTheme="minorHAnsi" w:hAnsi="Arial" w:cs="Arial"/>
          <w:lang w:eastAsia="en-US"/>
        </w:rPr>
      </w:pPr>
    </w:p>
    <w:p w14:paraId="406A7160"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DÉCIMA PRIMEIRA – DA VALIDADE DA ATA DE REGISTRO DE PREÇOS:</w:t>
      </w:r>
    </w:p>
    <w:p w14:paraId="4E8C3F09" w14:textId="7B4A28AC"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w:t>
      </w:r>
      <w:proofErr w:type="gramStart"/>
      <w:r w:rsidRPr="009C1A2B">
        <w:rPr>
          <w:rFonts w:ascii="Arial" w:eastAsiaTheme="minorHAnsi" w:hAnsi="Arial" w:cs="Arial"/>
          <w:lang w:eastAsia="en-US"/>
        </w:rPr>
        <w:t>A presente</w:t>
      </w:r>
      <w:proofErr w:type="gramEnd"/>
      <w:r w:rsidRPr="009C1A2B">
        <w:rPr>
          <w:rFonts w:ascii="Arial" w:eastAsiaTheme="minorHAnsi" w:hAnsi="Arial" w:cs="Arial"/>
          <w:lang w:eastAsia="en-US"/>
        </w:rPr>
        <w:t xml:space="preserve"> Ata terá validade de </w:t>
      </w:r>
      <w:r w:rsidR="009701F3" w:rsidRPr="009C1A2B">
        <w:rPr>
          <w:rFonts w:ascii="Arial" w:eastAsiaTheme="minorHAnsi" w:hAnsi="Arial" w:cs="Arial"/>
          <w:lang w:eastAsia="en-US"/>
        </w:rPr>
        <w:t>01 (um) ano, a contar da data de sua assinatura e poderá</w:t>
      </w:r>
      <w:r w:rsidRPr="009C1A2B">
        <w:rPr>
          <w:rFonts w:ascii="Arial" w:eastAsiaTheme="minorHAnsi" w:hAnsi="Arial" w:cs="Arial"/>
          <w:lang w:eastAsia="en-US"/>
        </w:rPr>
        <w:t xml:space="preserve"> </w:t>
      </w:r>
      <w:r w:rsidR="009701F3" w:rsidRPr="009C1A2B">
        <w:rPr>
          <w:rFonts w:ascii="Arial" w:eastAsiaTheme="minorHAnsi" w:hAnsi="Arial" w:cs="Arial"/>
          <w:lang w:eastAsia="en-US"/>
        </w:rPr>
        <w:t>ser prorrogad</w:t>
      </w:r>
      <w:r w:rsidR="00765653" w:rsidRPr="009C1A2B">
        <w:rPr>
          <w:rFonts w:ascii="Arial" w:eastAsiaTheme="minorHAnsi" w:hAnsi="Arial" w:cs="Arial"/>
          <w:lang w:eastAsia="en-US"/>
        </w:rPr>
        <w:t>a</w:t>
      </w:r>
      <w:r w:rsidR="009701F3" w:rsidRPr="009C1A2B">
        <w:rPr>
          <w:rFonts w:ascii="Arial" w:eastAsiaTheme="minorHAnsi" w:hAnsi="Arial" w:cs="Arial"/>
          <w:lang w:eastAsia="en-US"/>
        </w:rPr>
        <w:t xml:space="preserve">, por igual período, desde que comprovado o preço vantajoso, nos termos do artigo 84 da Lei nº 14.133/21, </w:t>
      </w:r>
      <w:r w:rsidRPr="009C1A2B">
        <w:rPr>
          <w:rFonts w:ascii="Arial" w:eastAsiaTheme="minorHAnsi" w:hAnsi="Arial" w:cs="Arial"/>
          <w:lang w:eastAsia="en-US"/>
        </w:rPr>
        <w:t xml:space="preserve">podendo ser utilizada </w:t>
      </w:r>
      <w:r w:rsidRPr="009C1A2B">
        <w:rPr>
          <w:rFonts w:ascii="Arial" w:eastAsiaTheme="minorHAnsi" w:hAnsi="Arial" w:cs="Arial"/>
          <w:lang w:eastAsia="en-US"/>
        </w:rPr>
        <w:lastRenderedPageBreak/>
        <w:t xml:space="preserve">em todas as Secretarias Municipais e suas dependências, de acordo com suas necessidades, mediante </w:t>
      </w:r>
      <w:proofErr w:type="spellStart"/>
      <w:r w:rsidRPr="009C1A2B">
        <w:rPr>
          <w:rFonts w:ascii="Arial" w:eastAsiaTheme="minorHAnsi" w:hAnsi="Arial" w:cs="Arial"/>
          <w:lang w:eastAsia="en-US"/>
        </w:rPr>
        <w:t>apostilamento</w:t>
      </w:r>
      <w:proofErr w:type="spellEnd"/>
      <w:r w:rsidRPr="009C1A2B">
        <w:rPr>
          <w:rFonts w:ascii="Arial" w:eastAsiaTheme="minorHAnsi" w:hAnsi="Arial" w:cs="Arial"/>
          <w:lang w:eastAsia="en-US"/>
        </w:rPr>
        <w:t xml:space="preserve"> para adequação da despesa. </w:t>
      </w:r>
    </w:p>
    <w:p w14:paraId="3BB3A091" w14:textId="77777777" w:rsidR="00E20DAC" w:rsidRPr="009C1A2B" w:rsidRDefault="00E20DAC" w:rsidP="00B84406">
      <w:pPr>
        <w:spacing w:line="276" w:lineRule="auto"/>
        <w:jc w:val="both"/>
        <w:rPr>
          <w:rFonts w:ascii="Arial" w:eastAsiaTheme="minorHAnsi" w:hAnsi="Arial" w:cs="Arial"/>
          <w:lang w:eastAsia="en-US"/>
        </w:rPr>
      </w:pPr>
    </w:p>
    <w:p w14:paraId="755B259E" w14:textId="77777777" w:rsidR="00B84406" w:rsidRPr="009C1A2B" w:rsidRDefault="00B84406" w:rsidP="00B84406">
      <w:pPr>
        <w:spacing w:line="276" w:lineRule="auto"/>
        <w:jc w:val="both"/>
        <w:rPr>
          <w:rFonts w:ascii="Arial" w:eastAsiaTheme="minorHAnsi" w:hAnsi="Arial" w:cs="Arial"/>
          <w:lang w:eastAsia="en-US"/>
        </w:rPr>
      </w:pPr>
    </w:p>
    <w:p w14:paraId="44BF071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SEGUNDA – DA PUBLICIDADE.</w:t>
      </w:r>
    </w:p>
    <w:p w14:paraId="6F7F344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12.1 – Cópia da presente Ata com os mapas de preços finais deverão ser publicados </w:t>
      </w:r>
      <w:r w:rsidR="002E0D55" w:rsidRPr="009C1A2B">
        <w:rPr>
          <w:rFonts w:ascii="Arial" w:eastAsiaTheme="minorHAnsi" w:hAnsi="Arial" w:cs="Arial"/>
          <w:lang w:eastAsia="en-US"/>
        </w:rPr>
        <w:t xml:space="preserve">nos meios de publicação oficiais do Município de Santo Antônio do Grama, bem como nos meios nos quais </w:t>
      </w:r>
      <w:proofErr w:type="gramStart"/>
      <w:r w:rsidR="002E0D55" w:rsidRPr="009C1A2B">
        <w:rPr>
          <w:rFonts w:ascii="Arial" w:eastAsiaTheme="minorHAnsi" w:hAnsi="Arial" w:cs="Arial"/>
          <w:lang w:eastAsia="en-US"/>
        </w:rPr>
        <w:t>foram</w:t>
      </w:r>
      <w:proofErr w:type="gramEnd"/>
      <w:r w:rsidR="002E0D55" w:rsidRPr="009C1A2B">
        <w:rPr>
          <w:rFonts w:ascii="Arial" w:eastAsiaTheme="minorHAnsi" w:hAnsi="Arial" w:cs="Arial"/>
          <w:lang w:eastAsia="en-US"/>
        </w:rPr>
        <w:t xml:space="preserve"> publicados o Edital</w:t>
      </w:r>
      <w:r w:rsidRPr="009C1A2B">
        <w:rPr>
          <w:rFonts w:ascii="Arial" w:eastAsiaTheme="minorHAnsi" w:hAnsi="Arial" w:cs="Arial"/>
          <w:lang w:eastAsia="en-US"/>
        </w:rPr>
        <w:t>, como condição indispensável para sua eficácia.</w:t>
      </w:r>
    </w:p>
    <w:p w14:paraId="7E0643FD" w14:textId="77777777" w:rsidR="00B84406" w:rsidRPr="009C1A2B" w:rsidRDefault="00B84406" w:rsidP="00B84406">
      <w:pPr>
        <w:spacing w:line="276" w:lineRule="auto"/>
        <w:jc w:val="both"/>
        <w:rPr>
          <w:rFonts w:ascii="Arial" w:eastAsiaTheme="minorHAnsi" w:hAnsi="Arial" w:cs="Arial"/>
          <w:lang w:eastAsia="en-US"/>
        </w:rPr>
      </w:pPr>
    </w:p>
    <w:p w14:paraId="516B2ED4" w14:textId="77777777" w:rsidR="00B84406" w:rsidRPr="009C1A2B" w:rsidRDefault="007D12D9"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DECIMA TERCEIRA – DOS RECURSOS ORÇAMENTÁRIOS.</w:t>
      </w:r>
    </w:p>
    <w:p w14:paraId="17F066D7" w14:textId="42935601" w:rsidR="00A618B3" w:rsidRPr="009C1A2B" w:rsidRDefault="00B84406" w:rsidP="00A618B3">
      <w:pPr>
        <w:spacing w:line="276" w:lineRule="auto"/>
        <w:jc w:val="both"/>
        <w:rPr>
          <w:rFonts w:ascii="Arial" w:eastAsiaTheme="minorHAnsi" w:hAnsi="Arial" w:cs="Arial"/>
          <w:lang w:eastAsia="en-US"/>
        </w:rPr>
      </w:pPr>
      <w:r w:rsidRPr="009C1A2B">
        <w:rPr>
          <w:rFonts w:ascii="Arial" w:eastAsiaTheme="minorHAnsi" w:hAnsi="Arial" w:cs="Arial"/>
          <w:lang w:eastAsia="en-US"/>
        </w:rPr>
        <w:t>13.1</w:t>
      </w:r>
      <w:r w:rsidR="00765653" w:rsidRPr="009C1A2B">
        <w:rPr>
          <w:rFonts w:ascii="Arial" w:eastAsiaTheme="minorHAnsi" w:hAnsi="Arial" w:cs="Arial"/>
          <w:lang w:eastAsia="en-US"/>
        </w:rPr>
        <w:t xml:space="preserve"> – O </w:t>
      </w:r>
      <w:r w:rsidR="00A618B3" w:rsidRPr="009C1A2B">
        <w:rPr>
          <w:rFonts w:ascii="Arial" w:eastAsiaTheme="minorHAnsi" w:hAnsi="Arial" w:cs="Arial"/>
          <w:lang w:eastAsia="en-US"/>
        </w:rPr>
        <w:t xml:space="preserve">pagamento </w:t>
      </w:r>
      <w:r w:rsidR="00765653" w:rsidRPr="009C1A2B">
        <w:rPr>
          <w:rFonts w:ascii="Arial" w:eastAsiaTheme="minorHAnsi" w:hAnsi="Arial" w:cs="Arial"/>
          <w:lang w:eastAsia="en-US"/>
        </w:rPr>
        <w:t>das</w:t>
      </w:r>
      <w:r w:rsidR="00A618B3" w:rsidRPr="009C1A2B">
        <w:rPr>
          <w:rFonts w:ascii="Arial" w:eastAsiaTheme="minorHAnsi" w:hAnsi="Arial" w:cs="Arial"/>
          <w:lang w:eastAsia="en-US"/>
        </w:rPr>
        <w:t xml:space="preserve"> despesa</w:t>
      </w:r>
      <w:r w:rsidR="00765653" w:rsidRPr="009C1A2B">
        <w:rPr>
          <w:rFonts w:ascii="Arial" w:eastAsiaTheme="minorHAnsi" w:hAnsi="Arial" w:cs="Arial"/>
          <w:lang w:eastAsia="en-US"/>
        </w:rPr>
        <w:t>s previstas nesta ata</w:t>
      </w:r>
      <w:r w:rsidR="00A618B3" w:rsidRPr="009C1A2B">
        <w:rPr>
          <w:rFonts w:ascii="Arial" w:eastAsiaTheme="minorHAnsi" w:hAnsi="Arial" w:cs="Arial"/>
          <w:lang w:eastAsia="en-US"/>
        </w:rPr>
        <w:t xml:space="preserve"> correr</w:t>
      </w:r>
      <w:r w:rsidR="00765653" w:rsidRPr="009C1A2B">
        <w:rPr>
          <w:rFonts w:ascii="Arial" w:eastAsiaTheme="minorHAnsi" w:hAnsi="Arial" w:cs="Arial"/>
          <w:lang w:eastAsia="en-US"/>
        </w:rPr>
        <w:t>á</w:t>
      </w:r>
      <w:r w:rsidR="00A618B3" w:rsidRPr="009C1A2B">
        <w:rPr>
          <w:rFonts w:ascii="Arial" w:eastAsiaTheme="minorHAnsi" w:hAnsi="Arial" w:cs="Arial"/>
          <w:lang w:eastAsia="en-US"/>
        </w:rPr>
        <w:t xml:space="preserve"> por conta das seguintes dotações</w:t>
      </w:r>
      <w:r w:rsidR="00765653" w:rsidRPr="009C1A2B">
        <w:rPr>
          <w:rFonts w:ascii="Arial" w:eastAsiaTheme="minorHAnsi" w:hAnsi="Arial" w:cs="Arial"/>
          <w:lang w:eastAsia="en-US"/>
        </w:rPr>
        <w:t xml:space="preserve"> orçamentárias. XXXXXXX</w:t>
      </w:r>
    </w:p>
    <w:p w14:paraId="7CA60830" w14:textId="77777777" w:rsidR="00A618B3" w:rsidRPr="009C1A2B" w:rsidRDefault="00A618B3" w:rsidP="00A618B3">
      <w:pPr>
        <w:spacing w:line="276" w:lineRule="auto"/>
        <w:jc w:val="both"/>
        <w:rPr>
          <w:rFonts w:ascii="Arial" w:eastAsiaTheme="minorHAnsi" w:hAnsi="Arial" w:cs="Arial"/>
          <w:lang w:eastAsia="en-US"/>
        </w:rPr>
      </w:pPr>
    </w:p>
    <w:p w14:paraId="255A7AEC"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QUARTA – DA SUBMISSÃO AOS PRECEITOS LEGAIS.</w:t>
      </w:r>
    </w:p>
    <w:p w14:paraId="1B2A7B31" w14:textId="77777777" w:rsidR="00B84406" w:rsidRPr="009C1A2B" w:rsidRDefault="00B84406" w:rsidP="00B84406">
      <w:pPr>
        <w:autoSpaceDE w:val="0"/>
        <w:autoSpaceDN w:val="0"/>
        <w:adjustRightInd w:val="0"/>
        <w:spacing w:after="200" w:line="276" w:lineRule="auto"/>
        <w:contextualSpacing/>
        <w:jc w:val="both"/>
        <w:rPr>
          <w:rFonts w:ascii="Arial" w:eastAsiaTheme="minorHAnsi" w:hAnsi="Arial" w:cs="Arial"/>
          <w:lang w:eastAsia="en-US"/>
        </w:rPr>
      </w:pPr>
      <w:r w:rsidRPr="009C1A2B">
        <w:rPr>
          <w:rFonts w:ascii="Arial" w:eastAsiaTheme="minorHAnsi" w:hAnsi="Arial" w:cs="Arial"/>
          <w:lang w:eastAsia="en-US"/>
        </w:rPr>
        <w:t xml:space="preserve">14.1 – Trata-se de despesa enquadrada em Registro de Preços nos termos </w:t>
      </w:r>
      <w:r w:rsidR="001777A9" w:rsidRPr="009C1A2B">
        <w:rPr>
          <w:rFonts w:ascii="Arial" w:eastAsiaTheme="minorHAnsi" w:hAnsi="Arial" w:cs="Arial"/>
          <w:lang w:eastAsia="en-US"/>
        </w:rPr>
        <w:t>da Lei nº</w:t>
      </w:r>
      <w:r w:rsidR="00673E4A" w:rsidRPr="009C1A2B">
        <w:rPr>
          <w:rFonts w:ascii="Arial" w:eastAsiaTheme="minorHAnsi" w:hAnsi="Arial" w:cs="Arial"/>
          <w:lang w:eastAsia="en-US"/>
        </w:rPr>
        <w:t xml:space="preserve"> </w:t>
      </w:r>
      <w:r w:rsidR="001777A9" w:rsidRPr="009C1A2B">
        <w:rPr>
          <w:rFonts w:ascii="Arial" w:eastAsiaTheme="minorHAnsi" w:hAnsi="Arial" w:cs="Arial"/>
          <w:lang w:eastAsia="en-US"/>
        </w:rPr>
        <w:t>14.133/21</w:t>
      </w:r>
      <w:r w:rsidR="00B51823" w:rsidRPr="009C1A2B">
        <w:rPr>
          <w:rFonts w:ascii="Arial" w:eastAsiaTheme="minorHAnsi" w:hAnsi="Arial" w:cs="Arial"/>
          <w:lang w:eastAsia="en-US"/>
        </w:rPr>
        <w:t>.</w:t>
      </w:r>
      <w:r w:rsidRPr="009C1A2B">
        <w:rPr>
          <w:rFonts w:ascii="Arial" w:eastAsiaTheme="minorHAnsi" w:hAnsi="Arial" w:cs="Arial"/>
          <w:lang w:eastAsia="en-US"/>
        </w:rPr>
        <w:t xml:space="preserve"> Os casos omissos serão resolvidos pelas partes à luz da </w:t>
      </w:r>
      <w:r w:rsidR="00B51823" w:rsidRPr="009C1A2B">
        <w:rPr>
          <w:rFonts w:ascii="Arial" w:eastAsiaTheme="minorHAnsi" w:hAnsi="Arial" w:cs="Arial"/>
          <w:lang w:eastAsia="en-US"/>
        </w:rPr>
        <w:t xml:space="preserve">Lei </w:t>
      </w:r>
      <w:proofErr w:type="gramStart"/>
      <w:r w:rsidR="00B51823" w:rsidRPr="009C1A2B">
        <w:rPr>
          <w:rFonts w:ascii="Arial" w:eastAsiaTheme="minorHAnsi" w:hAnsi="Arial" w:cs="Arial"/>
          <w:lang w:eastAsia="en-US"/>
        </w:rPr>
        <w:t>nº14.</w:t>
      </w:r>
      <w:proofErr w:type="gramEnd"/>
      <w:r w:rsidR="00B51823" w:rsidRPr="009C1A2B">
        <w:rPr>
          <w:rFonts w:ascii="Arial" w:eastAsiaTheme="minorHAnsi" w:hAnsi="Arial" w:cs="Arial"/>
          <w:lang w:eastAsia="en-US"/>
        </w:rPr>
        <w:t>133/21 e demais legislações aplicáveis ao caso</w:t>
      </w:r>
      <w:r w:rsidRPr="009C1A2B">
        <w:rPr>
          <w:rFonts w:ascii="Arial" w:eastAsiaTheme="minorHAnsi" w:hAnsi="Arial" w:cs="Arial"/>
          <w:lang w:eastAsia="en-US"/>
        </w:rPr>
        <w:t>.</w:t>
      </w:r>
    </w:p>
    <w:p w14:paraId="47C4B6E8" w14:textId="77777777" w:rsidR="00B84406" w:rsidRPr="009C1A2B" w:rsidRDefault="00B84406" w:rsidP="00B84406">
      <w:pPr>
        <w:spacing w:line="276" w:lineRule="auto"/>
        <w:jc w:val="both"/>
        <w:rPr>
          <w:rFonts w:ascii="Arial" w:eastAsiaTheme="minorHAnsi" w:hAnsi="Arial" w:cs="Arial"/>
          <w:lang w:eastAsia="en-US"/>
        </w:rPr>
      </w:pPr>
    </w:p>
    <w:p w14:paraId="60A9AD48" w14:textId="77777777" w:rsidR="00B84406" w:rsidRPr="009C1A2B" w:rsidRDefault="00BF3314"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w:t>
      </w:r>
      <w:r w:rsidRPr="009C1A2B">
        <w:rPr>
          <w:rFonts w:ascii="Arial" w:eastAsiaTheme="minorHAnsi" w:hAnsi="Arial" w:cs="Arial"/>
          <w:lang w:eastAsia="en-US"/>
        </w:rPr>
        <w:t>É</w:t>
      </w:r>
      <w:r w:rsidR="00B84406" w:rsidRPr="009C1A2B">
        <w:rPr>
          <w:rFonts w:ascii="Arial" w:eastAsiaTheme="minorHAnsi" w:hAnsi="Arial" w:cs="Arial"/>
          <w:lang w:eastAsia="en-US"/>
        </w:rPr>
        <w:t>CIMA QUINTA – DAS SANÇÕES E INEXECUÇÃO.</w:t>
      </w:r>
    </w:p>
    <w:p w14:paraId="68699C8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w:t>
      </w:r>
      <w:r w:rsidR="007B6B25" w:rsidRPr="009C1A2B">
        <w:rPr>
          <w:rFonts w:ascii="Arial" w:eastAsiaTheme="minorHAnsi" w:hAnsi="Arial" w:cs="Arial"/>
          <w:lang w:eastAsia="en-US"/>
        </w:rPr>
        <w:t>14.133/21</w:t>
      </w:r>
      <w:r w:rsidRPr="009C1A2B">
        <w:rPr>
          <w:rFonts w:ascii="Arial" w:eastAsiaTheme="minorHAnsi" w:hAnsi="Arial" w:cs="Arial"/>
          <w:lang w:eastAsia="en-US"/>
        </w:rPr>
        <w:t>, salvo a superveniência comprovada de motivo de força maior desde que aceito pela administração;</w:t>
      </w:r>
    </w:p>
    <w:p w14:paraId="36A73DDD" w14:textId="070E9DB9"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15.2 – O atraso in</w:t>
      </w:r>
      <w:r w:rsidR="0000118A">
        <w:rPr>
          <w:rFonts w:ascii="Arial" w:eastAsiaTheme="minorHAnsi" w:hAnsi="Arial" w:cs="Arial"/>
          <w:lang w:eastAsia="en-US"/>
        </w:rPr>
        <w:t xml:space="preserve">justificado da registrada, para prestar os serviços </w:t>
      </w:r>
      <w:r w:rsidRPr="009C1A2B">
        <w:rPr>
          <w:rFonts w:ascii="Arial" w:eastAsiaTheme="minorHAnsi" w:hAnsi="Arial" w:cs="Arial"/>
          <w:lang w:eastAsia="en-US"/>
        </w:rPr>
        <w:t>requeridos, sujeitá-la-á à multa de mora no valor de 0,3% (zero vírgula três por cento) por dia excedente, sobre o valor global do pedido;</w:t>
      </w:r>
    </w:p>
    <w:p w14:paraId="48FD180F"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15.3 – Na hipótese da registrada descumprir as obrigações assumidas no todo ou em parte, ficará sujeita ainda, a juízo do município de Santo Antônio do Grama, às sanções previstas </w:t>
      </w:r>
      <w:r w:rsidR="006F6AB8" w:rsidRPr="009C1A2B">
        <w:rPr>
          <w:rFonts w:ascii="Arial" w:eastAsiaTheme="minorHAnsi" w:hAnsi="Arial" w:cs="Arial"/>
          <w:lang w:eastAsia="en-US"/>
        </w:rPr>
        <w:t>na Lei nº 14.133/21</w:t>
      </w:r>
      <w:r w:rsidRPr="009C1A2B">
        <w:rPr>
          <w:rFonts w:ascii="Arial" w:eastAsiaTheme="minorHAnsi" w:hAnsi="Arial" w:cs="Arial"/>
          <w:lang w:eastAsia="en-US"/>
        </w:rPr>
        <w:t>;</w:t>
      </w:r>
    </w:p>
    <w:p w14:paraId="3090C9F2" w14:textId="77777777" w:rsidR="00B84406" w:rsidRDefault="00B84406" w:rsidP="00B84406">
      <w:pPr>
        <w:spacing w:line="276" w:lineRule="auto"/>
        <w:jc w:val="both"/>
        <w:rPr>
          <w:rFonts w:ascii="Arial" w:eastAsiaTheme="minorHAnsi" w:hAnsi="Arial" w:cs="Arial"/>
          <w:lang w:eastAsia="en-US"/>
        </w:rPr>
      </w:pPr>
    </w:p>
    <w:p w14:paraId="33612260" w14:textId="77777777" w:rsidR="0079150D" w:rsidRPr="009C1A2B" w:rsidRDefault="0079150D" w:rsidP="00B84406">
      <w:pPr>
        <w:spacing w:line="276" w:lineRule="auto"/>
        <w:jc w:val="both"/>
        <w:rPr>
          <w:rFonts w:ascii="Arial" w:eastAsiaTheme="minorHAnsi" w:hAnsi="Arial" w:cs="Arial"/>
          <w:lang w:eastAsia="en-US"/>
        </w:rPr>
      </w:pPr>
    </w:p>
    <w:p w14:paraId="3DA0223B"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SEXTA – DOS ACRÉSCIMOS LEGAIS.</w:t>
      </w:r>
    </w:p>
    <w:p w14:paraId="434DF8B1" w14:textId="6DA1E188"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16.1 – A registrada fica obrigada a aceitar os acréscimos ou supressões que se fizerem necessários para o devido fornecimento até o limite atualizado de 25% (vinte e cinco por cento), conforme </w:t>
      </w:r>
      <w:r w:rsidR="00CA453B" w:rsidRPr="009C1A2B">
        <w:rPr>
          <w:rFonts w:ascii="Arial" w:eastAsiaTheme="minorHAnsi" w:hAnsi="Arial" w:cs="Arial"/>
          <w:lang w:eastAsia="en-US"/>
        </w:rPr>
        <w:t>previsto na Lei Federal nº 14.133/21</w:t>
      </w:r>
      <w:r w:rsidR="00765653" w:rsidRPr="009C1A2B">
        <w:rPr>
          <w:rFonts w:ascii="Arial" w:eastAsiaTheme="minorHAnsi" w:hAnsi="Arial" w:cs="Arial"/>
          <w:lang w:eastAsia="en-US"/>
        </w:rPr>
        <w:t xml:space="preserve"> e no Decreto Municipal n. 63/2023</w:t>
      </w:r>
      <w:r w:rsidRPr="009C1A2B">
        <w:rPr>
          <w:rFonts w:ascii="Arial" w:eastAsiaTheme="minorHAnsi" w:hAnsi="Arial" w:cs="Arial"/>
          <w:lang w:eastAsia="en-US"/>
        </w:rPr>
        <w:t>;</w:t>
      </w:r>
    </w:p>
    <w:p w14:paraId="214A6E2D" w14:textId="77777777" w:rsidR="00B84406" w:rsidRPr="009C1A2B" w:rsidRDefault="00B84406" w:rsidP="00B84406">
      <w:pPr>
        <w:spacing w:line="276" w:lineRule="auto"/>
        <w:jc w:val="both"/>
        <w:rPr>
          <w:rFonts w:ascii="Arial" w:eastAsiaTheme="minorHAnsi" w:hAnsi="Arial" w:cs="Arial"/>
          <w:lang w:eastAsia="en-US"/>
        </w:rPr>
      </w:pPr>
    </w:p>
    <w:p w14:paraId="3F717FF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CLAUSULA DECIMA SÉTIMA – DA SUBCONTR</w:t>
      </w:r>
      <w:r w:rsidR="00BF3314" w:rsidRPr="009C1A2B">
        <w:rPr>
          <w:rFonts w:ascii="Arial" w:eastAsiaTheme="minorHAnsi" w:hAnsi="Arial" w:cs="Arial"/>
          <w:lang w:eastAsia="en-US"/>
        </w:rPr>
        <w:t>A</w:t>
      </w:r>
      <w:r w:rsidRPr="009C1A2B">
        <w:rPr>
          <w:rFonts w:ascii="Arial" w:eastAsiaTheme="minorHAnsi" w:hAnsi="Arial" w:cs="Arial"/>
          <w:lang w:eastAsia="en-US"/>
        </w:rPr>
        <w:t>TAÇÃO.</w:t>
      </w:r>
    </w:p>
    <w:p w14:paraId="004671AF" w14:textId="77777777" w:rsidR="00B84406" w:rsidRPr="009C1A2B" w:rsidRDefault="00B84406" w:rsidP="00B84406">
      <w:pPr>
        <w:autoSpaceDE w:val="0"/>
        <w:autoSpaceDN w:val="0"/>
        <w:adjustRightInd w:val="0"/>
        <w:spacing w:line="276" w:lineRule="auto"/>
        <w:jc w:val="both"/>
        <w:rPr>
          <w:rFonts w:ascii="Arial" w:eastAsiaTheme="minorHAnsi" w:hAnsi="Arial" w:cs="Arial"/>
          <w:lang w:eastAsia="en-US"/>
        </w:rPr>
      </w:pPr>
      <w:r w:rsidRPr="009C1A2B">
        <w:rPr>
          <w:rFonts w:ascii="Arial" w:eastAsiaTheme="minorHAnsi" w:hAnsi="Arial" w:cs="Arial"/>
          <w:lang w:eastAsia="en-US"/>
        </w:rPr>
        <w:t>17.1 – Fica vedada a subcontratação, cessão ou transferência parcial ou total do objeto desta Ata a terceiros, devendo a registrada fornecer os produtos eventualmente solicitados às suas expensas sem nenhum custo ao município.</w:t>
      </w:r>
    </w:p>
    <w:p w14:paraId="471EF0E5" w14:textId="77777777" w:rsidR="00E20DAC" w:rsidRPr="009C1A2B" w:rsidRDefault="00E20DAC" w:rsidP="00B84406">
      <w:pPr>
        <w:autoSpaceDE w:val="0"/>
        <w:autoSpaceDN w:val="0"/>
        <w:adjustRightInd w:val="0"/>
        <w:spacing w:line="276" w:lineRule="auto"/>
        <w:jc w:val="both"/>
        <w:rPr>
          <w:rFonts w:ascii="Arial" w:eastAsiaTheme="minorHAnsi" w:hAnsi="Arial" w:cs="Arial"/>
          <w:lang w:eastAsia="en-US"/>
        </w:rPr>
      </w:pPr>
    </w:p>
    <w:p w14:paraId="4966FC03" w14:textId="77777777" w:rsidR="00B84406" w:rsidRPr="009C1A2B" w:rsidRDefault="00B84406" w:rsidP="00B84406">
      <w:pPr>
        <w:pBdr>
          <w:top w:val="double" w:sz="6" w:space="1" w:color="auto"/>
          <w:bottom w:val="double" w:sz="6" w:space="1" w:color="auto"/>
        </w:pBdr>
        <w:autoSpaceDE w:val="0"/>
        <w:autoSpaceDN w:val="0"/>
        <w:adjustRightInd w:val="0"/>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OITAVA – DA SUBMISSÃO AOS PREÇOS REGISTRADOS.</w:t>
      </w:r>
    </w:p>
    <w:p w14:paraId="0EDEEA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18.1 – O município de Santo Antônio do Grama poderá adquirir de outro fornecedor os produtos objeto deste registro, proibida, todavia, qualquer aquisição destes produtos por preços acima do registrado nesse instrumento.</w:t>
      </w:r>
    </w:p>
    <w:p w14:paraId="2D47E7AB" w14:textId="77777777" w:rsidR="001644AC" w:rsidRPr="009C1A2B" w:rsidRDefault="001644AC" w:rsidP="00B84406">
      <w:pPr>
        <w:spacing w:line="276" w:lineRule="auto"/>
        <w:jc w:val="both"/>
        <w:rPr>
          <w:rFonts w:ascii="Arial" w:eastAsiaTheme="minorHAnsi" w:hAnsi="Arial" w:cs="Arial"/>
          <w:lang w:eastAsia="en-US"/>
        </w:rPr>
      </w:pPr>
    </w:p>
    <w:p w14:paraId="1BC9B899" w14:textId="2B426BC1"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DECIMA NONA – DOS SETORES ADMINISTRATIVOS E CARONA.</w:t>
      </w:r>
    </w:p>
    <w:p w14:paraId="24BB76E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19.1 – A critério da administração municipal, independente de solicitação formal, todos os órgãos da prefeitura poderão fazer parte desta ata.</w:t>
      </w:r>
    </w:p>
    <w:p w14:paraId="46CCA9DF"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19.2 – Os demais órgãos e entidades administrativas </w:t>
      </w:r>
      <w:r w:rsidR="00BF3314" w:rsidRPr="009C1A2B">
        <w:rPr>
          <w:rFonts w:ascii="Arial" w:eastAsiaTheme="minorHAnsi" w:hAnsi="Arial" w:cs="Arial"/>
          <w:lang w:eastAsia="en-US"/>
        </w:rPr>
        <w:t xml:space="preserve">não pertencentes ao </w:t>
      </w:r>
      <w:r w:rsidRPr="009C1A2B">
        <w:rPr>
          <w:rFonts w:ascii="Arial" w:eastAsiaTheme="minorHAnsi" w:hAnsi="Arial" w:cs="Arial"/>
          <w:lang w:eastAsia="en-US"/>
        </w:rPr>
        <w:t>município de Santo Antônio do Grama, interessadas em utilizar o presente Registro de Preços como carona deverá efetuar o pedido de adesão a esta ata para analises das partes.</w:t>
      </w:r>
    </w:p>
    <w:p w14:paraId="349DADD3"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19.3 – Durante sua vigência, a Ata de Registro de Preços poderá ser utilizada por qualquer órgão ou entidade da Administração, mediante prévia consulta, não podendo exceder, por órgão ou entidade, a </w:t>
      </w:r>
      <w:r w:rsidR="004C6740" w:rsidRPr="009C1A2B">
        <w:rPr>
          <w:rFonts w:ascii="Arial" w:eastAsiaTheme="minorHAnsi" w:hAnsi="Arial" w:cs="Arial"/>
          <w:lang w:eastAsia="en-US"/>
        </w:rPr>
        <w:t>50</w:t>
      </w:r>
      <w:r w:rsidRPr="009C1A2B">
        <w:rPr>
          <w:rFonts w:ascii="Arial" w:eastAsiaTheme="minorHAnsi" w:hAnsi="Arial" w:cs="Arial"/>
          <w:lang w:eastAsia="en-US"/>
        </w:rPr>
        <w:t>% (cem por cento) dos quantitativos registrados.</w:t>
      </w:r>
    </w:p>
    <w:p w14:paraId="20223B04"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19.4 – Caberá aos fornecedores beneficiários da Ata de Registro de Preços, observadas as condições nela estabelecidas, optarem pela aceitação ou não do fornecimento, independentemente dos quantitativos registrados em Ata, desde que este fornecimento não prejudique as obrigações anteriormente assumidas.</w:t>
      </w:r>
    </w:p>
    <w:p w14:paraId="5C3EC7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19.5 – O Departamento de Compras do Município de Santo Antônio do Grama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6F6E779A" w14:textId="77777777" w:rsidR="00B84406" w:rsidRPr="009C1A2B" w:rsidRDefault="00B84406" w:rsidP="00B84406">
      <w:pPr>
        <w:spacing w:line="276" w:lineRule="auto"/>
        <w:jc w:val="both"/>
        <w:rPr>
          <w:rFonts w:ascii="Arial" w:eastAsiaTheme="minorHAnsi" w:hAnsi="Arial" w:cs="Arial"/>
          <w:lang w:eastAsia="en-US"/>
        </w:rPr>
      </w:pPr>
    </w:p>
    <w:p w14:paraId="7BEF463A"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 DAS SANÇÕES.</w:t>
      </w:r>
    </w:p>
    <w:p w14:paraId="256625DE" w14:textId="77777777" w:rsidR="00B84406" w:rsidRPr="009C1A2B" w:rsidRDefault="00B84406" w:rsidP="00C432AD">
      <w:pPr>
        <w:numPr>
          <w:ilvl w:val="1"/>
          <w:numId w:val="6"/>
        </w:numPr>
        <w:autoSpaceDE w:val="0"/>
        <w:autoSpaceDN w:val="0"/>
        <w:adjustRightInd w:val="0"/>
        <w:spacing w:after="200" w:line="276" w:lineRule="auto"/>
        <w:ind w:left="0" w:firstLine="0"/>
        <w:contextualSpacing/>
        <w:jc w:val="both"/>
        <w:rPr>
          <w:rFonts w:ascii="Arial" w:eastAsiaTheme="minorHAnsi" w:hAnsi="Arial" w:cs="Arial"/>
          <w:lang w:eastAsia="en-US"/>
        </w:rPr>
      </w:pPr>
      <w:r w:rsidRPr="009C1A2B">
        <w:rPr>
          <w:rFonts w:ascii="Arial" w:eastAsiaTheme="minorHAnsi" w:hAnsi="Arial" w:cs="Arial"/>
          <w:lang w:eastAsia="en-US"/>
        </w:rPr>
        <w:t xml:space="preserve">Ficam estabelecidos os seguintes percentuais de multas, aplicáveis quando do descumprimento assumidos: </w:t>
      </w:r>
    </w:p>
    <w:p w14:paraId="5AC786CB"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 0,3% (zero vírgula três por cento) por dia de atraso no fornecimento do objeto, ou por dia de atraso no cumprimento de obrigação assumida ou legal, até o 30º (trigésimo) dia, calculados sobre o valor de cada ordem de fornecimento não atendida;</w:t>
      </w:r>
    </w:p>
    <w:p w14:paraId="338B0F1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10% (dez por cento) sobre o valor registrado e juros de 1% (um por cento) ao mês, incididos sobre o valor da multa, no caso de atraso superior </w:t>
      </w:r>
      <w:proofErr w:type="gramStart"/>
      <w:r w:rsidRPr="009C1A2B">
        <w:rPr>
          <w:rFonts w:ascii="Arial" w:eastAsiaTheme="minorHAnsi" w:hAnsi="Arial" w:cs="Arial"/>
          <w:lang w:eastAsia="en-US"/>
        </w:rPr>
        <w:t>à</w:t>
      </w:r>
      <w:proofErr w:type="gramEnd"/>
      <w:r w:rsidRPr="009C1A2B">
        <w:rPr>
          <w:rFonts w:ascii="Arial" w:eastAsiaTheme="minorHAnsi" w:hAnsi="Arial" w:cs="Arial"/>
          <w:lang w:eastAsia="en-US"/>
        </w:rPr>
        <w:t xml:space="preserve"> 30 (trinta) dias </w:t>
      </w:r>
      <w:r w:rsidRPr="009C1A2B">
        <w:rPr>
          <w:rFonts w:ascii="Arial" w:eastAsiaTheme="minorHAnsi" w:hAnsi="Arial" w:cs="Arial"/>
          <w:lang w:eastAsia="en-US"/>
        </w:rPr>
        <w:lastRenderedPageBreak/>
        <w:t>no fornecimento do objeto ou no cumprimento de obrigação legal, com a possível rescisão contratual;</w:t>
      </w:r>
    </w:p>
    <w:p w14:paraId="78CE83B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259F598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20.2 - O valor das multas aplicadas, após regular processo administrativo, será descontado dos pagamentos devidos pelo município.</w:t>
      </w:r>
    </w:p>
    <w:p w14:paraId="6D3A27F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20.3 - As sanções previstas, em face da gravidade da infração, poderão ser aplicadas cumulativamente, após regular processo administrativo em que se garantirá a observância dos princípios do contraditório e da ampla defesa.</w:t>
      </w:r>
    </w:p>
    <w:p w14:paraId="6B1B4694"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20.4 - A compromissária fornecedora deixando de entregar documento exigido, apresentado documentação falsa, ensejando o retardamento da execução do objeto, não mantendo a proposta, falhando ou fraudando no fornecimento, comportando-se de modo inidôneo ou cometendo fraude fiscal, ficará impedida de licitar e contratar com o município pelo prazo de até 05 (cinco) anos, sem prejuízo de multas previstas neste documento e demais cominações legais.</w:t>
      </w:r>
    </w:p>
    <w:p w14:paraId="2DEF0486" w14:textId="77777777" w:rsidR="006474D0" w:rsidRPr="009C1A2B" w:rsidRDefault="006474D0" w:rsidP="00B84406">
      <w:pPr>
        <w:spacing w:line="276" w:lineRule="auto"/>
        <w:jc w:val="both"/>
        <w:rPr>
          <w:rFonts w:ascii="Arial" w:eastAsiaTheme="minorHAnsi" w:hAnsi="Arial" w:cs="Arial"/>
          <w:lang w:eastAsia="en-US"/>
        </w:rPr>
      </w:pPr>
    </w:p>
    <w:p w14:paraId="106F89B0" w14:textId="77777777" w:rsidR="00B84406" w:rsidRPr="009C1A2B" w:rsidRDefault="00B84406" w:rsidP="00B84406">
      <w:pPr>
        <w:spacing w:line="276" w:lineRule="auto"/>
        <w:jc w:val="both"/>
        <w:rPr>
          <w:rFonts w:ascii="Arial" w:eastAsiaTheme="minorHAnsi" w:hAnsi="Arial" w:cs="Arial"/>
          <w:lang w:eastAsia="en-US"/>
        </w:rPr>
      </w:pPr>
    </w:p>
    <w:p w14:paraId="2201EA66"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PRIMEIRA - DA RESCISÃO CONTRATUAL.</w:t>
      </w:r>
    </w:p>
    <w:p w14:paraId="3E8A0D24" w14:textId="77777777" w:rsidR="00B84406"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21.1 - O Registro poderá ser rescindido</w:t>
      </w:r>
      <w:r w:rsidR="00060359" w:rsidRPr="009C1A2B">
        <w:rPr>
          <w:rFonts w:ascii="Arial" w:eastAsiaTheme="minorHAnsi" w:hAnsi="Arial" w:cs="Arial"/>
          <w:lang w:eastAsia="en-US"/>
        </w:rPr>
        <w:t>, nos termos do artigo 138 da Lei Federal nº 14.133/21</w:t>
      </w:r>
      <w:r w:rsidRPr="009C1A2B">
        <w:rPr>
          <w:rFonts w:ascii="Arial" w:eastAsiaTheme="minorHAnsi" w:hAnsi="Arial" w:cs="Arial"/>
          <w:lang w:eastAsia="en-US"/>
        </w:rPr>
        <w:t>:</w:t>
      </w:r>
    </w:p>
    <w:p w14:paraId="5126FFDC" w14:textId="77777777" w:rsidR="00060359"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a</w:t>
      </w:r>
      <w:r w:rsidR="000D0B20" w:rsidRPr="009C1A2B">
        <w:rPr>
          <w:rFonts w:ascii="Arial" w:eastAsiaTheme="minorHAnsi" w:hAnsi="Arial" w:cs="Arial"/>
          <w:lang w:eastAsia="en-US"/>
        </w:rPr>
        <w:t>)</w:t>
      </w:r>
      <w:r w:rsidR="00060359" w:rsidRPr="009C1A2B">
        <w:rPr>
          <w:rFonts w:ascii="Arial" w:eastAsiaTheme="minorHAnsi" w:hAnsi="Arial" w:cs="Arial"/>
          <w:lang w:eastAsia="en-US"/>
        </w:rPr>
        <w:t xml:space="preserve"> por ato unilateral e escrito da Administração, exceto no caso de descumprimento decorrente de sua própria conduta;</w:t>
      </w:r>
    </w:p>
    <w:p w14:paraId="60327655"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w:t>
      </w:r>
      <w:bookmarkStart w:id="35" w:name="art138ii"/>
      <w:bookmarkEnd w:id="35"/>
      <w:r w:rsidR="00060359" w:rsidRPr="009C1A2B">
        <w:rPr>
          <w:rFonts w:ascii="Arial" w:eastAsiaTheme="minorHAnsi" w:hAnsi="Arial" w:cs="Arial"/>
          <w:lang w:eastAsia="en-US"/>
        </w:rPr>
        <w:t>consensual, por acordo entre as partes, por conciliação, por mediação ou por comitê de resolução de disputas, desde que haja interesse da Administração;</w:t>
      </w:r>
    </w:p>
    <w:p w14:paraId="0AF28BCD"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c)</w:t>
      </w:r>
      <w:bookmarkStart w:id="36" w:name="art138iii"/>
      <w:bookmarkEnd w:id="36"/>
      <w:r w:rsidRPr="009C1A2B">
        <w:rPr>
          <w:rFonts w:ascii="Arial" w:eastAsiaTheme="minorHAnsi" w:hAnsi="Arial" w:cs="Arial"/>
          <w:lang w:eastAsia="en-US"/>
        </w:rPr>
        <w:t xml:space="preserve"> </w:t>
      </w:r>
      <w:r w:rsidR="00060359" w:rsidRPr="009C1A2B">
        <w:rPr>
          <w:rFonts w:ascii="Arial" w:eastAsiaTheme="minorHAnsi" w:hAnsi="Arial" w:cs="Arial"/>
          <w:lang w:eastAsia="en-US"/>
        </w:rPr>
        <w:t>determinada por decisão arbitral, em decorrência de cláusula compromissória ou compromisso arbitral, ou por decisão judicial.</w:t>
      </w:r>
    </w:p>
    <w:p w14:paraId="15E9E0B0" w14:textId="77777777" w:rsidR="00060359" w:rsidRPr="009C1A2B" w:rsidRDefault="00060359" w:rsidP="00B84406">
      <w:pPr>
        <w:spacing w:line="276" w:lineRule="auto"/>
        <w:jc w:val="both"/>
        <w:rPr>
          <w:rFonts w:ascii="Arial" w:eastAsiaTheme="minorHAnsi" w:hAnsi="Arial" w:cs="Arial"/>
          <w:lang w:eastAsia="en-US"/>
        </w:rPr>
      </w:pPr>
    </w:p>
    <w:p w14:paraId="485D6FAB" w14:textId="5AC92FA9" w:rsidR="00B84406" w:rsidRPr="009C1A2B" w:rsidRDefault="006474D0" w:rsidP="00B84406">
      <w:pPr>
        <w:spacing w:line="276" w:lineRule="auto"/>
        <w:jc w:val="both"/>
        <w:rPr>
          <w:rFonts w:ascii="Arial" w:eastAsiaTheme="minorHAnsi" w:hAnsi="Arial" w:cs="Arial"/>
          <w:lang w:eastAsia="en-US"/>
        </w:rPr>
      </w:pPr>
      <w:r>
        <w:rPr>
          <w:rFonts w:ascii="Arial" w:eastAsiaTheme="minorHAnsi" w:hAnsi="Arial" w:cs="Arial"/>
          <w:lang w:eastAsia="en-US"/>
        </w:rPr>
        <w:t>21</w:t>
      </w:r>
      <w:r w:rsidR="00B84406" w:rsidRPr="009C1A2B">
        <w:rPr>
          <w:rFonts w:ascii="Arial" w:eastAsiaTheme="minorHAnsi" w:hAnsi="Arial" w:cs="Arial"/>
          <w:lang w:eastAsia="en-US"/>
        </w:rPr>
        <w:t xml:space="preserve">.2 - Os casos de rescisão contratual deverão ser formalmente motivados, assegurada </w:t>
      </w:r>
      <w:proofErr w:type="gramStart"/>
      <w:r w:rsidR="00B84406" w:rsidRPr="009C1A2B">
        <w:rPr>
          <w:rFonts w:ascii="Arial" w:eastAsiaTheme="minorHAnsi" w:hAnsi="Arial" w:cs="Arial"/>
          <w:lang w:eastAsia="en-US"/>
        </w:rPr>
        <w:t>a</w:t>
      </w:r>
      <w:proofErr w:type="gramEnd"/>
      <w:r w:rsidR="00B84406" w:rsidRPr="009C1A2B">
        <w:rPr>
          <w:rFonts w:ascii="Arial" w:eastAsiaTheme="minorHAnsi" w:hAnsi="Arial" w:cs="Arial"/>
          <w:lang w:eastAsia="en-US"/>
        </w:rPr>
        <w:t xml:space="preserve"> observância dos princípios do contraditório e da ampla defesa.</w:t>
      </w:r>
    </w:p>
    <w:p w14:paraId="78A92826" w14:textId="77777777" w:rsidR="00C73655" w:rsidRPr="009C1A2B" w:rsidRDefault="00C73655" w:rsidP="00B84406">
      <w:pPr>
        <w:spacing w:line="276" w:lineRule="auto"/>
        <w:jc w:val="both"/>
        <w:rPr>
          <w:rFonts w:ascii="Arial" w:eastAsiaTheme="minorHAnsi" w:hAnsi="Arial" w:cs="Arial"/>
          <w:lang w:eastAsia="en-US"/>
        </w:rPr>
      </w:pPr>
    </w:p>
    <w:p w14:paraId="3EDC0120" w14:textId="77777777" w:rsidR="00001F43" w:rsidRPr="009C1A2B" w:rsidRDefault="00001F43" w:rsidP="00B84406">
      <w:pPr>
        <w:autoSpaceDE w:val="0"/>
        <w:autoSpaceDN w:val="0"/>
        <w:adjustRightInd w:val="0"/>
        <w:spacing w:line="276" w:lineRule="auto"/>
        <w:jc w:val="both"/>
        <w:rPr>
          <w:rFonts w:ascii="Arial" w:eastAsiaTheme="minorHAnsi" w:hAnsi="Arial" w:cs="Arial"/>
          <w:lang w:eastAsia="en-US"/>
        </w:rPr>
      </w:pPr>
    </w:p>
    <w:p w14:paraId="49BEBE91"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VIGÉSIMA SEGUNDA – DO FORO.</w:t>
      </w:r>
    </w:p>
    <w:p w14:paraId="35A1A28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22.1 – Fica eleito o foro da Comarca de Rio Casca – MG, como competente para conhecer e dirimir quaisquer dúvidas ou questões resultantes desta ata, em prejuízo a qualquer outro, por mais especial ou privilegiado que seja ou se torne.</w:t>
      </w:r>
    </w:p>
    <w:p w14:paraId="14E51DCA" w14:textId="77777777" w:rsidR="00424F9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r>
    </w:p>
    <w:p w14:paraId="34B494D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E, por estarem justos e contratados, firmam o presente instrumento, para que produza seus legais e jurídicos efeitos, prometendo-se por si ou seus sucessores ao fiel cumprimento do que neste instrumento está pactuado.</w:t>
      </w:r>
    </w:p>
    <w:p w14:paraId="0EBDE5E1" w14:textId="77777777" w:rsidR="00B84406" w:rsidRPr="009C1A2B" w:rsidRDefault="00B84406" w:rsidP="00B84406">
      <w:pPr>
        <w:spacing w:line="276" w:lineRule="auto"/>
        <w:jc w:val="both"/>
        <w:rPr>
          <w:rFonts w:ascii="Arial" w:eastAsiaTheme="minorHAnsi" w:hAnsi="Arial" w:cs="Arial"/>
          <w:lang w:eastAsia="en-US"/>
        </w:rPr>
      </w:pPr>
    </w:p>
    <w:p w14:paraId="262894F3" w14:textId="281708B2"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t xml:space="preserve">                          Santo Antônio do Grama– MG</w:t>
      </w:r>
      <w:r w:rsidR="00894173" w:rsidRPr="009C1A2B">
        <w:rPr>
          <w:rFonts w:ascii="Arial" w:eastAsiaTheme="minorHAnsi" w:hAnsi="Arial" w:cs="Arial"/>
          <w:lang w:eastAsia="en-US"/>
        </w:rPr>
        <w:t>,</w:t>
      </w:r>
      <w:r w:rsidRPr="009C1A2B">
        <w:rPr>
          <w:rFonts w:ascii="Arial" w:eastAsiaTheme="minorHAnsi" w:hAnsi="Arial" w:cs="Arial"/>
          <w:lang w:eastAsia="en-US"/>
        </w:rPr>
        <w:t xml:space="preserve"> </w:t>
      </w:r>
      <w:r w:rsidR="00E018F1">
        <w:rPr>
          <w:rFonts w:ascii="Arial" w:eastAsiaTheme="minorHAnsi" w:hAnsi="Arial" w:cs="Arial"/>
          <w:lang w:eastAsia="en-US"/>
        </w:rPr>
        <w:t>____</w:t>
      </w:r>
      <w:proofErr w:type="gramStart"/>
      <w:r w:rsidR="00894173" w:rsidRPr="009C1A2B">
        <w:rPr>
          <w:rFonts w:ascii="Arial" w:eastAsiaTheme="minorHAnsi" w:hAnsi="Arial" w:cs="Arial"/>
          <w:lang w:eastAsia="en-US"/>
        </w:rPr>
        <w:t>..</w:t>
      </w:r>
      <w:proofErr w:type="gramEnd"/>
      <w:r w:rsidR="00894173" w:rsidRPr="009C1A2B">
        <w:rPr>
          <w:rFonts w:ascii="Arial" w:eastAsiaTheme="minorHAnsi" w:hAnsi="Arial" w:cs="Arial"/>
          <w:lang w:eastAsia="en-US"/>
        </w:rPr>
        <w:t xml:space="preserve"> </w:t>
      </w:r>
      <w:proofErr w:type="gramStart"/>
      <w:r w:rsidR="00894173" w:rsidRPr="009C1A2B">
        <w:rPr>
          <w:rFonts w:ascii="Arial" w:eastAsiaTheme="minorHAnsi" w:hAnsi="Arial" w:cs="Arial"/>
          <w:lang w:eastAsia="en-US"/>
        </w:rPr>
        <w:t>de</w:t>
      </w:r>
      <w:proofErr w:type="gramEnd"/>
      <w:r w:rsidR="00894173" w:rsidRPr="009C1A2B">
        <w:rPr>
          <w:rFonts w:ascii="Arial" w:eastAsiaTheme="minorHAnsi" w:hAnsi="Arial" w:cs="Arial"/>
          <w:lang w:eastAsia="en-US"/>
        </w:rPr>
        <w:t xml:space="preserve"> </w:t>
      </w:r>
      <w:r w:rsidR="00E018F1">
        <w:rPr>
          <w:rFonts w:ascii="Arial" w:eastAsiaTheme="minorHAnsi" w:hAnsi="Arial" w:cs="Arial"/>
          <w:lang w:eastAsia="en-US"/>
        </w:rPr>
        <w:t xml:space="preserve">____   </w:t>
      </w:r>
      <w:proofErr w:type="spellStart"/>
      <w:r w:rsidR="00894173" w:rsidRPr="009C1A2B">
        <w:rPr>
          <w:rFonts w:ascii="Arial" w:eastAsiaTheme="minorHAnsi" w:hAnsi="Arial" w:cs="Arial"/>
          <w:lang w:eastAsia="en-US"/>
        </w:rPr>
        <w:t>de</w:t>
      </w:r>
      <w:proofErr w:type="spellEnd"/>
      <w:r w:rsidR="00894173" w:rsidRPr="009C1A2B">
        <w:rPr>
          <w:rFonts w:ascii="Arial" w:eastAsiaTheme="minorHAnsi" w:hAnsi="Arial" w:cs="Arial"/>
          <w:lang w:eastAsia="en-US"/>
        </w:rPr>
        <w:t xml:space="preserve"> 2024</w:t>
      </w:r>
      <w:r w:rsidRPr="009C1A2B">
        <w:rPr>
          <w:rFonts w:ascii="Arial" w:eastAsiaTheme="minorHAnsi" w:hAnsi="Arial" w:cs="Arial"/>
          <w:lang w:eastAsia="en-US"/>
        </w:rPr>
        <w:t>.</w:t>
      </w:r>
    </w:p>
    <w:p w14:paraId="7DE6E832" w14:textId="77777777" w:rsidR="00B84406" w:rsidRPr="009C1A2B" w:rsidRDefault="00B84406" w:rsidP="00B84406">
      <w:pPr>
        <w:spacing w:line="276" w:lineRule="auto"/>
        <w:jc w:val="both"/>
        <w:rPr>
          <w:rFonts w:ascii="Arial" w:eastAsiaTheme="minorHAnsi" w:hAnsi="Arial" w:cs="Arial"/>
          <w:lang w:eastAsia="en-US"/>
        </w:rPr>
      </w:pPr>
    </w:p>
    <w:p w14:paraId="1E66AFAA" w14:textId="77777777" w:rsidR="00B84406" w:rsidRPr="009C1A2B" w:rsidRDefault="00B84406" w:rsidP="00B84406">
      <w:pPr>
        <w:spacing w:line="276" w:lineRule="auto"/>
        <w:jc w:val="both"/>
        <w:rPr>
          <w:rFonts w:ascii="Arial" w:eastAsiaTheme="minorHAnsi" w:hAnsi="Arial" w:cs="Arial"/>
          <w:lang w:eastAsia="en-US"/>
        </w:rPr>
      </w:pPr>
    </w:p>
    <w:p w14:paraId="646DDD01"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_________________________________________________</w:t>
      </w:r>
    </w:p>
    <w:p w14:paraId="65C45DCE"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MUNICÍPIO DE SANTO ANTONIO DO GRAMA </w:t>
      </w:r>
    </w:p>
    <w:p w14:paraId="394F9E0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w:t>
      </w:r>
    </w:p>
    <w:p w14:paraId="3E6D2AA2" w14:textId="77777777" w:rsidR="00B84406" w:rsidRPr="009C1A2B" w:rsidRDefault="00B84406" w:rsidP="00B84406">
      <w:pPr>
        <w:spacing w:line="276" w:lineRule="auto"/>
        <w:jc w:val="center"/>
        <w:rPr>
          <w:rFonts w:ascii="Arial" w:eastAsiaTheme="minorHAnsi" w:hAnsi="Arial" w:cs="Arial"/>
          <w:lang w:eastAsia="en-US"/>
        </w:rPr>
      </w:pPr>
    </w:p>
    <w:p w14:paraId="7D09716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6E4F589F"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COMPROMISSÁRIO FORNECEDOR</w:t>
      </w:r>
    </w:p>
    <w:p w14:paraId="7507C990" w14:textId="77777777" w:rsidR="00894173" w:rsidRPr="009C1A2B" w:rsidRDefault="00894173" w:rsidP="00B84406">
      <w:pPr>
        <w:spacing w:line="276" w:lineRule="auto"/>
        <w:jc w:val="center"/>
        <w:rPr>
          <w:rFonts w:ascii="Arial" w:eastAsiaTheme="minorHAnsi" w:hAnsi="Arial" w:cs="Arial"/>
          <w:lang w:eastAsia="en-US"/>
        </w:rPr>
      </w:pPr>
    </w:p>
    <w:p w14:paraId="46CC989E" w14:textId="77777777" w:rsidR="00B84406" w:rsidRPr="009C1A2B" w:rsidRDefault="00B84406" w:rsidP="00B84406">
      <w:pPr>
        <w:spacing w:line="276" w:lineRule="auto"/>
        <w:jc w:val="center"/>
        <w:rPr>
          <w:rFonts w:ascii="Arial" w:eastAsiaTheme="minorHAnsi" w:hAnsi="Arial" w:cs="Arial"/>
          <w:lang w:eastAsia="en-US"/>
        </w:rPr>
      </w:pPr>
    </w:p>
    <w:p w14:paraId="36A749FE" w14:textId="77777777" w:rsidR="00063C8C" w:rsidRDefault="00063C8C" w:rsidP="00B84406">
      <w:pPr>
        <w:spacing w:line="276" w:lineRule="auto"/>
        <w:rPr>
          <w:rFonts w:ascii="Arial" w:eastAsiaTheme="minorHAnsi" w:hAnsi="Arial" w:cs="Arial"/>
          <w:lang w:eastAsia="en-US"/>
        </w:rPr>
      </w:pPr>
    </w:p>
    <w:p w14:paraId="4ACE6BE4" w14:textId="77777777" w:rsidR="00063C8C" w:rsidRDefault="00063C8C" w:rsidP="00B84406">
      <w:pPr>
        <w:spacing w:line="276" w:lineRule="auto"/>
        <w:rPr>
          <w:rFonts w:ascii="Arial" w:eastAsiaTheme="minorHAnsi" w:hAnsi="Arial" w:cs="Arial"/>
          <w:lang w:eastAsia="en-US"/>
        </w:rPr>
      </w:pPr>
    </w:p>
    <w:p w14:paraId="3207B041" w14:textId="77777777" w:rsidR="00B84406" w:rsidRPr="009C1A2B" w:rsidRDefault="00B84406" w:rsidP="00B84406">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__________________________________, ID _________________</w:t>
      </w:r>
    </w:p>
    <w:p w14:paraId="6C0172B2" w14:textId="77777777" w:rsidR="00B84406" w:rsidRPr="009C1A2B" w:rsidRDefault="00B84406" w:rsidP="00B84406">
      <w:pPr>
        <w:spacing w:line="276" w:lineRule="auto"/>
        <w:rPr>
          <w:rFonts w:ascii="Arial" w:eastAsiaTheme="minorHAnsi" w:hAnsi="Arial" w:cs="Arial"/>
          <w:lang w:eastAsia="en-US"/>
        </w:rPr>
      </w:pPr>
    </w:p>
    <w:p w14:paraId="0E9A02A4" w14:textId="77777777" w:rsidR="00B84406" w:rsidRPr="009C1A2B" w:rsidRDefault="00B84406" w:rsidP="00B84406">
      <w:pPr>
        <w:spacing w:line="276" w:lineRule="auto"/>
        <w:rPr>
          <w:rFonts w:ascii="Arial" w:hAnsi="Arial" w:cs="Arial"/>
        </w:rPr>
      </w:pPr>
      <w:r w:rsidRPr="009C1A2B">
        <w:rPr>
          <w:rFonts w:ascii="Arial" w:eastAsiaTheme="minorHAnsi" w:hAnsi="Arial" w:cs="Arial"/>
          <w:lang w:eastAsia="en-US"/>
        </w:rPr>
        <w:t>2ª Testemunha: __________________________________, ID _</w:t>
      </w:r>
      <w:r w:rsidRPr="009C1A2B">
        <w:rPr>
          <w:rFonts w:ascii="Arial" w:hAnsi="Arial" w:cs="Arial"/>
        </w:rPr>
        <w:t>________________</w:t>
      </w:r>
    </w:p>
    <w:sectPr w:rsidR="00B84406" w:rsidRPr="009C1A2B" w:rsidSect="00D01DCF">
      <w:headerReference w:type="default" r:id="rId32"/>
      <w:footerReference w:type="default" r:id="rId3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30683" w14:textId="77777777" w:rsidR="009E5718" w:rsidRDefault="009E5718" w:rsidP="002D0BCF">
      <w:r>
        <w:separator/>
      </w:r>
    </w:p>
  </w:endnote>
  <w:endnote w:type="continuationSeparator" w:id="0">
    <w:p w14:paraId="71BC3114" w14:textId="77777777" w:rsidR="009E5718" w:rsidRDefault="009E5718"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103021"/>
      <w:docPartObj>
        <w:docPartGallery w:val="Page Numbers (Bottom of Page)"/>
        <w:docPartUnique/>
      </w:docPartObj>
    </w:sdtPr>
    <w:sdtEndPr/>
    <w:sdtContent>
      <w:p w14:paraId="41A38927" w14:textId="77777777" w:rsidR="002A4268" w:rsidRDefault="002A4268">
        <w:pPr>
          <w:pStyle w:val="Rodap"/>
          <w:jc w:val="right"/>
        </w:pPr>
        <w:r w:rsidRPr="00E83B1D">
          <w:fldChar w:fldCharType="begin"/>
        </w:r>
        <w:r w:rsidRPr="00E83B1D">
          <w:instrText>PAGE   \* MERGEFORMAT</w:instrText>
        </w:r>
        <w:r w:rsidRPr="00E83B1D">
          <w:fldChar w:fldCharType="separate"/>
        </w:r>
        <w:r w:rsidR="00311F5D">
          <w:rPr>
            <w:noProof/>
          </w:rPr>
          <w:t>3</w:t>
        </w:r>
        <w:r w:rsidRPr="00E83B1D">
          <w:fldChar w:fldCharType="end"/>
        </w:r>
      </w:p>
    </w:sdtContent>
  </w:sdt>
  <w:p w14:paraId="39D183BF" w14:textId="77777777" w:rsidR="002A4268" w:rsidRDefault="002A426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B20C4" w14:textId="77777777" w:rsidR="009E5718" w:rsidRDefault="009E5718" w:rsidP="002D0BCF">
      <w:r>
        <w:separator/>
      </w:r>
    </w:p>
  </w:footnote>
  <w:footnote w:type="continuationSeparator" w:id="0">
    <w:p w14:paraId="20390A2D" w14:textId="77777777" w:rsidR="009E5718" w:rsidRDefault="009E5718"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A5921" w14:textId="77777777" w:rsidR="002A4268" w:rsidRPr="002D0BCF" w:rsidRDefault="002A4268"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77777777" w:rsidR="002A4268" w:rsidRPr="002D0BCF" w:rsidRDefault="002A4268"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77777777" w:rsidR="002A4268" w:rsidRPr="002D0BCF" w:rsidRDefault="002A4268"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(31)3872-5005</w:t>
    </w:r>
  </w:p>
  <w:p w14:paraId="18EB0A85" w14:textId="77777777" w:rsidR="002A4268" w:rsidRPr="002D0BCF" w:rsidRDefault="002A4268"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2A4268" w:rsidRDefault="002A42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1255B2E"/>
    <w:multiLevelType w:val="multilevel"/>
    <w:tmpl w:val="25D4887C"/>
    <w:lvl w:ilvl="0">
      <w:start w:val="9"/>
      <w:numFmt w:val="decimal"/>
      <w:lvlText w:val="%1."/>
      <w:lvlJc w:val="left"/>
      <w:pPr>
        <w:ind w:left="390" w:hanging="390"/>
      </w:pPr>
      <w:rPr>
        <w:rFonts w:hint="default"/>
      </w:rPr>
    </w:lvl>
    <w:lvl w:ilvl="1">
      <w:start w:val="2"/>
      <w:numFmt w:val="decimal"/>
      <w:lvlText w:val="%1.%2."/>
      <w:lvlJc w:val="left"/>
      <w:pPr>
        <w:ind w:left="1287" w:hanging="720"/>
      </w:pPr>
      <w:rPr>
        <w:rFonts w:hint="default"/>
        <w:b w:val="0"/>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9">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1">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8">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6"/>
  </w:num>
  <w:num w:numId="4">
    <w:abstractNumId w:val="18"/>
  </w:num>
  <w:num w:numId="5">
    <w:abstractNumId w:val="14"/>
  </w:num>
  <w:num w:numId="6">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0"/>
  </w:num>
  <w:num w:numId="12">
    <w:abstractNumId w:val="11"/>
  </w:num>
  <w:num w:numId="13">
    <w:abstractNumId w:val="17"/>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
  </w:num>
  <w:num w:numId="20">
    <w:abstractNumId w:val="4"/>
  </w:num>
  <w:num w:numId="21">
    <w:abstractNumId w:val="8"/>
  </w:num>
  <w:num w:numId="22">
    <w:abstractNumId w:val="2"/>
    <w:lvlOverride w:ilvl="0">
      <w:startOverride w:val="4"/>
    </w:lvlOverride>
    <w:lvlOverride w:ilvl="1">
      <w:startOverride w:val="3"/>
    </w:lvlOverride>
  </w:num>
  <w:num w:numId="23">
    <w:abstractNumId w:val="2"/>
    <w:lvlOverride w:ilvl="0">
      <w:startOverride w:val="4"/>
    </w:lvlOverride>
    <w:lvlOverride w:ilvl="1">
      <w:startOverride w:val="3"/>
    </w:lvlOverride>
  </w:num>
  <w:num w:numId="24">
    <w:abstractNumId w:val="2"/>
    <w:lvlOverride w:ilvl="0">
      <w:startOverride w:val="4"/>
    </w:lvlOverride>
    <w:lvlOverride w:ilvl="1">
      <w:startOverride w:val="3"/>
    </w:lvlOverride>
  </w:num>
  <w:num w:numId="25">
    <w:abstractNumId w:val="2"/>
    <w:lvlOverride w:ilvl="0">
      <w:startOverride w:val="10"/>
    </w:lvlOverride>
    <w:lvlOverride w:ilvl="1">
      <w:startOverride w:val="13"/>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CF"/>
    <w:rsid w:val="0000118A"/>
    <w:rsid w:val="00001964"/>
    <w:rsid w:val="00001F43"/>
    <w:rsid w:val="00002603"/>
    <w:rsid w:val="0000488E"/>
    <w:rsid w:val="00004E44"/>
    <w:rsid w:val="00006DF2"/>
    <w:rsid w:val="000076B8"/>
    <w:rsid w:val="00010DCE"/>
    <w:rsid w:val="00014D52"/>
    <w:rsid w:val="00022B98"/>
    <w:rsid w:val="00024E3D"/>
    <w:rsid w:val="0002506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700C0"/>
    <w:rsid w:val="00070BBB"/>
    <w:rsid w:val="00070F10"/>
    <w:rsid w:val="0007205D"/>
    <w:rsid w:val="000734D9"/>
    <w:rsid w:val="00074155"/>
    <w:rsid w:val="0008083F"/>
    <w:rsid w:val="000808BE"/>
    <w:rsid w:val="00080AFC"/>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860"/>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214C"/>
    <w:rsid w:val="00125379"/>
    <w:rsid w:val="00125A7F"/>
    <w:rsid w:val="00131136"/>
    <w:rsid w:val="00132F6D"/>
    <w:rsid w:val="00134803"/>
    <w:rsid w:val="00136017"/>
    <w:rsid w:val="0014070C"/>
    <w:rsid w:val="00140F34"/>
    <w:rsid w:val="00142733"/>
    <w:rsid w:val="00145E52"/>
    <w:rsid w:val="00146546"/>
    <w:rsid w:val="00157A59"/>
    <w:rsid w:val="001641A6"/>
    <w:rsid w:val="001644AC"/>
    <w:rsid w:val="0016634B"/>
    <w:rsid w:val="00171CF2"/>
    <w:rsid w:val="00172B08"/>
    <w:rsid w:val="00173CAE"/>
    <w:rsid w:val="00177587"/>
    <w:rsid w:val="001777A9"/>
    <w:rsid w:val="00185826"/>
    <w:rsid w:val="001863D4"/>
    <w:rsid w:val="00187FAE"/>
    <w:rsid w:val="00193824"/>
    <w:rsid w:val="00194EFB"/>
    <w:rsid w:val="001971BC"/>
    <w:rsid w:val="001A4A93"/>
    <w:rsid w:val="001A4B52"/>
    <w:rsid w:val="001B0E9F"/>
    <w:rsid w:val="001B2D75"/>
    <w:rsid w:val="001B5C8B"/>
    <w:rsid w:val="001B6F3E"/>
    <w:rsid w:val="001C103C"/>
    <w:rsid w:val="001C2D9D"/>
    <w:rsid w:val="001C41DE"/>
    <w:rsid w:val="001C4BEF"/>
    <w:rsid w:val="001C79C6"/>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07697"/>
    <w:rsid w:val="002118B2"/>
    <w:rsid w:val="0021233E"/>
    <w:rsid w:val="00213059"/>
    <w:rsid w:val="0021535B"/>
    <w:rsid w:val="00215DD7"/>
    <w:rsid w:val="002212E8"/>
    <w:rsid w:val="0022325B"/>
    <w:rsid w:val="00225F73"/>
    <w:rsid w:val="00227B3E"/>
    <w:rsid w:val="00237EFC"/>
    <w:rsid w:val="00240BB2"/>
    <w:rsid w:val="00241071"/>
    <w:rsid w:val="002453AC"/>
    <w:rsid w:val="002467BB"/>
    <w:rsid w:val="0025425B"/>
    <w:rsid w:val="002550AC"/>
    <w:rsid w:val="00255990"/>
    <w:rsid w:val="00255BE1"/>
    <w:rsid w:val="002572AB"/>
    <w:rsid w:val="00271CD7"/>
    <w:rsid w:val="00274342"/>
    <w:rsid w:val="00277D5C"/>
    <w:rsid w:val="00281DD5"/>
    <w:rsid w:val="002826C3"/>
    <w:rsid w:val="00282899"/>
    <w:rsid w:val="0028292F"/>
    <w:rsid w:val="002837E8"/>
    <w:rsid w:val="00285D92"/>
    <w:rsid w:val="0029025F"/>
    <w:rsid w:val="00290279"/>
    <w:rsid w:val="0029252F"/>
    <w:rsid w:val="00297C7D"/>
    <w:rsid w:val="00297D7F"/>
    <w:rsid w:val="002A327C"/>
    <w:rsid w:val="002A3652"/>
    <w:rsid w:val="002A4268"/>
    <w:rsid w:val="002A455F"/>
    <w:rsid w:val="002A51C7"/>
    <w:rsid w:val="002A51F8"/>
    <w:rsid w:val="002A6241"/>
    <w:rsid w:val="002A64D5"/>
    <w:rsid w:val="002A752B"/>
    <w:rsid w:val="002A7817"/>
    <w:rsid w:val="002A7CB2"/>
    <w:rsid w:val="002A7CC0"/>
    <w:rsid w:val="002B0451"/>
    <w:rsid w:val="002B14AF"/>
    <w:rsid w:val="002B1C99"/>
    <w:rsid w:val="002B4DC6"/>
    <w:rsid w:val="002B5EBD"/>
    <w:rsid w:val="002C07EB"/>
    <w:rsid w:val="002C5BD3"/>
    <w:rsid w:val="002D0BCF"/>
    <w:rsid w:val="002D403F"/>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584F"/>
    <w:rsid w:val="00305B47"/>
    <w:rsid w:val="00307BE0"/>
    <w:rsid w:val="00310674"/>
    <w:rsid w:val="00311F03"/>
    <w:rsid w:val="00311F5D"/>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71470"/>
    <w:rsid w:val="00372202"/>
    <w:rsid w:val="00376D3D"/>
    <w:rsid w:val="00381B3A"/>
    <w:rsid w:val="003831C6"/>
    <w:rsid w:val="00383E6F"/>
    <w:rsid w:val="00384F45"/>
    <w:rsid w:val="0038597E"/>
    <w:rsid w:val="00385BC9"/>
    <w:rsid w:val="00386D91"/>
    <w:rsid w:val="003874D0"/>
    <w:rsid w:val="0039004A"/>
    <w:rsid w:val="0039042E"/>
    <w:rsid w:val="00391EF2"/>
    <w:rsid w:val="00393923"/>
    <w:rsid w:val="003A2BD3"/>
    <w:rsid w:val="003A5E40"/>
    <w:rsid w:val="003B1EAE"/>
    <w:rsid w:val="003B602A"/>
    <w:rsid w:val="003C00FD"/>
    <w:rsid w:val="003C2BC6"/>
    <w:rsid w:val="003C54F5"/>
    <w:rsid w:val="003C5595"/>
    <w:rsid w:val="003C72A7"/>
    <w:rsid w:val="003D0DAF"/>
    <w:rsid w:val="003D1FA3"/>
    <w:rsid w:val="003D291E"/>
    <w:rsid w:val="003D35F6"/>
    <w:rsid w:val="003D5543"/>
    <w:rsid w:val="003D59F6"/>
    <w:rsid w:val="003D6FE0"/>
    <w:rsid w:val="003E74C0"/>
    <w:rsid w:val="003E769F"/>
    <w:rsid w:val="003F14C8"/>
    <w:rsid w:val="003F1952"/>
    <w:rsid w:val="003F3554"/>
    <w:rsid w:val="003F3CB6"/>
    <w:rsid w:val="004016E5"/>
    <w:rsid w:val="00401BB9"/>
    <w:rsid w:val="004056FC"/>
    <w:rsid w:val="00407AC2"/>
    <w:rsid w:val="004116AA"/>
    <w:rsid w:val="004238AA"/>
    <w:rsid w:val="00424F96"/>
    <w:rsid w:val="004255E2"/>
    <w:rsid w:val="00425DB0"/>
    <w:rsid w:val="00427306"/>
    <w:rsid w:val="00430460"/>
    <w:rsid w:val="00431F5D"/>
    <w:rsid w:val="0043486F"/>
    <w:rsid w:val="00435C69"/>
    <w:rsid w:val="00441149"/>
    <w:rsid w:val="00443F5B"/>
    <w:rsid w:val="00445BDD"/>
    <w:rsid w:val="00445C5D"/>
    <w:rsid w:val="00451D68"/>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C4A"/>
    <w:rsid w:val="00483411"/>
    <w:rsid w:val="0048718B"/>
    <w:rsid w:val="00492869"/>
    <w:rsid w:val="00493CC6"/>
    <w:rsid w:val="00496E64"/>
    <w:rsid w:val="00496F12"/>
    <w:rsid w:val="004979F6"/>
    <w:rsid w:val="004A171B"/>
    <w:rsid w:val="004A1B13"/>
    <w:rsid w:val="004A5464"/>
    <w:rsid w:val="004A6935"/>
    <w:rsid w:val="004B0AF7"/>
    <w:rsid w:val="004B325B"/>
    <w:rsid w:val="004B3C60"/>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4404"/>
    <w:rsid w:val="004E7369"/>
    <w:rsid w:val="004F1D5B"/>
    <w:rsid w:val="004F4383"/>
    <w:rsid w:val="004F44F9"/>
    <w:rsid w:val="004F708D"/>
    <w:rsid w:val="004F76FD"/>
    <w:rsid w:val="004F7898"/>
    <w:rsid w:val="00502BF1"/>
    <w:rsid w:val="00502DA5"/>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3CF7"/>
    <w:rsid w:val="005772E3"/>
    <w:rsid w:val="00581472"/>
    <w:rsid w:val="005850B7"/>
    <w:rsid w:val="00585DD8"/>
    <w:rsid w:val="00585E25"/>
    <w:rsid w:val="00587C9F"/>
    <w:rsid w:val="00593DCF"/>
    <w:rsid w:val="00593E3C"/>
    <w:rsid w:val="00595007"/>
    <w:rsid w:val="00595AFB"/>
    <w:rsid w:val="005A45A0"/>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E1531"/>
    <w:rsid w:val="005E3977"/>
    <w:rsid w:val="005F2C09"/>
    <w:rsid w:val="00600A18"/>
    <w:rsid w:val="00601A17"/>
    <w:rsid w:val="006062F8"/>
    <w:rsid w:val="00607241"/>
    <w:rsid w:val="006072DF"/>
    <w:rsid w:val="006124D0"/>
    <w:rsid w:val="00613172"/>
    <w:rsid w:val="00614954"/>
    <w:rsid w:val="00615176"/>
    <w:rsid w:val="006151BA"/>
    <w:rsid w:val="00615C05"/>
    <w:rsid w:val="00620B2A"/>
    <w:rsid w:val="00623830"/>
    <w:rsid w:val="006304A3"/>
    <w:rsid w:val="00631C34"/>
    <w:rsid w:val="006339EA"/>
    <w:rsid w:val="006344F6"/>
    <w:rsid w:val="00634C37"/>
    <w:rsid w:val="00637CA6"/>
    <w:rsid w:val="00643BDC"/>
    <w:rsid w:val="006449E4"/>
    <w:rsid w:val="006456FE"/>
    <w:rsid w:val="006474D0"/>
    <w:rsid w:val="00653D70"/>
    <w:rsid w:val="0065431C"/>
    <w:rsid w:val="00657036"/>
    <w:rsid w:val="00657733"/>
    <w:rsid w:val="0066379F"/>
    <w:rsid w:val="0066396F"/>
    <w:rsid w:val="00664F6A"/>
    <w:rsid w:val="0066755D"/>
    <w:rsid w:val="00673E4A"/>
    <w:rsid w:val="00674064"/>
    <w:rsid w:val="00674412"/>
    <w:rsid w:val="006744D0"/>
    <w:rsid w:val="0067563F"/>
    <w:rsid w:val="00675972"/>
    <w:rsid w:val="00675CD0"/>
    <w:rsid w:val="00675D61"/>
    <w:rsid w:val="0067624E"/>
    <w:rsid w:val="006838F4"/>
    <w:rsid w:val="00683D68"/>
    <w:rsid w:val="00684DC2"/>
    <w:rsid w:val="00685EE7"/>
    <w:rsid w:val="00697B25"/>
    <w:rsid w:val="006A2E90"/>
    <w:rsid w:val="006A3C5B"/>
    <w:rsid w:val="006A40A8"/>
    <w:rsid w:val="006A4538"/>
    <w:rsid w:val="006A52D5"/>
    <w:rsid w:val="006A5DC6"/>
    <w:rsid w:val="006A66E3"/>
    <w:rsid w:val="006B2614"/>
    <w:rsid w:val="006B2D33"/>
    <w:rsid w:val="006C0EBC"/>
    <w:rsid w:val="006C57C3"/>
    <w:rsid w:val="006C69CE"/>
    <w:rsid w:val="006D1254"/>
    <w:rsid w:val="006D1A28"/>
    <w:rsid w:val="006D215F"/>
    <w:rsid w:val="006D2E5E"/>
    <w:rsid w:val="006D40A9"/>
    <w:rsid w:val="006D6720"/>
    <w:rsid w:val="006E2881"/>
    <w:rsid w:val="006E299B"/>
    <w:rsid w:val="006E2E65"/>
    <w:rsid w:val="006E3152"/>
    <w:rsid w:val="006E5284"/>
    <w:rsid w:val="006E53E3"/>
    <w:rsid w:val="006E78A8"/>
    <w:rsid w:val="006F0BC5"/>
    <w:rsid w:val="006F206E"/>
    <w:rsid w:val="006F2A36"/>
    <w:rsid w:val="006F45D6"/>
    <w:rsid w:val="006F54F7"/>
    <w:rsid w:val="006F615D"/>
    <w:rsid w:val="006F6AB1"/>
    <w:rsid w:val="006F6AB8"/>
    <w:rsid w:val="006F78DA"/>
    <w:rsid w:val="007050C5"/>
    <w:rsid w:val="0070647D"/>
    <w:rsid w:val="007069A2"/>
    <w:rsid w:val="00710A79"/>
    <w:rsid w:val="0072079A"/>
    <w:rsid w:val="0072134A"/>
    <w:rsid w:val="00722D23"/>
    <w:rsid w:val="007235F3"/>
    <w:rsid w:val="00730FA3"/>
    <w:rsid w:val="007311F5"/>
    <w:rsid w:val="0073182F"/>
    <w:rsid w:val="00732C79"/>
    <w:rsid w:val="00735DCB"/>
    <w:rsid w:val="007360FD"/>
    <w:rsid w:val="00736A91"/>
    <w:rsid w:val="007372EE"/>
    <w:rsid w:val="00745D1A"/>
    <w:rsid w:val="007464DC"/>
    <w:rsid w:val="00753726"/>
    <w:rsid w:val="00755590"/>
    <w:rsid w:val="00755D70"/>
    <w:rsid w:val="0075683C"/>
    <w:rsid w:val="00763FC2"/>
    <w:rsid w:val="00764ADD"/>
    <w:rsid w:val="00765653"/>
    <w:rsid w:val="00767D39"/>
    <w:rsid w:val="00773BEF"/>
    <w:rsid w:val="00774F4A"/>
    <w:rsid w:val="00776830"/>
    <w:rsid w:val="007806BE"/>
    <w:rsid w:val="00780B8F"/>
    <w:rsid w:val="00781715"/>
    <w:rsid w:val="0078239E"/>
    <w:rsid w:val="007831F1"/>
    <w:rsid w:val="007832C5"/>
    <w:rsid w:val="0078530B"/>
    <w:rsid w:val="00785444"/>
    <w:rsid w:val="00787DA8"/>
    <w:rsid w:val="0079150D"/>
    <w:rsid w:val="00793411"/>
    <w:rsid w:val="007977C6"/>
    <w:rsid w:val="0079782C"/>
    <w:rsid w:val="007A24C6"/>
    <w:rsid w:val="007A3D0D"/>
    <w:rsid w:val="007A71ED"/>
    <w:rsid w:val="007B0B2D"/>
    <w:rsid w:val="007B1928"/>
    <w:rsid w:val="007B23C0"/>
    <w:rsid w:val="007B6668"/>
    <w:rsid w:val="007B6B25"/>
    <w:rsid w:val="007D12D9"/>
    <w:rsid w:val="007D1A82"/>
    <w:rsid w:val="007D419E"/>
    <w:rsid w:val="007D4BAC"/>
    <w:rsid w:val="007D5A4C"/>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3DF"/>
    <w:rsid w:val="008558B5"/>
    <w:rsid w:val="00855B87"/>
    <w:rsid w:val="00865257"/>
    <w:rsid w:val="00865BDB"/>
    <w:rsid w:val="00866A53"/>
    <w:rsid w:val="00866F3F"/>
    <w:rsid w:val="00871EF2"/>
    <w:rsid w:val="00875244"/>
    <w:rsid w:val="00875AD5"/>
    <w:rsid w:val="0087678E"/>
    <w:rsid w:val="00876A53"/>
    <w:rsid w:val="00877039"/>
    <w:rsid w:val="00880D66"/>
    <w:rsid w:val="00884118"/>
    <w:rsid w:val="00892731"/>
    <w:rsid w:val="00894173"/>
    <w:rsid w:val="0089586F"/>
    <w:rsid w:val="008963A3"/>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9F5"/>
    <w:rsid w:val="008E5748"/>
    <w:rsid w:val="008F002F"/>
    <w:rsid w:val="008F05C5"/>
    <w:rsid w:val="008F140D"/>
    <w:rsid w:val="008F43D5"/>
    <w:rsid w:val="008F6259"/>
    <w:rsid w:val="008F7EF4"/>
    <w:rsid w:val="009016F4"/>
    <w:rsid w:val="00902337"/>
    <w:rsid w:val="0090617A"/>
    <w:rsid w:val="00907B26"/>
    <w:rsid w:val="0091374E"/>
    <w:rsid w:val="00917347"/>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76328"/>
    <w:rsid w:val="00980945"/>
    <w:rsid w:val="00983F85"/>
    <w:rsid w:val="009843C5"/>
    <w:rsid w:val="00987A41"/>
    <w:rsid w:val="00993F26"/>
    <w:rsid w:val="00997FE9"/>
    <w:rsid w:val="009A0548"/>
    <w:rsid w:val="009A2C09"/>
    <w:rsid w:val="009A2C70"/>
    <w:rsid w:val="009A4787"/>
    <w:rsid w:val="009A57D2"/>
    <w:rsid w:val="009B220F"/>
    <w:rsid w:val="009B223C"/>
    <w:rsid w:val="009B2489"/>
    <w:rsid w:val="009B369C"/>
    <w:rsid w:val="009B66E8"/>
    <w:rsid w:val="009C1A2B"/>
    <w:rsid w:val="009C47BD"/>
    <w:rsid w:val="009C5BF5"/>
    <w:rsid w:val="009C6E13"/>
    <w:rsid w:val="009D24F9"/>
    <w:rsid w:val="009D4598"/>
    <w:rsid w:val="009D7062"/>
    <w:rsid w:val="009E0B64"/>
    <w:rsid w:val="009E2F45"/>
    <w:rsid w:val="009E5718"/>
    <w:rsid w:val="009E5C22"/>
    <w:rsid w:val="009E6885"/>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33BE"/>
    <w:rsid w:val="00A3400B"/>
    <w:rsid w:val="00A36480"/>
    <w:rsid w:val="00A37F07"/>
    <w:rsid w:val="00A42DDD"/>
    <w:rsid w:val="00A4305B"/>
    <w:rsid w:val="00A432BE"/>
    <w:rsid w:val="00A453C4"/>
    <w:rsid w:val="00A501C9"/>
    <w:rsid w:val="00A550B1"/>
    <w:rsid w:val="00A55877"/>
    <w:rsid w:val="00A6153F"/>
    <w:rsid w:val="00A618B3"/>
    <w:rsid w:val="00A62339"/>
    <w:rsid w:val="00A625A7"/>
    <w:rsid w:val="00A66F01"/>
    <w:rsid w:val="00A675C5"/>
    <w:rsid w:val="00A716C7"/>
    <w:rsid w:val="00A725BF"/>
    <w:rsid w:val="00A7270D"/>
    <w:rsid w:val="00A72C20"/>
    <w:rsid w:val="00A7300B"/>
    <w:rsid w:val="00A77EB0"/>
    <w:rsid w:val="00A81550"/>
    <w:rsid w:val="00A8232E"/>
    <w:rsid w:val="00A836E5"/>
    <w:rsid w:val="00A84558"/>
    <w:rsid w:val="00A94169"/>
    <w:rsid w:val="00A94FF5"/>
    <w:rsid w:val="00A95DAF"/>
    <w:rsid w:val="00A97D73"/>
    <w:rsid w:val="00AA16F7"/>
    <w:rsid w:val="00AA4F24"/>
    <w:rsid w:val="00AB2C3A"/>
    <w:rsid w:val="00AB3376"/>
    <w:rsid w:val="00AC2E5B"/>
    <w:rsid w:val="00AD5EB2"/>
    <w:rsid w:val="00AE02C5"/>
    <w:rsid w:val="00AE27AB"/>
    <w:rsid w:val="00AE2C25"/>
    <w:rsid w:val="00AE50BD"/>
    <w:rsid w:val="00AE61FD"/>
    <w:rsid w:val="00AE630B"/>
    <w:rsid w:val="00AE63C6"/>
    <w:rsid w:val="00AF2F81"/>
    <w:rsid w:val="00AF672E"/>
    <w:rsid w:val="00AF7FC1"/>
    <w:rsid w:val="00B002C4"/>
    <w:rsid w:val="00B00F9A"/>
    <w:rsid w:val="00B01EBA"/>
    <w:rsid w:val="00B12AA0"/>
    <w:rsid w:val="00B130AB"/>
    <w:rsid w:val="00B1592D"/>
    <w:rsid w:val="00B167ED"/>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43D58"/>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563F"/>
    <w:rsid w:val="00BB75CD"/>
    <w:rsid w:val="00BC1CBB"/>
    <w:rsid w:val="00BC6942"/>
    <w:rsid w:val="00BD1092"/>
    <w:rsid w:val="00BD5EA3"/>
    <w:rsid w:val="00BE1B9A"/>
    <w:rsid w:val="00BE3623"/>
    <w:rsid w:val="00BE3E50"/>
    <w:rsid w:val="00BE7318"/>
    <w:rsid w:val="00BF3314"/>
    <w:rsid w:val="00BF5395"/>
    <w:rsid w:val="00BF7BD3"/>
    <w:rsid w:val="00C02AA9"/>
    <w:rsid w:val="00C04537"/>
    <w:rsid w:val="00C04558"/>
    <w:rsid w:val="00C049C8"/>
    <w:rsid w:val="00C07F7E"/>
    <w:rsid w:val="00C1379A"/>
    <w:rsid w:val="00C16C1F"/>
    <w:rsid w:val="00C21956"/>
    <w:rsid w:val="00C2582D"/>
    <w:rsid w:val="00C25C60"/>
    <w:rsid w:val="00C27370"/>
    <w:rsid w:val="00C31FA8"/>
    <w:rsid w:val="00C33568"/>
    <w:rsid w:val="00C41015"/>
    <w:rsid w:val="00C41083"/>
    <w:rsid w:val="00C41220"/>
    <w:rsid w:val="00C41B26"/>
    <w:rsid w:val="00C432AD"/>
    <w:rsid w:val="00C52341"/>
    <w:rsid w:val="00C53428"/>
    <w:rsid w:val="00C53614"/>
    <w:rsid w:val="00C5636F"/>
    <w:rsid w:val="00C60212"/>
    <w:rsid w:val="00C6548D"/>
    <w:rsid w:val="00C65CD9"/>
    <w:rsid w:val="00C71166"/>
    <w:rsid w:val="00C71948"/>
    <w:rsid w:val="00C73655"/>
    <w:rsid w:val="00C73B18"/>
    <w:rsid w:val="00C748DE"/>
    <w:rsid w:val="00C762BA"/>
    <w:rsid w:val="00C77E10"/>
    <w:rsid w:val="00C8115F"/>
    <w:rsid w:val="00C91216"/>
    <w:rsid w:val="00C94AF7"/>
    <w:rsid w:val="00C95481"/>
    <w:rsid w:val="00C97610"/>
    <w:rsid w:val="00C97D7E"/>
    <w:rsid w:val="00CA247A"/>
    <w:rsid w:val="00CA34E0"/>
    <w:rsid w:val="00CA453B"/>
    <w:rsid w:val="00CA5299"/>
    <w:rsid w:val="00CA707F"/>
    <w:rsid w:val="00CB10E1"/>
    <w:rsid w:val="00CB5DFC"/>
    <w:rsid w:val="00CC190A"/>
    <w:rsid w:val="00CC2781"/>
    <w:rsid w:val="00CC3D3E"/>
    <w:rsid w:val="00CC6D9B"/>
    <w:rsid w:val="00CD001F"/>
    <w:rsid w:val="00CD1376"/>
    <w:rsid w:val="00CD1AE4"/>
    <w:rsid w:val="00CE2C39"/>
    <w:rsid w:val="00CE2F2F"/>
    <w:rsid w:val="00CF2EE2"/>
    <w:rsid w:val="00CF6F83"/>
    <w:rsid w:val="00CF7261"/>
    <w:rsid w:val="00D004AB"/>
    <w:rsid w:val="00D01DCF"/>
    <w:rsid w:val="00D03387"/>
    <w:rsid w:val="00D040E7"/>
    <w:rsid w:val="00D04152"/>
    <w:rsid w:val="00D06497"/>
    <w:rsid w:val="00D114EA"/>
    <w:rsid w:val="00D149EC"/>
    <w:rsid w:val="00D17F5B"/>
    <w:rsid w:val="00D23078"/>
    <w:rsid w:val="00D2307C"/>
    <w:rsid w:val="00D25EA3"/>
    <w:rsid w:val="00D26F65"/>
    <w:rsid w:val="00D2765C"/>
    <w:rsid w:val="00D27B3F"/>
    <w:rsid w:val="00D3496E"/>
    <w:rsid w:val="00D34BE5"/>
    <w:rsid w:val="00D358FF"/>
    <w:rsid w:val="00D35C69"/>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A012E"/>
    <w:rsid w:val="00DA2A8A"/>
    <w:rsid w:val="00DA4E90"/>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222A5"/>
    <w:rsid w:val="00E31B43"/>
    <w:rsid w:val="00E33377"/>
    <w:rsid w:val="00E35283"/>
    <w:rsid w:val="00E354C9"/>
    <w:rsid w:val="00E35670"/>
    <w:rsid w:val="00E42D1E"/>
    <w:rsid w:val="00E45C19"/>
    <w:rsid w:val="00E4734D"/>
    <w:rsid w:val="00E50C18"/>
    <w:rsid w:val="00E513BD"/>
    <w:rsid w:val="00E5200F"/>
    <w:rsid w:val="00E53A29"/>
    <w:rsid w:val="00E5411A"/>
    <w:rsid w:val="00E546AD"/>
    <w:rsid w:val="00E56FBE"/>
    <w:rsid w:val="00E570C7"/>
    <w:rsid w:val="00E61958"/>
    <w:rsid w:val="00E6349E"/>
    <w:rsid w:val="00E64F53"/>
    <w:rsid w:val="00E653FB"/>
    <w:rsid w:val="00E72F2F"/>
    <w:rsid w:val="00E7568F"/>
    <w:rsid w:val="00E76FFC"/>
    <w:rsid w:val="00E80887"/>
    <w:rsid w:val="00E828EE"/>
    <w:rsid w:val="00E83B1D"/>
    <w:rsid w:val="00E875C5"/>
    <w:rsid w:val="00E90E78"/>
    <w:rsid w:val="00E91F53"/>
    <w:rsid w:val="00E922A0"/>
    <w:rsid w:val="00E93903"/>
    <w:rsid w:val="00E97839"/>
    <w:rsid w:val="00E97F3F"/>
    <w:rsid w:val="00EA42AA"/>
    <w:rsid w:val="00EA77A8"/>
    <w:rsid w:val="00EB73FC"/>
    <w:rsid w:val="00EB7E23"/>
    <w:rsid w:val="00EC04A9"/>
    <w:rsid w:val="00EC0C17"/>
    <w:rsid w:val="00EC0DD3"/>
    <w:rsid w:val="00EC134F"/>
    <w:rsid w:val="00EC3241"/>
    <w:rsid w:val="00EC4684"/>
    <w:rsid w:val="00EC4946"/>
    <w:rsid w:val="00EC5254"/>
    <w:rsid w:val="00EC5A97"/>
    <w:rsid w:val="00ED2752"/>
    <w:rsid w:val="00EE532D"/>
    <w:rsid w:val="00EE6478"/>
    <w:rsid w:val="00EF75D6"/>
    <w:rsid w:val="00F000A5"/>
    <w:rsid w:val="00F01FFD"/>
    <w:rsid w:val="00F02A5D"/>
    <w:rsid w:val="00F03B1E"/>
    <w:rsid w:val="00F04506"/>
    <w:rsid w:val="00F0619E"/>
    <w:rsid w:val="00F14220"/>
    <w:rsid w:val="00F1651F"/>
    <w:rsid w:val="00F218B8"/>
    <w:rsid w:val="00F218EC"/>
    <w:rsid w:val="00F22F59"/>
    <w:rsid w:val="00F23B97"/>
    <w:rsid w:val="00F25F7E"/>
    <w:rsid w:val="00F27D7F"/>
    <w:rsid w:val="00F30FB6"/>
    <w:rsid w:val="00F317BA"/>
    <w:rsid w:val="00F31A30"/>
    <w:rsid w:val="00F33A5C"/>
    <w:rsid w:val="00F35662"/>
    <w:rsid w:val="00F414D8"/>
    <w:rsid w:val="00F41DA8"/>
    <w:rsid w:val="00F41F0A"/>
    <w:rsid w:val="00F440E6"/>
    <w:rsid w:val="00F478A1"/>
    <w:rsid w:val="00F522FF"/>
    <w:rsid w:val="00F530B9"/>
    <w:rsid w:val="00F577F9"/>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A74B7"/>
    <w:rsid w:val="00FB10B5"/>
    <w:rsid w:val="00FB1249"/>
    <w:rsid w:val="00FB6A3F"/>
    <w:rsid w:val="00FC11DE"/>
    <w:rsid w:val="00FC334C"/>
    <w:rsid w:val="00FD7AA1"/>
    <w:rsid w:val="00FE14BE"/>
    <w:rsid w:val="00FE2A68"/>
    <w:rsid w:val="00FE539F"/>
    <w:rsid w:val="00FF08D1"/>
    <w:rsid w:val="00FF0D45"/>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092B18"/>
    <w:pPr>
      <w:spacing w:beforeLines="120" w:before="288" w:afterLines="120" w:after="288" w:line="312" w:lineRule="auto"/>
      <w:jc w:val="center"/>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092B18"/>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6F6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092B18"/>
    <w:pPr>
      <w:spacing w:beforeLines="120" w:before="288" w:afterLines="120" w:after="288" w:line="312" w:lineRule="auto"/>
      <w:jc w:val="center"/>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092B18"/>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6F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leis/lcp/lcp123.htm" TargetMode="External"/><Relationship Id="rId18" Type="http://schemas.openxmlformats.org/officeDocument/2006/relationships/hyperlink" Target="https://www.portaltransparencia.gov.br/sancoes/ceis"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_ato2007-2010/2009/lei/l12187.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mailto:compraselicitacaograma@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www.planalto.gov.br/ccivil_03/_ato2015-2018/2016/decreto/d8660.ht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8429.htm" TargetMode="External"/><Relationship Id="rId31" Type="http://schemas.openxmlformats.org/officeDocument/2006/relationships/hyperlink" Target="https://www.santoantoniodograma.mg.gov.br/licitacoes/editais-licitacoes"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santoantoniodograma.mg.gov.br/licitacoes/editais-licitacoe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4C4B-A940-4FD6-A594-01CC7080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17826</Words>
  <Characters>96261</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2024-11-25T19:57:00Z</cp:lastPrinted>
  <dcterms:created xsi:type="dcterms:W3CDTF">2025-01-23T11:37:00Z</dcterms:created>
  <dcterms:modified xsi:type="dcterms:W3CDTF">2025-01-23T11:37:00Z</dcterms:modified>
</cp:coreProperties>
</file>